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FEUILLE D'ÉMARGEMENT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Century Gothic" w:cs="Century Gothic" w:eastAsia="Century Gothic" w:hAnsi="Century Gothic"/>
          <w:sz w:val="20"/>
          <w:szCs w:val="20"/>
        </w:rPr>
      </w:pPr>
      <w:bookmarkStart w:colFirst="0" w:colLast="0" w:name="_eu481bjtprh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1133.8582677165355" w:right="-1058.6220472440925" w:firstLine="0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bookmarkStart w:colFirst="0" w:colLast="0" w:name="_gjdgxs" w:id="1"/>
      <w:bookmarkEnd w:id="1"/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Intitulé de l’action de formation : 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{Formation}</w:t>
      </w:r>
    </w:p>
    <w:p w:rsidR="00000000" w:rsidDel="00000000" w:rsidP="00000000" w:rsidRDefault="00000000" w:rsidRPr="00000000" w14:paraId="00000004">
      <w:pPr>
        <w:spacing w:line="240" w:lineRule="auto"/>
        <w:ind w:left="-1133.8582677165355" w:right="-1058.6220472440925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Date(s): {TmpTotSem}</w:t>
      </w:r>
    </w:p>
    <w:p w:rsidR="00000000" w:rsidDel="00000000" w:rsidP="00000000" w:rsidRDefault="00000000" w:rsidRPr="00000000" w14:paraId="00000005">
      <w:pPr>
        <w:spacing w:line="240" w:lineRule="auto"/>
        <w:ind w:left="-1133.8582677165355" w:right="-1058.6220472440925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Durée : 21 Heures sur 3 jours</w:t>
      </w:r>
    </w:p>
    <w:p w:rsidR="00000000" w:rsidDel="00000000" w:rsidP="00000000" w:rsidRDefault="00000000" w:rsidRPr="00000000" w14:paraId="00000006">
      <w:pPr>
        <w:spacing w:line="240" w:lineRule="auto"/>
        <w:ind w:left="-1133.8582677165355" w:right="-1058.6220472440925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Horaires 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le matin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lundi 8h45 à 12h00 -13h à17h15 - mardi 8h00 à 12h00 - 13h00 à 17h00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 - mercredi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8h00 à 12h00 - 13h00 à 14h30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-1133.8582677165355" w:right="-1058.6220472440925" w:firstLine="0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Lieu 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101 rue Alsace Lorraine 65300 LANNEMEZAN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Calibri" w:cs="Calibri" w:eastAsia="Calibri" w:hAnsi="Calibri"/>
          <w:color w:val="8eaadb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3.4285714285713"/>
        <w:gridCol w:w="1993.4285714285713"/>
        <w:gridCol w:w="1993.4285714285713"/>
        <w:gridCol w:w="1993.4285714285713"/>
        <w:gridCol w:w="1993.4285714285713"/>
        <w:gridCol w:w="1993.4285714285713"/>
        <w:gridCol w:w="1993.4285714285713"/>
        <w:tblGridChange w:id="0">
          <w:tblGrid>
            <w:gridCol w:w="1993.4285714285713"/>
            <w:gridCol w:w="1993.4285714285713"/>
            <w:gridCol w:w="1993.4285714285713"/>
            <w:gridCol w:w="1993.4285714285713"/>
            <w:gridCol w:w="1993.4285714285713"/>
            <w:gridCol w:w="1993.4285714285713"/>
            <w:gridCol w:w="1993.4285714285713"/>
          </w:tblGrid>
        </w:tblGridChange>
      </w:tblGrid>
      <w:tr>
        <w:trPr>
          <w:cantSplit w:val="0"/>
          <w:trHeight w:val="421.475552140255" w:hRule="atLeast"/>
          <w:tblHeader w:val="0"/>
        </w:trPr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  <w:rtl w:val="0"/>
              </w:rPr>
              <w:t xml:space="preserve">{Lundi}</w:t>
            </w:r>
          </w:p>
        </w:tc>
        <w:tc>
          <w:tcPr>
            <w:gridSpan w:val="2"/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  <w:rtl w:val="0"/>
              </w:rPr>
              <w:t xml:space="preserve">{Mardi}</w:t>
            </w:r>
          </w:p>
        </w:tc>
        <w:tc>
          <w:tcPr>
            <w:gridSpan w:val="2"/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  <w:rtl w:val="0"/>
              </w:rPr>
              <w:t xml:space="preserve">{Mercredi}</w:t>
            </w:r>
          </w:p>
        </w:tc>
      </w:tr>
      <w:tr>
        <w:trPr>
          <w:cantSplit w:val="0"/>
          <w:trHeight w:val="641.1113957194901" w:hRule="atLeast"/>
          <w:tblHeader w:val="0"/>
        </w:trPr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Nom prénom du stagiaire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ind w:left="140" w:firstLine="0"/>
              <w:jc w:val="center"/>
              <w:rPr>
                <w:rFonts w:ascii="Century Gothic" w:cs="Century Gothic" w:eastAsia="Century Gothic" w:hAnsi="Century Gothic"/>
                <w:sz w:val="14"/>
                <w:szCs w:val="1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4"/>
                <w:szCs w:val="14"/>
                <w:rtl w:val="0"/>
              </w:rPr>
              <w:t xml:space="preserve">Matin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4"/>
                <w:szCs w:val="14"/>
                <w:rtl w:val="0"/>
              </w:rPr>
              <w:t xml:space="preserve">8h45 à 12h00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 13h00 à 17h15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 8h00 à 12h00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 13h00 à 17h00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 8h00 à 12h00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 13h00 à 15h30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  <w:rtl w:val="0"/>
              </w:rPr>
              <w:t xml:space="preserve">{Nom} {Prénom}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4.2445070582879" w:hRule="atLeast"/>
          <w:tblHeader w:val="0"/>
        </w:trPr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Nom et prénom du (des) formateurs()</w:t>
            </w:r>
          </w:p>
        </w:tc>
        <w:tc>
          <w:tcPr>
            <w:tcBorders>
              <w:top w:color="bdd7ee" w:space="0" w:sz="7" w:val="single"/>
              <w:left w:color="bdd7ee" w:space="0" w:sz="7" w:val="single"/>
              <w:bottom w:color="bdd7ee" w:space="0" w:sz="7" w:val="single"/>
              <w:right w:color="bdd7ee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</w:t>
            </w:r>
          </w:p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3h15</w:t>
            </w:r>
          </w:p>
        </w:tc>
        <w:tc>
          <w:tcPr>
            <w:tcBorders>
              <w:top w:color="bdd7ee" w:space="0" w:sz="7" w:val="single"/>
              <w:left w:color="cccccc" w:space="0" w:sz="7" w:val="single"/>
              <w:bottom w:color="bdd7ee" w:space="0" w:sz="7" w:val="single"/>
              <w:right w:color="bdd7ee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</w:t>
            </w:r>
          </w:p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4h15</w:t>
            </w:r>
          </w:p>
        </w:tc>
        <w:tc>
          <w:tcPr>
            <w:tcBorders>
              <w:top w:color="bdd7ee" w:space="0" w:sz="7" w:val="single"/>
              <w:left w:color="cccccc" w:space="0" w:sz="7" w:val="single"/>
              <w:bottom w:color="bdd7ee" w:space="0" w:sz="7" w:val="single"/>
              <w:right w:color="bdd7ee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</w:t>
            </w:r>
          </w:p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4h00</w:t>
            </w:r>
          </w:p>
        </w:tc>
        <w:tc>
          <w:tcPr>
            <w:tcBorders>
              <w:top w:color="bdd7ee" w:space="0" w:sz="7" w:val="single"/>
              <w:left w:color="cccccc" w:space="0" w:sz="7" w:val="single"/>
              <w:bottom w:color="bdd7ee" w:space="0" w:sz="7" w:val="single"/>
              <w:right w:color="bdd7ee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</w:t>
            </w:r>
          </w:p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4h00</w:t>
            </w:r>
          </w:p>
        </w:tc>
        <w:tc>
          <w:tcPr>
            <w:tcBorders>
              <w:top w:color="bdd7ee" w:space="0" w:sz="7" w:val="single"/>
              <w:left w:color="cccccc" w:space="0" w:sz="7" w:val="single"/>
              <w:bottom w:color="bdd7ee" w:space="0" w:sz="7" w:val="single"/>
              <w:right w:color="bdd7ee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</w:t>
            </w:r>
          </w:p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4h00</w:t>
            </w:r>
          </w:p>
        </w:tc>
        <w:tc>
          <w:tcPr>
            <w:tcBorders>
              <w:top w:color="bdd7ee" w:space="0" w:sz="7" w:val="single"/>
              <w:left w:color="cccccc" w:space="0" w:sz="7" w:val="single"/>
              <w:bottom w:color="bdd7ee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</w:t>
            </w:r>
          </w:p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2h30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  <w:rtl w:val="0"/>
              </w:rPr>
              <w:t xml:space="preserve">DESPAUX Jean-Jacques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  <w:rtl w:val="0"/>
              </w:rPr>
              <w:t xml:space="preserve">DESPAUX Maxime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160" w:line="259" w:lineRule="auto"/>
        <w:rPr>
          <w:rFonts w:ascii="Calibri" w:cs="Calibri" w:eastAsia="Calibri" w:hAnsi="Calibri"/>
          <w:color w:val="8eaadb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Calibri" w:cs="Calibri" w:eastAsia="Calibri" w:hAnsi="Calibri"/>
          <w:color w:val="8eaadb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960.0" w:type="dxa"/>
        <w:jc w:val="left"/>
        <w:tblInd w:w="-10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25"/>
        <w:gridCol w:w="7935"/>
        <w:tblGridChange w:id="0">
          <w:tblGrid>
            <w:gridCol w:w="8025"/>
            <w:gridCol w:w="793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Fait à Lannemezan, Le {Lundi}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right"/>
              <w:rPr>
                <w:rFonts w:ascii="Calibri" w:cs="Calibri" w:eastAsia="Calibri" w:hAnsi="Calibri"/>
                <w:color w:val="8eaadb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Signature et cachet de l’organisme de 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widowControl w:val="0"/>
        <w:spacing w:line="240" w:lineRule="auto"/>
        <w:ind w:right="-1058.6220472440925"/>
        <w:jc w:val="right"/>
        <w:rPr>
          <w:rFonts w:ascii="Calibri" w:cs="Calibri" w:eastAsia="Calibri" w:hAnsi="Calibri"/>
          <w:color w:val="8eaadb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7277100</wp:posOffset>
            </wp:positionH>
            <wp:positionV relativeFrom="paragraph">
              <wp:posOffset>114300</wp:posOffset>
            </wp:positionV>
            <wp:extent cx="1816735" cy="48768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6735" cy="4876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widowControl w:val="0"/>
        <w:spacing w:line="240" w:lineRule="auto"/>
        <w:ind w:right="-1058.6220472440925"/>
        <w:jc w:val="right"/>
        <w:rPr>
          <w:rFonts w:ascii="Calibri" w:cs="Calibri" w:eastAsia="Calibri" w:hAnsi="Calibri"/>
          <w:color w:val="8eaad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ind w:right="-1058.6220472440925"/>
        <w:jc w:val="right"/>
        <w:rPr>
          <w:rFonts w:ascii="Calibri" w:cs="Calibri" w:eastAsia="Calibri" w:hAnsi="Calibri"/>
          <w:color w:val="8eaad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ind w:right="-1058.6220472440925"/>
        <w:jc w:val="right"/>
        <w:rPr>
          <w:rFonts w:ascii="Calibri" w:cs="Calibri" w:eastAsia="Calibri" w:hAnsi="Calibri"/>
          <w:color w:val="8eaad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ind w:right="-1058.6220472440925"/>
        <w:jc w:val="right"/>
        <w:rPr/>
      </w:pPr>
      <w:r w:rsidDel="00000000" w:rsidR="00000000" w:rsidRPr="00000000">
        <w:rPr>
          <w:rFonts w:ascii="Calibri" w:cs="Calibri" w:eastAsia="Calibri" w:hAnsi="Calibri"/>
          <w:color w:val="8eaadb"/>
          <w:rtl w:val="0"/>
        </w:rPr>
        <w:t xml:space="preserve">V1.0 Mise à jour le 10 février 2026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1909" w:w="16834" w:orient="landscape"/>
      <w:pgMar w:bottom="1440.0000000000002" w:top="850.3937007874016" w:left="1440.0000000000002" w:right="1440.0000000000002" w:header="0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spacing w:line="259" w:lineRule="auto"/>
      <w:ind w:left="-1410" w:right="-1440" w:firstLine="0"/>
      <w:jc w:val="center"/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101 rue Alsace Lorraine 65300 LANNEMEZAN</w:t>
    </w:r>
  </w:p>
  <w:p w:rsidR="00000000" w:rsidDel="00000000" w:rsidP="00000000" w:rsidRDefault="00000000" w:rsidRPr="00000000" w14:paraId="00000045">
    <w:pPr>
      <w:spacing w:line="259" w:lineRule="auto"/>
      <w:ind w:left="-1410" w:right="-1440" w:firstLine="0"/>
      <w:jc w:val="center"/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 SIRET 87995513600012 - NAF 8559A - NDA 76 65 00989 65 auprès du préfet de la région Occitanie</w:t>
    </w:r>
  </w:p>
  <w:p w:rsidR="00000000" w:rsidDel="00000000" w:rsidP="00000000" w:rsidRDefault="00000000" w:rsidRPr="00000000" w14:paraId="00000046">
    <w:pPr>
      <w:spacing w:line="259" w:lineRule="auto"/>
      <w:ind w:left="-1410" w:right="-1440" w:firstLine="0"/>
      <w:jc w:val="center"/>
      <w:rPr/>
    </w:pPr>
    <w:hyperlink r:id="rId1">
      <w:r w:rsidDel="00000000" w:rsidR="00000000" w:rsidRPr="00000000">
        <w:rPr>
          <w:rFonts w:ascii="Calibri" w:cs="Calibri" w:eastAsia="Calibri" w:hAnsi="Calibri"/>
          <w:color w:val="0563c1"/>
          <w:sz w:val="18"/>
          <w:szCs w:val="18"/>
          <w:u w:val="single"/>
          <w:rtl w:val="0"/>
        </w:rPr>
        <w:t xml:space="preserve">www.ecole-pizza.com</w:t>
      </w:r>
    </w:hyperlink>
    <w:r w:rsidDel="00000000" w:rsidR="00000000" w:rsidRPr="00000000">
      <w:rPr>
        <w:rFonts w:ascii="Calibri" w:cs="Calibri" w:eastAsia="Calibri" w:hAnsi="Calibri"/>
        <w:color w:val="0563c1"/>
        <w:sz w:val="18"/>
        <w:szCs w:val="18"/>
        <w:rtl w:val="0"/>
      </w:rPr>
      <w:t xml:space="preserve">  </w:t>
    </w: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      Tél. 05 62 50 18 64 - Port. 06 84 54 24 96     </w:t>
    </w:r>
    <w:hyperlink r:id="rId2">
      <w:r w:rsidDel="00000000" w:rsidR="00000000" w:rsidRPr="00000000">
        <w:rPr>
          <w:rFonts w:ascii="Calibri" w:cs="Calibri" w:eastAsia="Calibri" w:hAnsi="Calibri"/>
          <w:color w:val="0563c1"/>
          <w:sz w:val="18"/>
          <w:szCs w:val="18"/>
          <w:u w:val="single"/>
          <w:rtl w:val="0"/>
        </w:rPr>
        <w:t xml:space="preserve">contact@ecole-pizza.com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-723899</wp:posOffset>
          </wp:positionH>
          <wp:positionV relativeFrom="paragraph">
            <wp:posOffset>171450</wp:posOffset>
          </wp:positionV>
          <wp:extent cx="2581275" cy="647700"/>
          <wp:effectExtent b="0" l="0" r="0" t="0"/>
          <wp:wrapSquare wrapText="bothSides" distB="0" distT="0" distL="114300" distR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81275" cy="647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ecole-pizza.com" TargetMode="External"/><Relationship Id="rId2" Type="http://schemas.openxmlformats.org/officeDocument/2006/relationships/hyperlink" Target="mailto:contact@ecole-pizza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