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B9191B" wp14:paraId="58D9C776" wp14:textId="4E129F27">
      <w:pPr>
        <w:spacing w:before="240" w:beforeAutospacing="off" w:after="240" w:afterAutospacing="off"/>
      </w:pPr>
      <w:r w:rsidRPr="6AB9191B" w:rsidR="6B10D406">
        <w:rPr>
          <w:rFonts w:ascii="Aptos" w:hAnsi="Aptos" w:eastAsia="Aptos" w:cs="Aptos"/>
          <w:noProof w:val="0"/>
          <w:sz w:val="24"/>
          <w:szCs w:val="24"/>
          <w:lang w:val="fr-FR"/>
        </w:rPr>
        <w:t xml:space="preserve">Pour garantir la sécurité de nos activités et la pérennité de nos données, nous avons mis en place une architecture de sauvegarde en trois couches, basée sur la règle d'or du </w:t>
      </w:r>
      <w:r w:rsidRPr="6AB9191B" w:rsidR="6B10D406">
        <w:rPr>
          <w:rFonts w:ascii="Aptos" w:hAnsi="Aptos" w:eastAsia="Aptos" w:cs="Aptos"/>
          <w:b w:val="1"/>
          <w:bCs w:val="1"/>
          <w:noProof w:val="0"/>
          <w:sz w:val="24"/>
          <w:szCs w:val="24"/>
          <w:lang w:val="fr-FR"/>
        </w:rPr>
        <w:t>3-2-1</w:t>
      </w:r>
      <w:r w:rsidRPr="6AB9191B" w:rsidR="6B10D406">
        <w:rPr>
          <w:rFonts w:ascii="Aptos" w:hAnsi="Aptos" w:eastAsia="Aptos" w:cs="Aptos"/>
          <w:noProof w:val="0"/>
          <w:sz w:val="24"/>
          <w:szCs w:val="24"/>
          <w:lang w:val="fr-FR"/>
        </w:rPr>
        <w:t xml:space="preserve"> (3 copies, 2 supports, 1 hors-site).</w:t>
      </w:r>
    </w:p>
    <w:p xmlns:wp14="http://schemas.microsoft.com/office/word/2010/wordml" w:rsidP="6AB9191B" wp14:paraId="54585071" wp14:textId="0D3BDF63">
      <w:pPr>
        <w:pStyle w:val="Heading3"/>
        <w:spacing w:before="281" w:beforeAutospacing="off" w:after="281" w:afterAutospacing="off"/>
      </w:pPr>
      <w:r w:rsidRPr="6AB9191B" w:rsidR="6B10D406">
        <w:rPr>
          <w:rFonts w:ascii="Aptos" w:hAnsi="Aptos" w:eastAsia="Aptos" w:cs="Aptos"/>
          <w:b w:val="1"/>
          <w:bCs w:val="1"/>
          <w:noProof w:val="0"/>
          <w:sz w:val="28"/>
          <w:szCs w:val="28"/>
          <w:lang w:val="fr-FR"/>
        </w:rPr>
        <w:t>1. La Sauvegarde Quotidienne (Rapidité)</w:t>
      </w:r>
    </w:p>
    <w:p xmlns:wp14="http://schemas.microsoft.com/office/word/2010/wordml" w:rsidP="6AB9191B" wp14:paraId="02D2C034" wp14:textId="606504B0">
      <w:pPr>
        <w:spacing w:before="240" w:beforeAutospacing="off" w:after="240" w:afterAutospacing="off"/>
      </w:pPr>
      <w:r w:rsidRPr="6AB9191B" w:rsidR="6B10D406">
        <w:rPr>
          <w:rFonts w:ascii="Aptos" w:hAnsi="Aptos" w:eastAsia="Aptos" w:cs="Aptos"/>
          <w:b w:val="1"/>
          <w:bCs w:val="1"/>
          <w:noProof w:val="0"/>
          <w:sz w:val="24"/>
          <w:szCs w:val="24"/>
          <w:lang w:val="fr-FR"/>
        </w:rPr>
        <w:t>Quand ?</w:t>
      </w:r>
      <w:r w:rsidRPr="6AB9191B" w:rsidR="6B10D406">
        <w:rPr>
          <w:rFonts w:ascii="Aptos" w:hAnsi="Aptos" w:eastAsia="Aptos" w:cs="Aptos"/>
          <w:noProof w:val="0"/>
          <w:sz w:val="24"/>
          <w:szCs w:val="24"/>
          <w:lang w:val="fr-FR"/>
        </w:rPr>
        <w:t xml:space="preserve"> Chaque nuit à </w:t>
      </w:r>
      <w:r w:rsidRPr="6AB9191B" w:rsidR="6B10D406">
        <w:rPr>
          <w:rFonts w:ascii="Aptos" w:hAnsi="Aptos" w:eastAsia="Aptos" w:cs="Aptos"/>
          <w:b w:val="1"/>
          <w:bCs w:val="1"/>
          <w:noProof w:val="0"/>
          <w:sz w:val="24"/>
          <w:szCs w:val="24"/>
          <w:lang w:val="fr-FR"/>
        </w:rPr>
        <w:t>02h00</w:t>
      </w:r>
      <w:r w:rsidRPr="6AB9191B" w:rsidR="6B10D406">
        <w:rPr>
          <w:rFonts w:ascii="Aptos" w:hAnsi="Aptos" w:eastAsia="Aptos" w:cs="Aptos"/>
          <w:noProof w:val="0"/>
          <w:sz w:val="24"/>
          <w:szCs w:val="24"/>
          <w:lang w:val="fr-FR"/>
        </w:rPr>
        <w:t xml:space="preserve">. </w:t>
      </w:r>
      <w:r w:rsidRPr="6AB9191B" w:rsidR="6B10D406">
        <w:rPr>
          <w:rFonts w:ascii="Aptos" w:hAnsi="Aptos" w:eastAsia="Aptos" w:cs="Aptos"/>
          <w:b w:val="1"/>
          <w:bCs w:val="1"/>
          <w:noProof w:val="0"/>
          <w:sz w:val="24"/>
          <w:szCs w:val="24"/>
          <w:lang w:val="fr-FR"/>
        </w:rPr>
        <w:t>Où ?</w:t>
      </w:r>
      <w:r w:rsidRPr="6AB9191B" w:rsidR="6B10D406">
        <w:rPr>
          <w:rFonts w:ascii="Aptos" w:hAnsi="Aptos" w:eastAsia="Aptos" w:cs="Aptos"/>
          <w:noProof w:val="0"/>
          <w:sz w:val="24"/>
          <w:szCs w:val="24"/>
          <w:lang w:val="fr-FR"/>
        </w:rPr>
        <w:t xml:space="preserve"> Sur un serveur dédié au cœur de notre infrastructure principale (OVH). </w:t>
      </w:r>
      <w:r w:rsidRPr="6AB9191B" w:rsidR="6B10D406">
        <w:rPr>
          <w:rFonts w:ascii="Aptos" w:hAnsi="Aptos" w:eastAsia="Aptos" w:cs="Aptos"/>
          <w:b w:val="1"/>
          <w:bCs w:val="1"/>
          <w:noProof w:val="0"/>
          <w:sz w:val="24"/>
          <w:szCs w:val="24"/>
          <w:lang w:val="fr-FR"/>
        </w:rPr>
        <w:t>Utilité :</w:t>
      </w:r>
      <w:r w:rsidRPr="6AB9191B" w:rsidR="6B10D406">
        <w:rPr>
          <w:rFonts w:ascii="Aptos" w:hAnsi="Aptos" w:eastAsia="Aptos" w:cs="Aptos"/>
          <w:noProof w:val="0"/>
          <w:sz w:val="24"/>
          <w:szCs w:val="24"/>
          <w:lang w:val="fr-FR"/>
        </w:rPr>
        <w:t xml:space="preserve"> C'est notre premier rempart. Si un fichier est supprimé par erreur ou qu'une machine tombe en panne, nous pouvons restaurer l'activité en quelques minutes seulement.</w:t>
      </w:r>
    </w:p>
    <w:p xmlns:wp14="http://schemas.microsoft.com/office/word/2010/wordml" w:rsidP="6AB9191B" wp14:paraId="430B5490" wp14:textId="3655FFA9">
      <w:pPr>
        <w:pStyle w:val="Heading3"/>
        <w:spacing w:before="281" w:beforeAutospacing="off" w:after="281" w:afterAutospacing="off"/>
      </w:pPr>
      <w:r w:rsidRPr="6AB9191B" w:rsidR="6B10D406">
        <w:rPr>
          <w:rFonts w:ascii="Aptos" w:hAnsi="Aptos" w:eastAsia="Aptos" w:cs="Aptos"/>
          <w:b w:val="1"/>
          <w:bCs w:val="1"/>
          <w:noProof w:val="0"/>
          <w:sz w:val="28"/>
          <w:szCs w:val="28"/>
          <w:lang w:val="fr-FR"/>
        </w:rPr>
        <w:t>2. Le Miroir Géographique (Sécurité)</w:t>
      </w:r>
    </w:p>
    <w:p xmlns:wp14="http://schemas.microsoft.com/office/word/2010/wordml" w:rsidP="6AB9191B" wp14:paraId="303F2836" wp14:textId="04282AB8">
      <w:pPr>
        <w:spacing w:before="240" w:beforeAutospacing="off" w:after="240" w:afterAutospacing="off"/>
      </w:pPr>
      <w:r w:rsidRPr="6AB9191B" w:rsidR="6B10D406">
        <w:rPr>
          <w:rFonts w:ascii="Aptos" w:hAnsi="Aptos" w:eastAsia="Aptos" w:cs="Aptos"/>
          <w:b w:val="1"/>
          <w:bCs w:val="1"/>
          <w:noProof w:val="0"/>
          <w:sz w:val="24"/>
          <w:szCs w:val="24"/>
          <w:lang w:val="fr-FR"/>
        </w:rPr>
        <w:t>Où ?</w:t>
      </w:r>
      <w:r w:rsidRPr="6AB9191B" w:rsidR="6B10D406">
        <w:rPr>
          <w:rFonts w:ascii="Aptos" w:hAnsi="Aptos" w:eastAsia="Aptos" w:cs="Aptos"/>
          <w:noProof w:val="0"/>
          <w:sz w:val="24"/>
          <w:szCs w:val="24"/>
          <w:lang w:val="fr-FR"/>
        </w:rPr>
        <w:t xml:space="preserve"> Dans notre agence de </w:t>
      </w:r>
      <w:r w:rsidRPr="6AB9191B" w:rsidR="6B10D406">
        <w:rPr>
          <w:rFonts w:ascii="Aptos" w:hAnsi="Aptos" w:eastAsia="Aptos" w:cs="Aptos"/>
          <w:b w:val="1"/>
          <w:bCs w:val="1"/>
          <w:noProof w:val="0"/>
          <w:sz w:val="24"/>
          <w:szCs w:val="24"/>
          <w:lang w:val="fr-FR"/>
        </w:rPr>
        <w:t>Pessac</w:t>
      </w:r>
      <w:r w:rsidRPr="6AB9191B" w:rsidR="6B10D406">
        <w:rPr>
          <w:rFonts w:ascii="Aptos" w:hAnsi="Aptos" w:eastAsia="Aptos" w:cs="Aptos"/>
          <w:noProof w:val="0"/>
          <w:sz w:val="24"/>
          <w:szCs w:val="24"/>
          <w:lang w:val="fr-FR"/>
        </w:rPr>
        <w:t xml:space="preserve">, sur un serveur de stockage (NAS). </w:t>
      </w:r>
      <w:r w:rsidRPr="6AB9191B" w:rsidR="6B10D406">
        <w:rPr>
          <w:rFonts w:ascii="Aptos" w:hAnsi="Aptos" w:eastAsia="Aptos" w:cs="Aptos"/>
          <w:b w:val="1"/>
          <w:bCs w:val="1"/>
          <w:noProof w:val="0"/>
          <w:sz w:val="24"/>
          <w:szCs w:val="24"/>
          <w:lang w:val="fr-FR"/>
        </w:rPr>
        <w:t>Comment ?</w:t>
      </w:r>
      <w:r w:rsidRPr="6AB9191B" w:rsidR="6B10D406">
        <w:rPr>
          <w:rFonts w:ascii="Aptos" w:hAnsi="Aptos" w:eastAsia="Aptos" w:cs="Aptos"/>
          <w:noProof w:val="0"/>
          <w:sz w:val="24"/>
          <w:szCs w:val="24"/>
          <w:lang w:val="fr-FR"/>
        </w:rPr>
        <w:t xml:space="preserve"> Les données traversent un tunnel sécurisé (VPN) entre OVH et l'agence. </w:t>
      </w:r>
      <w:r w:rsidRPr="6AB9191B" w:rsidR="6B10D406">
        <w:rPr>
          <w:rFonts w:ascii="Aptos" w:hAnsi="Aptos" w:eastAsia="Aptos" w:cs="Aptos"/>
          <w:b w:val="1"/>
          <w:bCs w:val="1"/>
          <w:noProof w:val="0"/>
          <w:sz w:val="24"/>
          <w:szCs w:val="24"/>
          <w:lang w:val="fr-FR"/>
        </w:rPr>
        <w:t>Utilité :</w:t>
      </w:r>
      <w:r w:rsidRPr="6AB9191B" w:rsidR="6B10D406">
        <w:rPr>
          <w:rFonts w:ascii="Aptos" w:hAnsi="Aptos" w:eastAsia="Aptos" w:cs="Aptos"/>
          <w:noProof w:val="0"/>
          <w:sz w:val="24"/>
          <w:szCs w:val="24"/>
          <w:lang w:val="fr-FR"/>
        </w:rPr>
        <w:t xml:space="preserve"> C'est notre "roue de secours" physique. Si l'ensemble du centre de données OVH subit une panne majeure (incendie, coupure réseau totale), toutes nos données sont déjà à l'abri dans nos propres murs à l'agence.</w:t>
      </w:r>
    </w:p>
    <w:p xmlns:wp14="http://schemas.microsoft.com/office/word/2010/wordml" w:rsidP="6AB9191B" wp14:paraId="17298BF1" wp14:textId="4E209050">
      <w:pPr>
        <w:pStyle w:val="Heading3"/>
        <w:spacing w:before="281" w:beforeAutospacing="off" w:after="281" w:afterAutospacing="off"/>
      </w:pPr>
      <w:r w:rsidRPr="6AB9191B" w:rsidR="6B10D406">
        <w:rPr>
          <w:rFonts w:ascii="Aptos" w:hAnsi="Aptos" w:eastAsia="Aptos" w:cs="Aptos"/>
          <w:b w:val="1"/>
          <w:bCs w:val="1"/>
          <w:noProof w:val="0"/>
          <w:sz w:val="28"/>
          <w:szCs w:val="28"/>
          <w:lang w:val="fr-FR"/>
        </w:rPr>
        <w:t>3. L'Assurance Ultime (Cloud S3)</w:t>
      </w:r>
    </w:p>
    <w:p xmlns:wp14="http://schemas.microsoft.com/office/word/2010/wordml" w:rsidP="6AB9191B" wp14:paraId="6FC36BC7" wp14:textId="29582D26">
      <w:pPr>
        <w:spacing w:before="240" w:beforeAutospacing="off" w:after="240" w:afterAutospacing="off"/>
      </w:pPr>
      <w:r w:rsidRPr="6AB9191B" w:rsidR="6B10D406">
        <w:rPr>
          <w:rFonts w:ascii="Aptos" w:hAnsi="Aptos" w:eastAsia="Aptos" w:cs="Aptos"/>
          <w:b w:val="1"/>
          <w:bCs w:val="1"/>
          <w:noProof w:val="0"/>
          <w:sz w:val="24"/>
          <w:szCs w:val="24"/>
          <w:lang w:val="fr-FR"/>
        </w:rPr>
        <w:t>Où ?</w:t>
      </w:r>
      <w:r w:rsidRPr="6AB9191B" w:rsidR="6B10D406">
        <w:rPr>
          <w:rFonts w:ascii="Aptos" w:hAnsi="Aptos" w:eastAsia="Aptos" w:cs="Aptos"/>
          <w:noProof w:val="0"/>
          <w:sz w:val="24"/>
          <w:szCs w:val="24"/>
          <w:lang w:val="fr-FR"/>
        </w:rPr>
        <w:t xml:space="preserve"> Sur un stockage Cloud "immuable" chez OVH. </w:t>
      </w:r>
      <w:r w:rsidRPr="6AB9191B" w:rsidR="6B10D406">
        <w:rPr>
          <w:rFonts w:ascii="Aptos" w:hAnsi="Aptos" w:eastAsia="Aptos" w:cs="Aptos"/>
          <w:b w:val="1"/>
          <w:bCs w:val="1"/>
          <w:noProof w:val="0"/>
          <w:sz w:val="24"/>
          <w:szCs w:val="24"/>
          <w:lang w:val="fr-FR"/>
        </w:rPr>
        <w:t>Utilité :</w:t>
      </w:r>
      <w:r w:rsidRPr="6AB9191B" w:rsidR="6B10D406">
        <w:rPr>
          <w:rFonts w:ascii="Aptos" w:hAnsi="Aptos" w:eastAsia="Aptos" w:cs="Aptos"/>
          <w:noProof w:val="0"/>
          <w:sz w:val="24"/>
          <w:szCs w:val="24"/>
          <w:lang w:val="fr-FR"/>
        </w:rPr>
        <w:t xml:space="preserve"> C'est notre coffre-fort numérique. Même en cas de catastrophe simultanée sur nos serveurs et sur l'agence (par exemple une cyberattaque globale), nous gardons une version saine de nos données dans le Cloud pour tout reconstruire de zéro.</w:t>
      </w:r>
    </w:p>
    <w:p xmlns:wp14="http://schemas.microsoft.com/office/word/2010/wordml" wp14:paraId="31DB14EA" wp14:textId="08A7995F"/>
    <w:p xmlns:wp14="http://schemas.microsoft.com/office/word/2010/wordml" w:rsidP="6AB9191B" wp14:paraId="783ADAC8" wp14:textId="39BCFABB">
      <w:pPr>
        <w:pStyle w:val="Heading3"/>
        <w:spacing w:before="281" w:beforeAutospacing="off" w:after="281" w:afterAutospacing="off"/>
      </w:pPr>
      <w:r w:rsidRPr="6AB9191B" w:rsidR="6B10D406">
        <w:rPr>
          <w:rFonts w:ascii="Aptos" w:hAnsi="Aptos" w:eastAsia="Aptos" w:cs="Aptos"/>
          <w:b w:val="1"/>
          <w:bCs w:val="1"/>
          <w:noProof w:val="0"/>
          <w:sz w:val="28"/>
          <w:szCs w:val="28"/>
          <w:lang w:val="fr-FR"/>
        </w:rPr>
        <w:t>📅 Combien de temps gardons-nous les versions ?</w:t>
      </w:r>
    </w:p>
    <w:p xmlns:wp14="http://schemas.microsoft.com/office/word/2010/wordml" w:rsidP="6AB9191B" wp14:paraId="33180BF8" wp14:textId="6E630CEC">
      <w:pPr>
        <w:spacing w:before="240" w:beforeAutospacing="off" w:after="240" w:afterAutospacing="off"/>
      </w:pPr>
      <w:r w:rsidRPr="6AB9191B" w:rsidR="6B10D406">
        <w:rPr>
          <w:rFonts w:ascii="Aptos" w:hAnsi="Aptos" w:eastAsia="Aptos" w:cs="Aptos"/>
          <w:noProof w:val="0"/>
          <w:sz w:val="24"/>
          <w:szCs w:val="24"/>
          <w:lang w:val="fr-FR"/>
        </w:rPr>
        <w:t>Nous appliquons une politique de "voyage dans le temps" pour retrouver des fichiers anciens :</w:t>
      </w:r>
    </w:p>
    <w:p xmlns:wp14="http://schemas.microsoft.com/office/word/2010/wordml" w:rsidP="6AB9191B" wp14:paraId="5F227C68" wp14:textId="5CE08D4D">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AB9191B" w:rsidR="6B10D406">
        <w:rPr>
          <w:rFonts w:ascii="Aptos" w:hAnsi="Aptos" w:eastAsia="Aptos" w:cs="Aptos"/>
          <w:b w:val="1"/>
          <w:bCs w:val="1"/>
          <w:noProof w:val="0"/>
          <w:sz w:val="24"/>
          <w:szCs w:val="24"/>
          <w:lang w:val="fr-FR"/>
        </w:rPr>
        <w:t>Les 30 derniers jours :</w:t>
      </w:r>
      <w:r w:rsidRPr="6AB9191B" w:rsidR="6B10D406">
        <w:rPr>
          <w:rFonts w:ascii="Aptos" w:hAnsi="Aptos" w:eastAsia="Aptos" w:cs="Aptos"/>
          <w:noProof w:val="0"/>
          <w:sz w:val="24"/>
          <w:szCs w:val="24"/>
          <w:lang w:val="fr-FR"/>
        </w:rPr>
        <w:t xml:space="preserve"> Nous gardons une copie de chaque jour.</w:t>
      </w:r>
    </w:p>
    <w:p xmlns:wp14="http://schemas.microsoft.com/office/word/2010/wordml" w:rsidP="6AB9191B" wp14:paraId="7A4B9043" wp14:textId="5D450139">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AB9191B" w:rsidR="6B10D406">
        <w:rPr>
          <w:rFonts w:ascii="Aptos" w:hAnsi="Aptos" w:eastAsia="Aptos" w:cs="Aptos"/>
          <w:b w:val="1"/>
          <w:bCs w:val="1"/>
          <w:noProof w:val="0"/>
          <w:sz w:val="24"/>
          <w:szCs w:val="24"/>
          <w:lang w:val="fr-FR"/>
        </w:rPr>
        <w:t>Les 6 derniers mois :</w:t>
      </w:r>
      <w:r w:rsidRPr="6AB9191B" w:rsidR="6B10D406">
        <w:rPr>
          <w:rFonts w:ascii="Aptos" w:hAnsi="Aptos" w:eastAsia="Aptos" w:cs="Aptos"/>
          <w:noProof w:val="0"/>
          <w:sz w:val="24"/>
          <w:szCs w:val="24"/>
          <w:lang w:val="fr-FR"/>
        </w:rPr>
        <w:t xml:space="preserve"> Nous gardons une archive de chaque fin de mois.</w:t>
      </w:r>
    </w:p>
    <w:p xmlns:wp14="http://schemas.microsoft.com/office/word/2010/wordml" w:rsidP="6AB9191B" wp14:paraId="45D6B3A5" wp14:textId="4831A3A8">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6AB9191B" w:rsidR="6B10D406">
        <w:rPr>
          <w:rFonts w:ascii="Aptos" w:hAnsi="Aptos" w:eastAsia="Aptos" w:cs="Aptos"/>
          <w:b w:val="1"/>
          <w:bCs w:val="1"/>
          <w:noProof w:val="0"/>
          <w:sz w:val="24"/>
          <w:szCs w:val="24"/>
          <w:lang w:val="fr-FR"/>
        </w:rPr>
        <w:t>1 an et plus :</w:t>
      </w:r>
      <w:r w:rsidRPr="6AB9191B" w:rsidR="6B10D406">
        <w:rPr>
          <w:rFonts w:ascii="Aptos" w:hAnsi="Aptos" w:eastAsia="Aptos" w:cs="Aptos"/>
          <w:noProof w:val="0"/>
          <w:sz w:val="24"/>
          <w:szCs w:val="24"/>
          <w:lang w:val="fr-FR"/>
        </w:rPr>
        <w:t xml:space="preserve"> Nous conservons une archive annuelle pour l'historique légal et comptable.</w:t>
      </w:r>
    </w:p>
    <w:p xmlns:wp14="http://schemas.microsoft.com/office/word/2010/wordml" w:rsidP="6AB9191B" wp14:paraId="1A7F4727" wp14:textId="6DAA0255">
      <w:pPr>
        <w:spacing w:before="240" w:beforeAutospacing="off" w:after="240" w:afterAutospacing="off"/>
      </w:pPr>
      <w:r w:rsidRPr="6AB9191B" w:rsidR="6B10D406">
        <w:rPr>
          <w:rFonts w:ascii="Aptos" w:hAnsi="Aptos" w:eastAsia="Aptos" w:cs="Aptos"/>
          <w:b w:val="1"/>
          <w:bCs w:val="1"/>
          <w:noProof w:val="0"/>
          <w:sz w:val="24"/>
          <w:szCs w:val="24"/>
          <w:lang w:val="fr-FR"/>
        </w:rPr>
        <w:t>En résumé :</w:t>
      </w:r>
      <w:r w:rsidRPr="6AB9191B" w:rsidR="6B10D406">
        <w:rPr>
          <w:rFonts w:ascii="Aptos" w:hAnsi="Aptos" w:eastAsia="Aptos" w:cs="Aptos"/>
          <w:noProof w:val="0"/>
          <w:sz w:val="24"/>
          <w:szCs w:val="24"/>
          <w:lang w:val="fr-FR"/>
        </w:rPr>
        <w:t xml:space="preserve"> Vos données sont copiées trois fois, à deux endroits différents de la France, et archivées sur le long terme. Nous sommes protégés contre les erreurs humaines, les pannes matérielles et les sinistres majeurs.</w:t>
      </w:r>
    </w:p>
    <w:p xmlns:wp14="http://schemas.microsoft.com/office/word/2010/wordml" wp14:paraId="3BFEFB25" wp14:textId="6B9F3A5E"/>
    <w:sectPr>
      <w:pgSz w:w="11906" w:h="16838" w:orient="portrait"/>
      <w:pgMar w:top="1440" w:right="1440" w:bottom="1440" w:left="1440" w:header="720" w:footer="720" w:gutter="0"/>
      <w:cols w:space="720"/>
      <w:docGrid w:linePitch="360"/>
      <w:headerReference w:type="default" r:id="R91966caf372a4f12"/>
      <w:footerReference w:type="default" r:id="R131b04c586034e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AB9191B" w:rsidTr="6AB9191B" w14:paraId="0DB087CD">
      <w:trPr>
        <w:trHeight w:val="300"/>
      </w:trPr>
      <w:tc>
        <w:tcPr>
          <w:tcW w:w="3005" w:type="dxa"/>
          <w:tcMar/>
        </w:tcPr>
        <w:p w:rsidR="6AB9191B" w:rsidP="6AB9191B" w:rsidRDefault="6AB9191B" w14:paraId="6DD8764A" w14:textId="6E17E21D">
          <w:pPr>
            <w:pStyle w:val="Header"/>
            <w:bidi w:val="0"/>
            <w:ind w:left="-115"/>
            <w:jc w:val="left"/>
          </w:pPr>
        </w:p>
      </w:tc>
      <w:tc>
        <w:tcPr>
          <w:tcW w:w="3005" w:type="dxa"/>
          <w:tcMar/>
        </w:tcPr>
        <w:p w:rsidR="6AB9191B" w:rsidP="6AB9191B" w:rsidRDefault="6AB9191B" w14:paraId="5839557C" w14:textId="6231B664">
          <w:pPr>
            <w:pStyle w:val="Header"/>
            <w:bidi w:val="0"/>
            <w:jc w:val="center"/>
          </w:pPr>
        </w:p>
      </w:tc>
      <w:tc>
        <w:tcPr>
          <w:tcW w:w="3005" w:type="dxa"/>
          <w:tcMar/>
        </w:tcPr>
        <w:p w:rsidR="6AB9191B" w:rsidP="6AB9191B" w:rsidRDefault="6AB9191B" w14:paraId="5013D18C" w14:textId="5CC68FF2">
          <w:pPr>
            <w:pStyle w:val="Header"/>
            <w:bidi w:val="0"/>
            <w:ind w:right="-115"/>
            <w:jc w:val="right"/>
          </w:pPr>
        </w:p>
      </w:tc>
    </w:tr>
  </w:tbl>
  <w:p w:rsidR="6AB9191B" w:rsidP="6AB9191B" w:rsidRDefault="6AB9191B" w14:paraId="6FF5A010" w14:textId="1C9D5B9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AB9191B" w:rsidTr="6AB9191B" w14:paraId="7C31DB24">
      <w:trPr>
        <w:trHeight w:val="300"/>
      </w:trPr>
      <w:tc>
        <w:tcPr>
          <w:tcW w:w="3005" w:type="dxa"/>
          <w:tcMar/>
        </w:tcPr>
        <w:p w:rsidR="6AB9191B" w:rsidP="6AB9191B" w:rsidRDefault="6AB9191B" w14:paraId="7D2E7043" w14:textId="11CF88EF">
          <w:pPr>
            <w:pStyle w:val="Header"/>
            <w:bidi w:val="0"/>
            <w:ind w:left="-115"/>
            <w:jc w:val="left"/>
          </w:pPr>
          <w:r w:rsidR="6AB9191B">
            <w:rPr/>
            <w:t>Fonctionnement sauvegarde</w:t>
          </w:r>
        </w:p>
        <w:p w:rsidR="6AB9191B" w:rsidP="6AB9191B" w:rsidRDefault="6AB9191B" w14:paraId="67611202" w14:textId="1B8E08FC">
          <w:pPr>
            <w:pStyle w:val="Header"/>
            <w:bidi w:val="0"/>
            <w:ind w:left="-115"/>
            <w:jc w:val="left"/>
          </w:pPr>
        </w:p>
      </w:tc>
      <w:tc>
        <w:tcPr>
          <w:tcW w:w="3005" w:type="dxa"/>
          <w:tcMar/>
        </w:tcPr>
        <w:p w:rsidR="6AB9191B" w:rsidP="6AB9191B" w:rsidRDefault="6AB9191B" w14:paraId="1BC21467" w14:textId="1644B001">
          <w:pPr>
            <w:pStyle w:val="Header"/>
            <w:bidi w:val="0"/>
            <w:jc w:val="center"/>
          </w:pPr>
        </w:p>
      </w:tc>
      <w:tc>
        <w:tcPr>
          <w:tcW w:w="3005" w:type="dxa"/>
          <w:tcMar/>
        </w:tcPr>
        <w:p w:rsidR="6AB9191B" w:rsidP="6AB9191B" w:rsidRDefault="6AB9191B" w14:paraId="5CDDEF25" w14:textId="7E5754F5">
          <w:pPr>
            <w:pStyle w:val="Header"/>
            <w:bidi w:val="0"/>
            <w:ind w:right="-115"/>
            <w:jc w:val="right"/>
          </w:pPr>
        </w:p>
      </w:tc>
    </w:tr>
  </w:tbl>
  <w:p w:rsidR="6AB9191B" w:rsidP="6AB9191B" w:rsidRDefault="6AB9191B" w14:paraId="6CCB0374" w14:textId="2EB000D6">
    <w:pPr>
      <w:pStyle w:val="Header"/>
      <w:bidi w:val="0"/>
    </w:pPr>
  </w:p>
</w:hdr>
</file>

<file path=word/numbering.xml><?xml version="1.0" encoding="utf-8"?>
<w:numbering xmlns:w="http://schemas.openxmlformats.org/wordprocessingml/2006/main">
  <w:abstractNum xmlns:w="http://schemas.openxmlformats.org/wordprocessingml/2006/main" w:abstractNumId="1">
    <w:nsid w:val="65174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186549"/>
    <w:rsid w:val="38186549"/>
    <w:rsid w:val="6AB9191B"/>
    <w:rsid w:val="6B10D4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6549"/>
  <w15:chartTrackingRefBased/>
  <w15:docId w15:val="{239BC7A8-0784-4942-B0A1-BF8EDA2B43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1966caf372a4f12" /><Relationship Type="http://schemas.openxmlformats.org/officeDocument/2006/relationships/footer" Target="footer.xml" Id="R131b04c586034e11" /><Relationship Type="http://schemas.openxmlformats.org/officeDocument/2006/relationships/numbering" Target="numbering.xml" Id="Ra94fac4099034d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5CF805FB44204D93EB320F51B1C4F7" ma:contentTypeVersion="10" ma:contentTypeDescription="Crée un document." ma:contentTypeScope="" ma:versionID="7e64a6a80269f7252864a5b47283f677">
  <xsd:schema xmlns:xsd="http://www.w3.org/2001/XMLSchema" xmlns:xs="http://www.w3.org/2001/XMLSchema" xmlns:p="http://schemas.microsoft.com/office/2006/metadata/properties" xmlns:ns2="bc56ff4c-c1e5-474f-86dd-807e4c85b100" xmlns:ns3="2a51c510-334e-4d92-be78-fc4e3dbec0db" targetNamespace="http://schemas.microsoft.com/office/2006/metadata/properties" ma:root="true" ma:fieldsID="763f0ce7cc95e5f0cfb6a3995b6b9437" ns2:_="" ns3:_="">
    <xsd:import namespace="bc56ff4c-c1e5-474f-86dd-807e4c85b100"/>
    <xsd:import namespace="2a51c510-334e-4d92-be78-fc4e3dbec0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56ff4c-c1e5-474f-86dd-807e4c85b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2e1edae-0774-4b0d-9711-b3283f3197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51c510-334e-4d92-be78-fc4e3dbec0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bf34c4-ab61-4809-a0fc-464c5bead21e}" ma:internalName="TaxCatchAll" ma:showField="CatchAllData" ma:web="2a51c510-334e-4d92-be78-fc4e3dbec0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56ff4c-c1e5-474f-86dd-807e4c85b100">
      <Terms xmlns="http://schemas.microsoft.com/office/infopath/2007/PartnerControls"/>
    </lcf76f155ced4ddcb4097134ff3c332f>
    <TaxCatchAll xmlns="2a51c510-334e-4d92-be78-fc4e3dbec0db" xsi:nil="true"/>
  </documentManagement>
</p:properties>
</file>

<file path=customXml/itemProps1.xml><?xml version="1.0" encoding="utf-8"?>
<ds:datastoreItem xmlns:ds="http://schemas.openxmlformats.org/officeDocument/2006/customXml" ds:itemID="{64CDC5F6-BF04-48A2-8C71-1715AB87321D}"/>
</file>

<file path=customXml/itemProps2.xml><?xml version="1.0" encoding="utf-8"?>
<ds:datastoreItem xmlns:ds="http://schemas.openxmlformats.org/officeDocument/2006/customXml" ds:itemID="{38B8A496-AE5C-4E1F-98E5-3D1E6AD99BEE}"/>
</file>

<file path=customXml/itemProps3.xml><?xml version="1.0" encoding="utf-8"?>
<ds:datastoreItem xmlns:ds="http://schemas.openxmlformats.org/officeDocument/2006/customXml" ds:itemID="{7124ABCF-CF5C-4C5F-8817-03DCE03BBFA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HAMOND Maxime</dc:creator>
  <cp:keywords/>
  <dc:description/>
  <cp:lastModifiedBy>HAMOND Maxime</cp:lastModifiedBy>
  <dcterms:created xsi:type="dcterms:W3CDTF">2026-01-16T15:02:49Z</dcterms:created>
  <dcterms:modified xsi:type="dcterms:W3CDTF">2026-01-16T15:03:05Z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0x010100275CF805FB44204D93EB320F51B1C4F7</vt:lpwstr>
  </property>
</Properties>
</file>