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540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1135"/>
        <w:gridCol w:w="1276"/>
        <w:gridCol w:w="3544"/>
        <w:gridCol w:w="4394"/>
        <w:gridCol w:w="2268"/>
      </w:tblGrid>
      <w:tr w:rsidR="003C5D11" w14:paraId="6E5E3512" w14:textId="77777777">
        <w:tc>
          <w:tcPr>
            <w:tcW w:w="1808" w:type="dxa"/>
            <w:tcBorders>
              <w:bottom w:val="single" w:sz="12" w:space="0" w:color="auto"/>
            </w:tcBorders>
            <w:vAlign w:val="center"/>
          </w:tcPr>
          <w:p w14:paraId="0529B3B2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BDF54DC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Semestre concerné</w:t>
            </w:r>
          </w:p>
        </w:tc>
        <w:tc>
          <w:tcPr>
            <w:tcW w:w="1135" w:type="dxa"/>
            <w:tcBorders>
              <w:bottom w:val="single" w:sz="12" w:space="0" w:color="auto"/>
            </w:tcBorders>
            <w:vAlign w:val="center"/>
          </w:tcPr>
          <w:p w14:paraId="31C7414F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Durée en semaines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44212ED1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personnes dans le groupe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80DEDD4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Objectif du projet</w:t>
            </w: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14:paraId="5969B90D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Compétences visées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47ED1C29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Langages et technologies utilisés</w:t>
            </w:r>
          </w:p>
        </w:tc>
      </w:tr>
      <w:tr w:rsidR="003C5D11" w14:paraId="069AEF1C" w14:textId="77777777">
        <w:tc>
          <w:tcPr>
            <w:tcW w:w="15559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26EE20" w14:textId="77777777" w:rsidR="003C5D11" w:rsidRDefault="003C5D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89FB66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Semestre 1</w:t>
            </w:r>
          </w:p>
          <w:p w14:paraId="5F7E2D41" w14:textId="77777777" w:rsidR="003C5D11" w:rsidRDefault="003C5D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5D11" w14:paraId="344A6C79" w14:textId="77777777">
        <w:tc>
          <w:tcPr>
            <w:tcW w:w="18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D3A625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 C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29989EB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single" w:sz="12" w:space="0" w:color="auto"/>
            </w:tcBorders>
            <w:vAlign w:val="center"/>
          </w:tcPr>
          <w:p w14:paraId="674CEA37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CC2303A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0C0D84C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Mise en application des acquis dans le domaine de l'analyse et de la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programmation dans un travail de groupe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vAlign w:val="center"/>
          </w:tcPr>
          <w:p w14:paraId="51368A10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Maîtriser les concepts de l'algorithmique et de la programmation</w:t>
            </w: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5B7954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Langage C</w:t>
            </w:r>
          </w:p>
        </w:tc>
      </w:tr>
      <w:tr w:rsidR="003C5D11" w14:paraId="27548C07" w14:textId="77777777">
        <w:tc>
          <w:tcPr>
            <w:tcW w:w="18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303972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Développement d’un site web statique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189BF0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bottom w:val="single" w:sz="12" w:space="0" w:color="auto"/>
            </w:tcBorders>
            <w:vAlign w:val="center"/>
          </w:tcPr>
          <w:p w14:paraId="022311A5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1668970C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ou 5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577725D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Développement des compétences relationnelles et l’autonomie dans le travail</w:t>
            </w: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14:paraId="126B43D0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Aptitudes à synthétiser l’information écrite et sa présentation orale</w:t>
            </w:r>
          </w:p>
          <w:p w14:paraId="381536DD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Maitrise de la recherche documentaire</w:t>
            </w:r>
          </w:p>
          <w:p w14:paraId="20E68DE2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Aptitudes à la synthèse des compétences techniques acquises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DDE986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HTML5 CSS3</w:t>
            </w:r>
          </w:p>
        </w:tc>
      </w:tr>
      <w:tr w:rsidR="003C5D11" w14:paraId="580A0040" w14:textId="77777777">
        <w:tc>
          <w:tcPr>
            <w:tcW w:w="15559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8CB3EB" w14:textId="77777777" w:rsidR="003C5D11" w:rsidRDefault="003C5D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DF343C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Semestre 2</w:t>
            </w:r>
          </w:p>
          <w:p w14:paraId="36E3B0FF" w14:textId="77777777" w:rsidR="003C5D11" w:rsidRDefault="003C5D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5D11" w14:paraId="3475EF3C" w14:textId="77777777">
        <w:tc>
          <w:tcPr>
            <w:tcW w:w="18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B87A62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Développement d’un site web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A3BC0FE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5" w:type="dxa"/>
            <w:tcBorders>
              <w:bottom w:val="single" w:sz="12" w:space="0" w:color="auto"/>
            </w:tcBorders>
            <w:vAlign w:val="center"/>
          </w:tcPr>
          <w:p w14:paraId="71679D5F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2F0D4232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à 8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2AB1353B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Mise en œuvre des </w:t>
            </w:r>
            <w:r>
              <w:rPr>
                <w:rFonts w:ascii="Arial" w:hAnsi="Arial" w:cs="Arial"/>
                <w:sz w:val="20"/>
                <w:szCs w:val="20"/>
              </w:rPr>
              <w:t>méthodes de conduite de projet</w:t>
            </w: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14:paraId="6B53F3B2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Mise en pratique de la méthodologie de conduite de projets </w:t>
            </w:r>
          </w:p>
          <w:p w14:paraId="0EB8D6A6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Développement des compétences d’autonomie et d’initiative de l’étudiant </w:t>
            </w:r>
          </w:p>
          <w:p w14:paraId="640F4FD5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Développement des aptitudes au travail en équipe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767AB1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HTML5 CSS3</w:t>
            </w:r>
          </w:p>
          <w:p w14:paraId="6E4DA9BF" w14:textId="77777777" w:rsidR="003C5D11" w:rsidRDefault="003C5D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5D11" w14:paraId="5855ABDB" w14:textId="77777777">
        <w:trPr>
          <w:trHeight w:val="1079"/>
        </w:trPr>
        <w:tc>
          <w:tcPr>
            <w:tcW w:w="18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67AB89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Réalisation d'un </w:t>
            </w:r>
            <w:r>
              <w:rPr>
                <w:rFonts w:ascii="Arial" w:hAnsi="Arial" w:cs="Arial"/>
                <w:sz w:val="20"/>
                <w:szCs w:val="20"/>
              </w:rPr>
              <w:t>logiciel de gestion d’une vidéothèque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32C7F56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5" w:type="dxa"/>
            <w:tcBorders>
              <w:bottom w:val="single" w:sz="12" w:space="0" w:color="auto"/>
            </w:tcBorders>
            <w:vAlign w:val="center"/>
          </w:tcPr>
          <w:p w14:paraId="1D1DD48B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1C6FAB38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3084B34" w14:textId="3B8D0E30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Modélisation complète d'un problème avec UML sa</w:t>
            </w:r>
            <w:r>
              <w:rPr>
                <w:rFonts w:ascii="Arial" w:hAnsi="Arial" w:cs="Arial"/>
                <w:sz w:val="20"/>
                <w:szCs w:val="20"/>
              </w:rPr>
              <w:t xml:space="preserve"> mise en œuvre en Java</w:t>
            </w: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14:paraId="7039C4C8" w14:textId="46929FE1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Programmation par objet, UML, Langage Java (classe</w:t>
            </w:r>
            <w:r>
              <w:rPr>
                <w:rFonts w:ascii="Arial" w:hAnsi="Arial" w:cs="Arial"/>
                <w:sz w:val="20"/>
                <w:szCs w:val="20"/>
              </w:rPr>
              <w:t>, héritage, gestion d'une interface graphique complète et gestion des événements graphiques, etc.</w:t>
            </w:r>
            <w:r>
              <w:rPr>
                <w:rFonts w:ascii="Arial" w:hAnsi="Arial" w:cs="Arial"/>
                <w:sz w:val="20"/>
                <w:szCs w:val="20"/>
              </w:rPr>
              <w:t>) 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3F2404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</w:t>
            </w:r>
            <w:r>
              <w:rPr>
                <w:rFonts w:ascii="Arial" w:hAnsi="Arial" w:cs="Arial"/>
                <w:sz w:val="20"/>
                <w:szCs w:val="20"/>
              </w:rPr>
              <w:t>, git</w:t>
            </w:r>
          </w:p>
        </w:tc>
      </w:tr>
      <w:tr w:rsidR="003C5D11" w14:paraId="645DCC46" w14:textId="77777777">
        <w:tc>
          <w:tcPr>
            <w:tcW w:w="1555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EDAE1" w14:textId="77777777" w:rsidR="003C5D11" w:rsidRDefault="003C5D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0FE046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Semestre 3</w:t>
            </w:r>
          </w:p>
          <w:p w14:paraId="201BC4E8" w14:textId="77777777" w:rsidR="003C5D11" w:rsidRDefault="003C5D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5D11" w14:paraId="60355098" w14:textId="77777777">
        <w:trPr>
          <w:trHeight w:val="1199"/>
        </w:trPr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728B04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 CPOA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4C26BE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771E77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D89419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ou 3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646E5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Développer un logiciel en suivant les préceptes de l'agilité </w:t>
            </w:r>
            <w:r>
              <w:rPr>
                <w:rFonts w:ascii="Arial" w:hAnsi="Arial" w:cs="Arial"/>
                <w:sz w:val="20"/>
                <w:szCs w:val="20"/>
              </w:rPr>
              <w:br/>
              <w:t>et mettant en œuvre un ensemble de bonnes pratiques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816E" w14:textId="5E76C11E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événementielle, JDBC, Design Pattern </w:t>
            </w:r>
            <w:r>
              <w:rPr>
                <w:rFonts w:ascii="Arial" w:hAnsi="Arial" w:cs="Arial"/>
                <w:sz w:val="20"/>
                <w:szCs w:val="20"/>
              </w:rPr>
              <w:t>DAO, architecture MVC, tests unitaires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42251" w14:textId="4E204B5A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</w:t>
            </w:r>
            <w:r>
              <w:rPr>
                <w:rFonts w:ascii="Arial" w:hAnsi="Arial" w:cs="Arial"/>
                <w:sz w:val="20"/>
                <w:szCs w:val="20"/>
              </w:rPr>
              <w:t>, JavaFX, JUnit, MySQL</w:t>
            </w:r>
            <w:r>
              <w:rPr>
                <w:rFonts w:ascii="Arial" w:hAnsi="Arial" w:cs="Arial"/>
                <w:sz w:val="20"/>
                <w:szCs w:val="20"/>
              </w:rPr>
              <w:t>, git</w:t>
            </w:r>
          </w:p>
        </w:tc>
      </w:tr>
      <w:tr w:rsidR="003C5D11" w14:paraId="3FDFB02E" w14:textId="77777777">
        <w:trPr>
          <w:trHeight w:val="1199"/>
        </w:trPr>
        <w:tc>
          <w:tcPr>
            <w:tcW w:w="18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61C8E2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 Web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A6474FF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5" w:type="dxa"/>
            <w:tcBorders>
              <w:top w:val="single" w:sz="12" w:space="0" w:color="auto"/>
            </w:tcBorders>
            <w:vAlign w:val="center"/>
          </w:tcPr>
          <w:p w14:paraId="5AE92DE1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E920960" w14:textId="77777777" w:rsidR="003C5D11" w:rsidRDefault="004804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37E6C4A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Conception d’un site web d’actualités, permettant la connexion d’un utilisateur ainsi que la visualisation et la rédaction d’articles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vAlign w:val="center"/>
          </w:tcPr>
          <w:p w14:paraId="240D0024" w14:textId="77777777" w:rsidR="003C5D11" w:rsidRDefault="00480486">
            <w:pPr>
              <w:rPr>
                <w:rFonts w:ascii="Arial" w:hAnsi="Arial" w:cs="Arial"/>
              </w:rPr>
            </w:pPr>
            <w:r w:rsidRPr="00480486">
              <w:rPr>
                <w:rFonts w:ascii="Arial" w:eastAsia="ArialMT" w:hAnsi="Arial" w:cs="Arial"/>
                <w:color w:val="000000"/>
                <w:sz w:val="20"/>
                <w:szCs w:val="20"/>
                <w:lang w:eastAsia="zh-CN" w:bidi="ar"/>
              </w:rPr>
              <w:t xml:space="preserve">Appréhender les concepts fondamentaux et les spécificités du développement d’une </w:t>
            </w:r>
          </w:p>
          <w:p w14:paraId="21CB33D4" w14:textId="5BD0335B" w:rsidR="003C5D11" w:rsidRDefault="00480486">
            <w:pPr>
              <w:rPr>
                <w:rFonts w:ascii="Arial" w:hAnsi="Arial" w:cs="Arial"/>
              </w:rPr>
            </w:pPr>
            <w:r w:rsidRPr="00480486">
              <w:rPr>
                <w:rFonts w:ascii="Arial" w:eastAsia="ArialMT" w:hAnsi="Arial" w:cs="Arial"/>
                <w:color w:val="000000"/>
                <w:sz w:val="20"/>
                <w:szCs w:val="20"/>
                <w:lang w:eastAsia="zh-CN" w:bidi="ar"/>
              </w:rPr>
              <w:t>Application</w:t>
            </w:r>
            <w:r w:rsidRPr="00480486">
              <w:rPr>
                <w:rFonts w:ascii="Arial" w:eastAsia="ArialMT" w:hAnsi="Arial" w:cs="Arial"/>
                <w:color w:val="000000"/>
                <w:sz w:val="20"/>
                <w:szCs w:val="20"/>
                <w:lang w:eastAsia="zh-CN" w:bidi="ar"/>
              </w:rPr>
              <w:t xml:space="preserve"> Web</w:t>
            </w:r>
            <w:r>
              <w:rPr>
                <w:rFonts w:ascii="Arial" w:eastAsia="ArialMT" w:hAnsi="Arial" w:cs="Arial"/>
                <w:color w:val="000000"/>
                <w:sz w:val="20"/>
                <w:szCs w:val="20"/>
                <w:lang w:eastAsia="zh-CN" w:bidi="ar"/>
              </w:rPr>
              <w:t>, s</w:t>
            </w:r>
            <w:r w:rsidRPr="00480486">
              <w:rPr>
                <w:rFonts w:ascii="Arial" w:eastAsia="ArialMT" w:hAnsi="Arial" w:cs="Arial"/>
                <w:color w:val="000000"/>
                <w:sz w:val="20"/>
                <w:szCs w:val="20"/>
                <w:lang w:eastAsia="zh-CN" w:bidi="ar"/>
              </w:rPr>
              <w:t>’initier aux architectures</w:t>
            </w:r>
            <w:r>
              <w:rPr>
                <w:rFonts w:ascii="Arial" w:eastAsia="ArialMT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r w:rsidRPr="00480486">
              <w:rPr>
                <w:rFonts w:ascii="Arial" w:eastAsia="ArialMT" w:hAnsi="Arial" w:cs="Arial"/>
                <w:color w:val="000000"/>
                <w:sz w:val="20"/>
                <w:szCs w:val="20"/>
                <w:lang w:eastAsia="zh-CN" w:bidi="ar"/>
              </w:rPr>
              <w:t>multi-niveaux</w:t>
            </w:r>
          </w:p>
          <w:p w14:paraId="0B902230" w14:textId="77777777" w:rsidR="003C5D11" w:rsidRDefault="003C5D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7C3A92" w14:textId="77777777" w:rsidR="003C5D11" w:rsidRDefault="004804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HTML5, CSS3, PHP, git</w:t>
            </w:r>
          </w:p>
        </w:tc>
      </w:tr>
    </w:tbl>
    <w:p w14:paraId="0376B6F2" w14:textId="77777777" w:rsidR="003C5D11" w:rsidRDefault="003C5D11">
      <w:pPr>
        <w:rPr>
          <w:rFonts w:ascii="Arial" w:hAnsi="Arial" w:cs="Arial"/>
          <w:sz w:val="6"/>
          <w:szCs w:val="20"/>
        </w:rPr>
      </w:pPr>
    </w:p>
    <w:sectPr w:rsidR="003C5D11">
      <w:pgSz w:w="16838" w:h="11906" w:orient="landscape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4C8F4" w14:textId="77777777" w:rsidR="003C5D11" w:rsidRDefault="00480486">
      <w:pPr>
        <w:spacing w:line="240" w:lineRule="auto"/>
      </w:pPr>
      <w:r>
        <w:separator/>
      </w:r>
    </w:p>
  </w:endnote>
  <w:endnote w:type="continuationSeparator" w:id="0">
    <w:p w14:paraId="7B896099" w14:textId="77777777" w:rsidR="003C5D11" w:rsidRDefault="00480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51A68" w14:textId="77777777" w:rsidR="003C5D11" w:rsidRDefault="00480486">
      <w:pPr>
        <w:spacing w:after="0" w:line="240" w:lineRule="auto"/>
      </w:pPr>
      <w:r>
        <w:separator/>
      </w:r>
    </w:p>
  </w:footnote>
  <w:footnote w:type="continuationSeparator" w:id="0">
    <w:p w14:paraId="0B76E324" w14:textId="77777777" w:rsidR="003C5D11" w:rsidRDefault="0048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BF3"/>
    <w:rsid w:val="001E32C8"/>
    <w:rsid w:val="001F19A1"/>
    <w:rsid w:val="002376BA"/>
    <w:rsid w:val="002A36BD"/>
    <w:rsid w:val="002E05FD"/>
    <w:rsid w:val="0031714E"/>
    <w:rsid w:val="003C5D11"/>
    <w:rsid w:val="00452342"/>
    <w:rsid w:val="00480486"/>
    <w:rsid w:val="00571CA7"/>
    <w:rsid w:val="00591FDE"/>
    <w:rsid w:val="005C3F5C"/>
    <w:rsid w:val="007403EC"/>
    <w:rsid w:val="00752F24"/>
    <w:rsid w:val="00925762"/>
    <w:rsid w:val="00A47791"/>
    <w:rsid w:val="00A81BF3"/>
    <w:rsid w:val="00AC0D2D"/>
    <w:rsid w:val="00BA2011"/>
    <w:rsid w:val="00C62D47"/>
    <w:rsid w:val="00C87D6B"/>
    <w:rsid w:val="00CE7248"/>
    <w:rsid w:val="00DC6DFF"/>
    <w:rsid w:val="00DF3DA7"/>
    <w:rsid w:val="00F32932"/>
    <w:rsid w:val="2E17194F"/>
    <w:rsid w:val="2FE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DADB"/>
  <w15:docId w15:val="{4A52B7AF-B9D2-4B9F-9730-D94403A8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Pr>
      <w:color w:val="0000FF"/>
      <w:u w:val="single"/>
    </w:rPr>
  </w:style>
  <w:style w:type="character" w:styleId="lev">
    <w:name w:val="Strong"/>
    <w:uiPriority w:val="22"/>
    <w:qFormat/>
    <w:rPr>
      <w:b/>
      <w:bCs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</w:style>
  <w:style w:type="character" w:customStyle="1" w:styleId="object">
    <w:name w:val="object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1568</Characters>
  <Application>Microsoft Office Word</Application>
  <DocSecurity>0</DocSecurity>
  <Lines>13</Lines>
  <Paragraphs>3</Paragraphs>
  <ScaleCrop>false</ScaleCrop>
  <Company>Université de Lorraine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de Metz</dc:creator>
  <cp:lastModifiedBy>Maxime Journet</cp:lastModifiedBy>
  <cp:revision>5</cp:revision>
  <dcterms:created xsi:type="dcterms:W3CDTF">2019-12-17T09:41:00Z</dcterms:created>
  <dcterms:modified xsi:type="dcterms:W3CDTF">2020-12-22T09:56:00Z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1036-11.2.0.9906</vt:lpwstr>
  </property>
</Properties>
</file>