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278" w:rsidRDefault="00815E18">
      <w:r>
        <w:t>Q6 / Quels sont les événements qui ont des acheteurs uniques (tous les acheteurs ont acheté un seul billet) ?</w:t>
      </w:r>
    </w:p>
    <w:p w:rsidR="00815E18" w:rsidRDefault="00C6627D">
      <w:r>
        <w:t xml:space="preserve">CAS 1 (valide) : </w:t>
      </w:r>
      <w:r w:rsidR="00DF6848">
        <w:t>Evènement avec 1 client ayant acheté un billet</w:t>
      </w:r>
    </w:p>
    <w:p w:rsidR="00DF6848" w:rsidRDefault="00DF6848">
      <w:r>
        <w:t>CAS 2 (valide) : Evènement avec plusieurs clients ayant acheté un billet chacun</w:t>
      </w:r>
    </w:p>
    <w:p w:rsidR="00DF6848" w:rsidRDefault="00DF6848">
      <w:r>
        <w:t>CAS 3 (invalide) : Evènement avec 1 client ayant acheté plusieurs billets</w:t>
      </w:r>
    </w:p>
    <w:p w:rsidR="00DF6848" w:rsidRDefault="00DF6848">
      <w:r>
        <w:t>CAS 4 (invalide) : Evènement avec plusieurs client ayant acheté plusieurs billets mais dont au moins</w:t>
      </w:r>
      <w:bookmarkStart w:id="0" w:name="_GoBack"/>
      <w:bookmarkEnd w:id="0"/>
      <w:r>
        <w:t xml:space="preserve"> 1 a acheté 1 seul billet</w:t>
      </w:r>
    </w:p>
    <w:sectPr w:rsidR="00DF6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D7D"/>
    <w:rsid w:val="00056154"/>
    <w:rsid w:val="005D5D7D"/>
    <w:rsid w:val="005F3278"/>
    <w:rsid w:val="00815E18"/>
    <w:rsid w:val="00C6627D"/>
    <w:rsid w:val="00DF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3B122-673D-4DFE-85F3-91564BED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385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Pic0</dc:creator>
  <cp:keywords/>
  <dc:description/>
  <cp:lastModifiedBy>Pic0</cp:lastModifiedBy>
  <cp:revision>5</cp:revision>
  <dcterms:created xsi:type="dcterms:W3CDTF">2014-01-20T14:57:00Z</dcterms:created>
  <dcterms:modified xsi:type="dcterms:W3CDTF">2014-01-20T15:03:00Z</dcterms:modified>
</cp:coreProperties>
</file>