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342F" w:rsidRDefault="0056342F">
      <w:pPr>
        <w:spacing w:line="200" w:lineRule="exact"/>
        <w:rPr>
          <w:sz w:val="24"/>
          <w:szCs w:val="24"/>
        </w:rPr>
      </w:pPr>
      <w:bookmarkStart w:id="0" w:name="page1"/>
      <w:bookmarkEnd w:id="0"/>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57" w:lineRule="exact"/>
        <w:rPr>
          <w:sz w:val="24"/>
          <w:szCs w:val="24"/>
        </w:rPr>
      </w:pPr>
    </w:p>
    <w:p w:rsidR="0056342F" w:rsidRDefault="000321B6">
      <w:pPr>
        <w:ind w:left="360"/>
        <w:rPr>
          <w:sz w:val="20"/>
          <w:szCs w:val="20"/>
        </w:rPr>
      </w:pPr>
      <w:r>
        <w:rPr>
          <w:rFonts w:ascii="Cambria" w:eastAsia="Cambria" w:hAnsi="Cambria" w:cs="Cambria"/>
          <w:b/>
          <w:bCs/>
          <w:color w:val="17365D"/>
          <w:sz w:val="52"/>
          <w:szCs w:val="52"/>
        </w:rPr>
        <w:t>Premier livrable : Simulation</w:t>
      </w:r>
    </w:p>
    <w:p w:rsidR="0056342F" w:rsidRDefault="000321B6">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210820</wp:posOffset>
            </wp:positionH>
            <wp:positionV relativeFrom="paragraph">
              <wp:posOffset>50800</wp:posOffset>
            </wp:positionV>
            <wp:extent cx="55238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523865" cy="12065"/>
                    </a:xfrm>
                    <a:prstGeom prst="rect">
                      <a:avLst/>
                    </a:prstGeom>
                    <a:noFill/>
                  </pic:spPr>
                </pic:pic>
              </a:graphicData>
            </a:graphic>
          </wp:anchor>
        </w:drawing>
      </w: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45" w:lineRule="exact"/>
        <w:rPr>
          <w:sz w:val="24"/>
          <w:szCs w:val="24"/>
        </w:rPr>
      </w:pPr>
    </w:p>
    <w:p w:rsidR="0056342F" w:rsidRDefault="000321B6">
      <w:pPr>
        <w:ind w:left="360"/>
        <w:rPr>
          <w:sz w:val="20"/>
          <w:szCs w:val="20"/>
        </w:rPr>
      </w:pPr>
      <w:r>
        <w:rPr>
          <w:rFonts w:ascii="Calibri" w:eastAsia="Calibri" w:hAnsi="Calibri" w:cs="Calibri"/>
        </w:rPr>
        <w:t>Par :</w:t>
      </w:r>
    </w:p>
    <w:p w:rsidR="0056342F" w:rsidRDefault="00072F67">
      <w:pPr>
        <w:spacing w:line="238" w:lineRule="auto"/>
        <w:ind w:left="360"/>
        <w:rPr>
          <w:rFonts w:ascii="Calibri" w:eastAsia="Calibri" w:hAnsi="Calibri" w:cs="Calibri"/>
        </w:rPr>
      </w:pPr>
      <w:r>
        <w:rPr>
          <w:rFonts w:ascii="Calibri" w:eastAsia="Calibri" w:hAnsi="Calibri" w:cs="Calibri"/>
        </w:rPr>
        <w:t>Leroy, Maxime</w:t>
      </w:r>
      <w:r w:rsidR="000321B6">
        <w:rPr>
          <w:rFonts w:ascii="Calibri" w:eastAsia="Calibri" w:hAnsi="Calibri" w:cs="Calibri"/>
        </w:rPr>
        <w:t xml:space="preserve"> – </w:t>
      </w:r>
      <w:r>
        <w:rPr>
          <w:rFonts w:ascii="Calibri" w:eastAsia="Calibri" w:hAnsi="Calibri" w:cs="Calibri"/>
        </w:rPr>
        <w:t>111 244 596</w:t>
      </w:r>
      <w:r w:rsidR="000321B6">
        <w:rPr>
          <w:rFonts w:ascii="Calibri" w:eastAsia="Calibri" w:hAnsi="Calibri" w:cs="Calibri"/>
        </w:rPr>
        <w:t>,</w:t>
      </w:r>
    </w:p>
    <w:p w:rsidR="00072F67" w:rsidRDefault="00072F67">
      <w:pPr>
        <w:spacing w:line="238" w:lineRule="auto"/>
        <w:ind w:left="360"/>
        <w:rPr>
          <w:sz w:val="20"/>
          <w:szCs w:val="20"/>
        </w:rPr>
      </w:pPr>
      <w:r w:rsidRPr="007D1FF0">
        <w:rPr>
          <w:rFonts w:asciiTheme="minorHAnsi" w:hAnsiTheme="minorHAnsi" w:cstheme="minorHAnsi"/>
        </w:rPr>
        <w:t>Bru</w:t>
      </w:r>
      <w:r w:rsidR="00E83899" w:rsidRPr="007D1FF0">
        <w:rPr>
          <w:rFonts w:asciiTheme="minorHAnsi" w:hAnsiTheme="minorHAnsi" w:cstheme="minorHAnsi"/>
        </w:rPr>
        <w:t>è</w:t>
      </w:r>
      <w:r w:rsidRPr="007D1FF0">
        <w:rPr>
          <w:rFonts w:asciiTheme="minorHAnsi" w:hAnsiTheme="minorHAnsi" w:cstheme="minorHAnsi"/>
        </w:rPr>
        <w:t>re Sébastien</w:t>
      </w:r>
      <w:r>
        <w:rPr>
          <w:sz w:val="20"/>
          <w:szCs w:val="20"/>
        </w:rPr>
        <w:t xml:space="preserve"> </w:t>
      </w:r>
      <w:r>
        <w:rPr>
          <w:rFonts w:ascii="Calibri" w:eastAsia="Calibri" w:hAnsi="Calibri" w:cs="Calibri"/>
        </w:rPr>
        <w:t>– 111 244 646,</w:t>
      </w:r>
    </w:p>
    <w:p w:rsidR="0056342F" w:rsidRDefault="000321B6">
      <w:pPr>
        <w:ind w:left="360"/>
        <w:rPr>
          <w:sz w:val="20"/>
          <w:szCs w:val="20"/>
        </w:rPr>
      </w:pPr>
      <w:r>
        <w:rPr>
          <w:rFonts w:ascii="Calibri" w:eastAsia="Calibri" w:hAnsi="Calibri" w:cs="Calibri"/>
        </w:rPr>
        <w:t xml:space="preserve">Équipe </w:t>
      </w:r>
      <w:r w:rsidR="00072F67">
        <w:rPr>
          <w:rFonts w:ascii="Calibri" w:eastAsia="Calibri" w:hAnsi="Calibri" w:cs="Calibri"/>
        </w:rPr>
        <w:t>15</w:t>
      </w: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00" w:lineRule="exact"/>
        <w:rPr>
          <w:sz w:val="24"/>
          <w:szCs w:val="24"/>
        </w:rPr>
      </w:pPr>
    </w:p>
    <w:p w:rsidR="0056342F" w:rsidRDefault="0056342F">
      <w:pPr>
        <w:spacing w:line="213" w:lineRule="exact"/>
        <w:rPr>
          <w:sz w:val="24"/>
          <w:szCs w:val="24"/>
        </w:rPr>
      </w:pPr>
    </w:p>
    <w:p w:rsidR="0056342F" w:rsidRDefault="000321B6">
      <w:pPr>
        <w:ind w:left="360"/>
        <w:rPr>
          <w:sz w:val="20"/>
          <w:szCs w:val="20"/>
        </w:rPr>
      </w:pPr>
      <w:r>
        <w:rPr>
          <w:rFonts w:ascii="Calibri" w:eastAsia="Calibri" w:hAnsi="Calibri" w:cs="Calibri"/>
        </w:rPr>
        <w:t>Réalisé dans le cadre du cours :</w:t>
      </w:r>
    </w:p>
    <w:p w:rsidR="0056342F" w:rsidRDefault="000321B6">
      <w:pPr>
        <w:ind w:left="360"/>
        <w:rPr>
          <w:sz w:val="20"/>
          <w:szCs w:val="20"/>
        </w:rPr>
      </w:pPr>
      <w:r>
        <w:rPr>
          <w:rFonts w:ascii="Calibri" w:eastAsia="Calibri" w:hAnsi="Calibri" w:cs="Calibri"/>
        </w:rPr>
        <w:t>IFT-</w:t>
      </w:r>
      <w:r w:rsidR="00C53FBA">
        <w:rPr>
          <w:rFonts w:ascii="Calibri" w:eastAsia="Calibri" w:hAnsi="Calibri" w:cs="Calibri"/>
        </w:rPr>
        <w:t>2</w:t>
      </w:r>
      <w:r>
        <w:rPr>
          <w:rFonts w:ascii="Calibri" w:eastAsia="Calibri" w:hAnsi="Calibri" w:cs="Calibri"/>
        </w:rPr>
        <w:t>1</w:t>
      </w:r>
      <w:r w:rsidR="00C53FBA">
        <w:rPr>
          <w:rFonts w:ascii="Calibri" w:eastAsia="Calibri" w:hAnsi="Calibri" w:cs="Calibri"/>
        </w:rPr>
        <w:t>0</w:t>
      </w:r>
      <w:r>
        <w:rPr>
          <w:rFonts w:ascii="Calibri" w:eastAsia="Calibri" w:hAnsi="Calibri" w:cs="Calibri"/>
        </w:rPr>
        <w:t xml:space="preserve">3 – </w:t>
      </w:r>
      <w:r w:rsidR="0007329C">
        <w:rPr>
          <w:rFonts w:ascii="Calibri" w:eastAsia="Calibri" w:hAnsi="Calibri" w:cs="Calibri"/>
        </w:rPr>
        <w:t>Programmation de jeux vidéo</w:t>
      </w:r>
    </w:p>
    <w:p w:rsidR="0056342F" w:rsidRDefault="0056342F">
      <w:pPr>
        <w:spacing w:line="267" w:lineRule="exact"/>
        <w:rPr>
          <w:sz w:val="24"/>
          <w:szCs w:val="24"/>
        </w:rPr>
      </w:pPr>
    </w:p>
    <w:p w:rsidR="0056342F" w:rsidRDefault="000321B6">
      <w:pPr>
        <w:ind w:left="360"/>
        <w:rPr>
          <w:sz w:val="20"/>
          <w:szCs w:val="20"/>
        </w:rPr>
      </w:pPr>
      <w:r>
        <w:rPr>
          <w:rFonts w:ascii="Calibri" w:eastAsia="Calibri" w:hAnsi="Calibri" w:cs="Calibri"/>
        </w:rPr>
        <w:t xml:space="preserve">Rapport présenté </w:t>
      </w:r>
      <w:r w:rsidR="00C53FBA">
        <w:rPr>
          <w:rFonts w:ascii="Calibri" w:eastAsia="Calibri" w:hAnsi="Calibri" w:cs="Calibri"/>
        </w:rPr>
        <w:t>à</w:t>
      </w:r>
      <w:r>
        <w:rPr>
          <w:rFonts w:ascii="Calibri" w:eastAsia="Calibri" w:hAnsi="Calibri" w:cs="Calibri"/>
        </w:rPr>
        <w:t xml:space="preserve"> :</w:t>
      </w:r>
    </w:p>
    <w:p w:rsidR="0056342F" w:rsidRDefault="00C53FBA">
      <w:pPr>
        <w:ind w:left="360"/>
        <w:rPr>
          <w:sz w:val="20"/>
          <w:szCs w:val="20"/>
        </w:rPr>
      </w:pPr>
      <w:r>
        <w:rPr>
          <w:rFonts w:ascii="Calibri" w:eastAsia="Calibri" w:hAnsi="Calibri" w:cs="Calibri"/>
        </w:rPr>
        <w:t>L’Enseignant, Chéné François</w:t>
      </w:r>
    </w:p>
    <w:p w:rsidR="0056342F" w:rsidRDefault="0056342F">
      <w:pPr>
        <w:spacing w:line="269" w:lineRule="exact"/>
        <w:rPr>
          <w:sz w:val="24"/>
          <w:szCs w:val="24"/>
        </w:rPr>
      </w:pPr>
    </w:p>
    <w:p w:rsidR="0056342F" w:rsidRDefault="000321B6">
      <w:pPr>
        <w:ind w:left="360"/>
        <w:rPr>
          <w:sz w:val="20"/>
          <w:szCs w:val="20"/>
        </w:rPr>
      </w:pPr>
      <w:r>
        <w:rPr>
          <w:rFonts w:ascii="Calibri" w:eastAsia="Calibri" w:hAnsi="Calibri" w:cs="Calibri"/>
        </w:rPr>
        <w:t>Remis le :</w:t>
      </w:r>
    </w:p>
    <w:p w:rsidR="0056342F" w:rsidRDefault="00C53FBA">
      <w:pPr>
        <w:ind w:left="360"/>
        <w:rPr>
          <w:sz w:val="20"/>
          <w:szCs w:val="20"/>
        </w:rPr>
      </w:pPr>
      <w:r>
        <w:rPr>
          <w:rFonts w:ascii="Calibri" w:eastAsia="Calibri" w:hAnsi="Calibri" w:cs="Calibri"/>
        </w:rPr>
        <w:t>21</w:t>
      </w:r>
      <w:r w:rsidR="000321B6">
        <w:rPr>
          <w:rFonts w:ascii="Calibri" w:eastAsia="Calibri" w:hAnsi="Calibri" w:cs="Calibri"/>
        </w:rPr>
        <w:t xml:space="preserve"> </w:t>
      </w:r>
      <w:r>
        <w:rPr>
          <w:rFonts w:ascii="Calibri" w:eastAsia="Calibri" w:hAnsi="Calibri" w:cs="Calibri"/>
        </w:rPr>
        <w:t>octobre</w:t>
      </w:r>
      <w:r w:rsidR="000321B6">
        <w:rPr>
          <w:rFonts w:ascii="Calibri" w:eastAsia="Calibri" w:hAnsi="Calibri" w:cs="Calibri"/>
        </w:rPr>
        <w:t xml:space="preserve"> 2018</w:t>
      </w:r>
    </w:p>
    <w:p w:rsidR="0056342F" w:rsidRDefault="000321B6">
      <w:pPr>
        <w:spacing w:line="20" w:lineRule="exact"/>
        <w:rPr>
          <w:sz w:val="24"/>
          <w:szCs w:val="24"/>
        </w:rPr>
      </w:pPr>
      <w:r>
        <w:rPr>
          <w:noProof/>
          <w:sz w:val="24"/>
          <w:szCs w:val="24"/>
        </w:rPr>
        <w:drawing>
          <wp:anchor distT="0" distB="0" distL="114300" distR="114300" simplePos="0" relativeHeight="251657216" behindDoc="1" locked="0" layoutInCell="0" allowOverlap="1">
            <wp:simplePos x="0" y="0"/>
            <wp:positionH relativeFrom="column">
              <wp:posOffset>3829050</wp:posOffset>
            </wp:positionH>
            <wp:positionV relativeFrom="paragraph">
              <wp:posOffset>1428750</wp:posOffset>
            </wp:positionV>
            <wp:extent cx="1877695" cy="770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blip>
                    <a:srcRect/>
                    <a:stretch>
                      <a:fillRect/>
                    </a:stretch>
                  </pic:blipFill>
                  <pic:spPr bwMode="auto">
                    <a:xfrm>
                      <a:off x="0" y="0"/>
                      <a:ext cx="1877695" cy="770255"/>
                    </a:xfrm>
                    <a:prstGeom prst="rect">
                      <a:avLst/>
                    </a:prstGeom>
                    <a:noFill/>
                  </pic:spPr>
                </pic:pic>
              </a:graphicData>
            </a:graphic>
          </wp:anchor>
        </w:drawing>
      </w:r>
    </w:p>
    <w:p w:rsidR="0056342F" w:rsidRDefault="0056342F">
      <w:pPr>
        <w:sectPr w:rsidR="0056342F">
          <w:pgSz w:w="12240" w:h="15840"/>
          <w:pgMar w:top="1440" w:right="1440" w:bottom="1440" w:left="1440" w:header="0" w:footer="0" w:gutter="0"/>
          <w:cols w:space="720" w:equalWidth="0">
            <w:col w:w="9360"/>
          </w:cols>
        </w:sectPr>
      </w:pPr>
    </w:p>
    <w:p w:rsidR="0056342F" w:rsidRDefault="000321B6">
      <w:pPr>
        <w:ind w:left="360"/>
        <w:rPr>
          <w:sz w:val="20"/>
          <w:szCs w:val="20"/>
        </w:rPr>
      </w:pPr>
      <w:bookmarkStart w:id="1" w:name="page2"/>
      <w:bookmarkEnd w:id="1"/>
      <w:r>
        <w:rPr>
          <w:rFonts w:ascii="Calibri Light" w:eastAsia="Calibri Light" w:hAnsi="Calibri Light" w:cs="Calibri Light"/>
          <w:color w:val="2F5496"/>
          <w:sz w:val="32"/>
          <w:szCs w:val="32"/>
        </w:rPr>
        <w:lastRenderedPageBreak/>
        <w:t>Environnement</w:t>
      </w:r>
    </w:p>
    <w:p w:rsidR="0056342F" w:rsidRDefault="0056342F">
      <w:pPr>
        <w:spacing w:line="34" w:lineRule="exact"/>
        <w:rPr>
          <w:sz w:val="20"/>
          <w:szCs w:val="20"/>
        </w:rPr>
      </w:pPr>
    </w:p>
    <w:p w:rsidR="0056342F" w:rsidRDefault="000321B6" w:rsidP="00DD20DF">
      <w:pPr>
        <w:ind w:left="1060"/>
        <w:rPr>
          <w:sz w:val="20"/>
          <w:szCs w:val="20"/>
        </w:rPr>
      </w:pPr>
      <w:r>
        <w:rPr>
          <w:rFonts w:ascii="Calibri" w:eastAsia="Calibri" w:hAnsi="Calibri" w:cs="Calibri"/>
        </w:rPr>
        <w:t>Nombre de dimensions</w:t>
      </w:r>
      <w:r w:rsidR="00F235DB">
        <w:rPr>
          <w:rFonts w:ascii="Calibri" w:eastAsia="Calibri" w:hAnsi="Calibri" w:cs="Calibri"/>
        </w:rPr>
        <w:t> : 3</w:t>
      </w:r>
    </w:p>
    <w:p w:rsidR="0056342F" w:rsidRDefault="000321B6" w:rsidP="00DD20DF">
      <w:pPr>
        <w:ind w:left="1060"/>
        <w:rPr>
          <w:sz w:val="20"/>
          <w:szCs w:val="20"/>
        </w:rPr>
      </w:pPr>
      <w:r>
        <w:rPr>
          <w:rFonts w:ascii="Calibri" w:eastAsia="Calibri" w:hAnsi="Calibri" w:cs="Calibri"/>
        </w:rPr>
        <w:t>Nature des dimensions :</w:t>
      </w:r>
      <w:r w:rsidR="00F235DB">
        <w:rPr>
          <w:rFonts w:ascii="Calibri" w:eastAsia="Calibri" w:hAnsi="Calibri" w:cs="Calibri"/>
        </w:rPr>
        <w:t xml:space="preserve"> </w:t>
      </w:r>
      <w:r w:rsidR="00815F70">
        <w:rPr>
          <w:rFonts w:ascii="Calibri" w:eastAsia="Calibri" w:hAnsi="Calibri" w:cs="Calibri"/>
        </w:rPr>
        <w:t>D</w:t>
      </w:r>
      <w:r w:rsidR="00626D4A">
        <w:rPr>
          <w:rFonts w:ascii="Calibri" w:eastAsia="Calibri" w:hAnsi="Calibri" w:cs="Calibri"/>
        </w:rPr>
        <w:t>iscrète</w:t>
      </w:r>
      <w:r w:rsidR="00815F70">
        <w:rPr>
          <w:rFonts w:ascii="Calibri" w:eastAsia="Calibri" w:hAnsi="Calibri" w:cs="Calibri"/>
        </w:rPr>
        <w:t xml:space="preserve"> </w:t>
      </w:r>
      <w:r w:rsidR="00813587">
        <w:rPr>
          <w:rFonts w:ascii="Calibri" w:eastAsia="Calibri" w:hAnsi="Calibri" w:cs="Calibri"/>
        </w:rPr>
        <w:t>indexée</w:t>
      </w:r>
    </w:p>
    <w:p w:rsidR="0056342F" w:rsidRDefault="000321B6" w:rsidP="00DD20DF">
      <w:pPr>
        <w:ind w:left="1060"/>
        <w:rPr>
          <w:sz w:val="20"/>
          <w:szCs w:val="20"/>
        </w:rPr>
      </w:pPr>
      <w:r>
        <w:rPr>
          <w:rFonts w:ascii="Calibri" w:eastAsia="Calibri" w:hAnsi="Calibri" w:cs="Calibri"/>
        </w:rPr>
        <w:t>Forme des dimensions :</w:t>
      </w:r>
      <w:r w:rsidR="00F235DB">
        <w:rPr>
          <w:rFonts w:ascii="Calibri" w:eastAsia="Calibri" w:hAnsi="Calibri" w:cs="Calibri"/>
        </w:rPr>
        <w:t xml:space="preserve"> </w:t>
      </w:r>
      <w:r w:rsidR="001A7A93" w:rsidRPr="001A7A93">
        <w:rPr>
          <w:rFonts w:asciiTheme="minorHAnsi" w:eastAsia="Times New Roman" w:hAnsiTheme="minorHAnsi" w:cstheme="minorHAnsi"/>
        </w:rPr>
        <w:t>Orthogonale</w:t>
      </w:r>
    </w:p>
    <w:p w:rsidR="0056342F" w:rsidRPr="001A7A93" w:rsidRDefault="000321B6">
      <w:pPr>
        <w:ind w:left="1060"/>
        <w:rPr>
          <w:rFonts w:asciiTheme="minorHAnsi" w:hAnsiTheme="minorHAnsi" w:cstheme="minorHAnsi"/>
          <w:sz w:val="20"/>
          <w:szCs w:val="20"/>
        </w:rPr>
      </w:pPr>
      <w:r>
        <w:rPr>
          <w:rFonts w:ascii="Calibri" w:eastAsia="Calibri" w:hAnsi="Calibri" w:cs="Calibri"/>
        </w:rPr>
        <w:t xml:space="preserve">Grandeur des dimensions : </w:t>
      </w:r>
      <w:r w:rsidR="008C2EF7">
        <w:rPr>
          <w:rFonts w:asciiTheme="minorHAnsi" w:eastAsia="Times New Roman" w:hAnsiTheme="minorHAnsi" w:cstheme="minorHAnsi"/>
        </w:rPr>
        <w:t>Finie</w:t>
      </w:r>
    </w:p>
    <w:p w:rsidR="0056342F" w:rsidRDefault="0056342F">
      <w:pPr>
        <w:spacing w:line="257" w:lineRule="exact"/>
        <w:rPr>
          <w:sz w:val="20"/>
          <w:szCs w:val="20"/>
        </w:rPr>
      </w:pPr>
    </w:p>
    <w:p w:rsidR="0056342F" w:rsidRDefault="000321B6">
      <w:pPr>
        <w:ind w:left="360"/>
        <w:rPr>
          <w:sz w:val="20"/>
          <w:szCs w:val="20"/>
        </w:rPr>
      </w:pPr>
      <w:r>
        <w:rPr>
          <w:rFonts w:ascii="Calibri Light" w:eastAsia="Calibri Light" w:hAnsi="Calibri Light" w:cs="Calibri Light"/>
          <w:color w:val="2F5496"/>
          <w:sz w:val="32"/>
          <w:szCs w:val="32"/>
        </w:rPr>
        <w:t>Boucle de jeu</w:t>
      </w:r>
    </w:p>
    <w:p w:rsidR="0056342F" w:rsidRDefault="0056342F">
      <w:pPr>
        <w:spacing w:line="53" w:lineRule="exact"/>
        <w:rPr>
          <w:sz w:val="20"/>
          <w:szCs w:val="20"/>
        </w:rPr>
      </w:pPr>
    </w:p>
    <w:p w:rsidR="00DD20DF" w:rsidRDefault="000321B6">
      <w:pPr>
        <w:spacing w:line="254" w:lineRule="auto"/>
        <w:ind w:left="360" w:right="360"/>
        <w:jc w:val="both"/>
        <w:rPr>
          <w:rFonts w:ascii="Calibri" w:eastAsia="Calibri" w:hAnsi="Calibri" w:cs="Calibri"/>
        </w:rPr>
      </w:pPr>
      <w:r>
        <w:rPr>
          <w:rFonts w:ascii="Calibri" w:eastAsia="Calibri" w:hAnsi="Calibri" w:cs="Calibri"/>
        </w:rPr>
        <w:t>La boucle de jeu se d</w:t>
      </w:r>
      <w:r>
        <w:rPr>
          <w:rFonts w:eastAsia="Times New Roman"/>
        </w:rPr>
        <w:t>é</w:t>
      </w:r>
      <w:r>
        <w:rPr>
          <w:rFonts w:ascii="Calibri" w:eastAsia="Calibri" w:hAnsi="Calibri" w:cs="Calibri"/>
        </w:rPr>
        <w:t xml:space="preserve">roule comme suit : </w:t>
      </w:r>
    </w:p>
    <w:p w:rsidR="00DD20DF" w:rsidRDefault="00DD20DF">
      <w:pPr>
        <w:spacing w:line="254" w:lineRule="auto"/>
        <w:ind w:left="360" w:right="360"/>
        <w:jc w:val="both"/>
        <w:rPr>
          <w:rFonts w:ascii="Calibri" w:eastAsia="Calibri" w:hAnsi="Calibri" w:cs="Calibri"/>
        </w:rPr>
      </w:pPr>
    </w:p>
    <w:p w:rsidR="00DD20DF" w:rsidRDefault="00DD20DF">
      <w:pPr>
        <w:spacing w:line="254" w:lineRule="auto"/>
        <w:ind w:left="360" w:right="360"/>
        <w:jc w:val="both"/>
        <w:rPr>
          <w:rFonts w:ascii="Calibri" w:eastAsia="Calibri" w:hAnsi="Calibri" w:cs="Calibri"/>
        </w:rPr>
      </w:pPr>
      <w:r>
        <w:rPr>
          <w:rFonts w:ascii="Calibri" w:eastAsia="Calibri" w:hAnsi="Calibri" w:cs="Calibri"/>
        </w:rPr>
        <w:t xml:space="preserve">Une balle est lancée et effectue plusieurs rebonds. </w:t>
      </w:r>
      <w:r w:rsidR="00051269">
        <w:rPr>
          <w:rFonts w:ascii="Calibri" w:eastAsia="Calibri" w:hAnsi="Calibri" w:cs="Calibri"/>
        </w:rPr>
        <w:t>Au bout de 5 secondes, elle disparait et un cube apparait</w:t>
      </w:r>
      <w:r>
        <w:rPr>
          <w:rFonts w:ascii="Calibri" w:eastAsia="Calibri" w:hAnsi="Calibri" w:cs="Calibri"/>
        </w:rPr>
        <w:t xml:space="preserve">. Celui-ci est soumis aux lois de la gravité et tombe. </w:t>
      </w:r>
      <w:r w:rsidR="00364645">
        <w:rPr>
          <w:rFonts w:ascii="Calibri" w:eastAsia="Calibri" w:hAnsi="Calibri" w:cs="Calibri"/>
        </w:rPr>
        <w:t xml:space="preserve">Une fois qu’il a touché le sol, il disparait au bout de </w:t>
      </w:r>
      <w:r w:rsidR="00051269">
        <w:rPr>
          <w:rFonts w:ascii="Calibri" w:eastAsia="Calibri" w:hAnsi="Calibri" w:cs="Calibri"/>
        </w:rPr>
        <w:t>5 seconde</w:t>
      </w:r>
      <w:r w:rsidR="00A352B0">
        <w:rPr>
          <w:rFonts w:ascii="Calibri" w:eastAsia="Calibri" w:hAnsi="Calibri" w:cs="Calibri"/>
        </w:rPr>
        <w:t>s</w:t>
      </w:r>
      <w:r w:rsidR="00364645">
        <w:rPr>
          <w:rFonts w:ascii="Calibri" w:eastAsia="Calibri" w:hAnsi="Calibri" w:cs="Calibri"/>
        </w:rPr>
        <w:t>.</w:t>
      </w:r>
    </w:p>
    <w:p w:rsidR="00364645" w:rsidRDefault="00364645">
      <w:pPr>
        <w:spacing w:line="254" w:lineRule="auto"/>
        <w:ind w:left="360" w:right="360"/>
        <w:jc w:val="both"/>
        <w:rPr>
          <w:rFonts w:ascii="Calibri" w:eastAsia="Calibri" w:hAnsi="Calibri" w:cs="Calibri"/>
        </w:rPr>
      </w:pPr>
    </w:p>
    <w:p w:rsidR="0056342F" w:rsidRDefault="000321B6">
      <w:pPr>
        <w:spacing w:line="254" w:lineRule="auto"/>
        <w:ind w:left="360" w:right="360"/>
        <w:jc w:val="both"/>
        <w:rPr>
          <w:rFonts w:ascii="Calibri" w:eastAsia="Calibri" w:hAnsi="Calibri" w:cs="Calibri"/>
        </w:rPr>
      </w:pPr>
      <w:r>
        <w:rPr>
          <w:rFonts w:ascii="Calibri" w:eastAsia="Calibri" w:hAnsi="Calibri" w:cs="Calibri"/>
        </w:rPr>
        <w:t>Cette boucle est illustr</w:t>
      </w:r>
      <w:r>
        <w:rPr>
          <w:rFonts w:eastAsia="Times New Roman"/>
        </w:rPr>
        <w:t>é</w:t>
      </w:r>
      <w:r>
        <w:rPr>
          <w:rFonts w:ascii="Calibri" w:eastAsia="Calibri" w:hAnsi="Calibri" w:cs="Calibri"/>
        </w:rPr>
        <w:t xml:space="preserve">e </w:t>
      </w:r>
      <w:r>
        <w:rPr>
          <w:rFonts w:eastAsia="Times New Roman"/>
        </w:rPr>
        <w:t>à</w:t>
      </w:r>
      <w:r>
        <w:rPr>
          <w:rFonts w:ascii="Calibri" w:eastAsia="Calibri" w:hAnsi="Calibri" w:cs="Calibri"/>
        </w:rPr>
        <w:t xml:space="preserve"> la </w:t>
      </w:r>
      <w:hyperlink w:anchor="page2">
        <w:r>
          <w:rPr>
            <w:rFonts w:ascii="Calibri" w:eastAsia="Calibri" w:hAnsi="Calibri" w:cs="Calibri"/>
          </w:rPr>
          <w:t>Figure 1.</w:t>
        </w:r>
      </w:hyperlink>
    </w:p>
    <w:p w:rsidR="0056342F" w:rsidRDefault="00364645">
      <w:pPr>
        <w:spacing w:line="20" w:lineRule="exact"/>
        <w:rPr>
          <w:sz w:val="20"/>
          <w:szCs w:val="20"/>
        </w:rPr>
      </w:pPr>
      <w:r>
        <w:rPr>
          <w:noProof/>
          <w:sz w:val="20"/>
          <w:szCs w:val="20"/>
        </w:rPr>
        <w:drawing>
          <wp:inline distT="0" distB="0" distL="0" distR="0">
            <wp:extent cx="5934075" cy="51530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5153025"/>
                    </a:xfrm>
                    <a:prstGeom prst="rect">
                      <a:avLst/>
                    </a:prstGeom>
                    <a:noFill/>
                    <a:ln>
                      <a:noFill/>
                    </a:ln>
                  </pic:spPr>
                </pic:pic>
              </a:graphicData>
            </a:graphic>
          </wp:inline>
        </w:drawing>
      </w:r>
    </w:p>
    <w:p w:rsidR="0056342F" w:rsidRDefault="0056342F">
      <w:pPr>
        <w:spacing w:line="200" w:lineRule="exact"/>
        <w:rPr>
          <w:sz w:val="20"/>
          <w:szCs w:val="20"/>
        </w:rPr>
      </w:pPr>
    </w:p>
    <w:p w:rsidR="00364645" w:rsidRDefault="00051269">
      <w:pPr>
        <w:spacing w:line="283" w:lineRule="exact"/>
        <w:rPr>
          <w:sz w:val="20"/>
          <w:szCs w:val="20"/>
        </w:rPr>
      </w:pPr>
      <w:r>
        <w:rPr>
          <w:noProof/>
          <w:sz w:val="20"/>
          <w:szCs w:val="20"/>
        </w:rPr>
        <w:drawing>
          <wp:anchor distT="0" distB="0" distL="114300" distR="114300" simplePos="0" relativeHeight="251661824" behindDoc="1" locked="0" layoutInCell="1" allowOverlap="1" wp14:anchorId="1225E72E">
            <wp:simplePos x="0" y="0"/>
            <wp:positionH relativeFrom="column">
              <wp:posOffset>647700</wp:posOffset>
            </wp:positionH>
            <wp:positionV relativeFrom="paragraph">
              <wp:posOffset>5714</wp:posOffset>
            </wp:positionV>
            <wp:extent cx="3867150" cy="3331697"/>
            <wp:effectExtent l="0" t="0" r="0" b="254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4533" cy="333805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645" w:rsidRDefault="00364645">
      <w:pPr>
        <w:spacing w:line="283" w:lineRule="exact"/>
        <w:rPr>
          <w:sz w:val="20"/>
          <w:szCs w:val="20"/>
        </w:rPr>
      </w:pPr>
    </w:p>
    <w:p w:rsidR="00051269" w:rsidRDefault="00051269">
      <w:pPr>
        <w:ind w:right="60"/>
        <w:jc w:val="center"/>
        <w:rPr>
          <w:rFonts w:ascii="Calibri" w:eastAsia="Calibri" w:hAnsi="Calibri" w:cs="Calibri"/>
          <w:color w:val="FFFFFF"/>
          <w:sz w:val="24"/>
          <w:szCs w:val="24"/>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051269" w:rsidRDefault="00051269">
      <w:pPr>
        <w:ind w:right="60"/>
        <w:jc w:val="center"/>
        <w:rPr>
          <w:rFonts w:ascii="Calibri" w:eastAsia="Calibri" w:hAnsi="Calibri" w:cs="Calibri"/>
          <w:i/>
          <w:iCs/>
          <w:color w:val="44546A"/>
          <w:sz w:val="18"/>
          <w:szCs w:val="18"/>
        </w:rPr>
      </w:pPr>
    </w:p>
    <w:p w:rsidR="0056342F" w:rsidRDefault="000321B6">
      <w:pPr>
        <w:ind w:right="60"/>
        <w:jc w:val="center"/>
        <w:rPr>
          <w:sz w:val="20"/>
          <w:szCs w:val="20"/>
        </w:rPr>
      </w:pPr>
      <w:r>
        <w:rPr>
          <w:rFonts w:ascii="Calibri" w:eastAsia="Calibri" w:hAnsi="Calibri" w:cs="Calibri"/>
          <w:i/>
          <w:iCs/>
          <w:color w:val="44546A"/>
          <w:sz w:val="18"/>
          <w:szCs w:val="18"/>
        </w:rPr>
        <w:t>Figure 1 - Boucle de jeu</w:t>
      </w:r>
    </w:p>
    <w:p w:rsidR="0056342F" w:rsidRDefault="0056342F">
      <w:pPr>
        <w:spacing w:line="275" w:lineRule="exact"/>
        <w:rPr>
          <w:sz w:val="20"/>
          <w:szCs w:val="20"/>
        </w:rPr>
      </w:pPr>
    </w:p>
    <w:p w:rsidR="0056342F" w:rsidRDefault="000321B6">
      <w:pPr>
        <w:ind w:left="360"/>
        <w:rPr>
          <w:sz w:val="20"/>
          <w:szCs w:val="20"/>
        </w:rPr>
      </w:pPr>
      <w:r>
        <w:rPr>
          <w:rFonts w:ascii="Calibri Light" w:eastAsia="Calibri Light" w:hAnsi="Calibri Light" w:cs="Calibri Light"/>
          <w:color w:val="2F5496"/>
          <w:sz w:val="32"/>
          <w:szCs w:val="32"/>
        </w:rPr>
        <w:t>Actions</w:t>
      </w:r>
    </w:p>
    <w:p w:rsidR="0056342F" w:rsidRDefault="0056342F">
      <w:pPr>
        <w:spacing w:line="74" w:lineRule="exact"/>
        <w:rPr>
          <w:sz w:val="20"/>
          <w:szCs w:val="20"/>
        </w:rPr>
      </w:pPr>
    </w:p>
    <w:p w:rsidR="0056342F" w:rsidRDefault="000321B6">
      <w:pPr>
        <w:ind w:left="720"/>
        <w:rPr>
          <w:sz w:val="20"/>
          <w:szCs w:val="20"/>
        </w:rPr>
      </w:pPr>
      <w:r>
        <w:rPr>
          <w:rFonts w:ascii="Calibri Light" w:eastAsia="Calibri Light" w:hAnsi="Calibri Light" w:cs="Calibri Light"/>
          <w:color w:val="2F5496"/>
          <w:sz w:val="26"/>
          <w:szCs w:val="26"/>
        </w:rPr>
        <w:t>Lancer une balle</w:t>
      </w:r>
    </w:p>
    <w:p w:rsidR="0056342F" w:rsidRDefault="0056342F">
      <w:pPr>
        <w:spacing w:line="36" w:lineRule="exact"/>
        <w:rPr>
          <w:sz w:val="20"/>
          <w:szCs w:val="20"/>
        </w:rPr>
      </w:pPr>
    </w:p>
    <w:p w:rsidR="0056342F" w:rsidRDefault="000321B6">
      <w:pPr>
        <w:numPr>
          <w:ilvl w:val="0"/>
          <w:numId w:val="1"/>
        </w:numPr>
        <w:tabs>
          <w:tab w:val="left" w:pos="1080"/>
        </w:tabs>
        <w:ind w:left="1080" w:hanging="360"/>
        <w:rPr>
          <w:rFonts w:ascii="Arial" w:eastAsia="Arial" w:hAnsi="Arial" w:cs="Arial"/>
        </w:rPr>
      </w:pPr>
      <w:r>
        <w:rPr>
          <w:rFonts w:ascii="Calibri" w:eastAsia="Calibri" w:hAnsi="Calibri" w:cs="Calibri"/>
        </w:rPr>
        <w:t>Pr</w:t>
      </w:r>
      <w:r>
        <w:rPr>
          <w:rFonts w:eastAsia="Times New Roman"/>
        </w:rPr>
        <w:t>é</w:t>
      </w:r>
      <w:r>
        <w:rPr>
          <w:rFonts w:ascii="Calibri" w:eastAsia="Calibri" w:hAnsi="Calibri" w:cs="Calibri"/>
        </w:rPr>
        <w:t>condition :</w:t>
      </w:r>
      <w:r w:rsidR="00364645">
        <w:rPr>
          <w:rFonts w:ascii="Calibri" w:eastAsia="Calibri" w:hAnsi="Calibri" w:cs="Calibri"/>
        </w:rPr>
        <w:t xml:space="preserve"> </w:t>
      </w:r>
      <w:r w:rsidR="00FC0CD9">
        <w:rPr>
          <w:rFonts w:ascii="Calibri" w:eastAsia="Calibri" w:hAnsi="Calibri" w:cs="Calibri"/>
        </w:rPr>
        <w:t>L</w:t>
      </w:r>
      <w:r w:rsidR="00A352B0">
        <w:rPr>
          <w:rFonts w:ascii="Calibri" w:eastAsia="Calibri" w:hAnsi="Calibri" w:cs="Calibri"/>
        </w:rPr>
        <w:t xml:space="preserve">e cube </w:t>
      </w:r>
      <w:r w:rsidR="00FC0CD9">
        <w:rPr>
          <w:rFonts w:ascii="Calibri" w:eastAsia="Calibri" w:hAnsi="Calibri" w:cs="Calibri"/>
        </w:rPr>
        <w:t>n’est pas instancié</w:t>
      </w:r>
    </w:p>
    <w:p w:rsidR="0056342F" w:rsidRDefault="0056342F">
      <w:pPr>
        <w:spacing w:line="33" w:lineRule="exact"/>
        <w:rPr>
          <w:rFonts w:ascii="Arial" w:eastAsia="Arial" w:hAnsi="Arial" w:cs="Arial"/>
        </w:rPr>
      </w:pPr>
    </w:p>
    <w:p w:rsidR="0056342F" w:rsidRDefault="000321B6">
      <w:pPr>
        <w:numPr>
          <w:ilvl w:val="0"/>
          <w:numId w:val="1"/>
        </w:numPr>
        <w:tabs>
          <w:tab w:val="left" w:pos="1080"/>
        </w:tabs>
        <w:ind w:left="1080" w:hanging="360"/>
        <w:rPr>
          <w:rFonts w:ascii="Arial" w:eastAsia="Arial" w:hAnsi="Arial" w:cs="Arial"/>
        </w:rPr>
      </w:pPr>
      <w:r>
        <w:rPr>
          <w:rFonts w:ascii="Calibri" w:eastAsia="Calibri" w:hAnsi="Calibri" w:cs="Calibri"/>
        </w:rPr>
        <w:t>Effet :</w:t>
      </w:r>
      <w:r w:rsidR="00051269">
        <w:rPr>
          <w:rFonts w:ascii="Calibri" w:eastAsia="Calibri" w:hAnsi="Calibri" w:cs="Calibri"/>
        </w:rPr>
        <w:t xml:space="preserve"> La balle est envoyée</w:t>
      </w:r>
      <w:r w:rsidR="00D62243">
        <w:rPr>
          <w:rFonts w:ascii="Calibri" w:eastAsia="Calibri" w:hAnsi="Calibri" w:cs="Calibri"/>
        </w:rPr>
        <w:t xml:space="preserve"> en direction du terrain avec une vélocité définie, puis rebondit</w:t>
      </w:r>
    </w:p>
    <w:p w:rsidR="0056342F" w:rsidRDefault="0056342F">
      <w:pPr>
        <w:spacing w:line="33" w:lineRule="exact"/>
        <w:rPr>
          <w:rFonts w:ascii="Arial" w:eastAsia="Arial" w:hAnsi="Arial" w:cs="Arial"/>
        </w:rPr>
      </w:pPr>
    </w:p>
    <w:p w:rsidR="0056342F" w:rsidRDefault="000321B6">
      <w:pPr>
        <w:numPr>
          <w:ilvl w:val="0"/>
          <w:numId w:val="1"/>
        </w:numPr>
        <w:tabs>
          <w:tab w:val="left" w:pos="1080"/>
        </w:tabs>
        <w:ind w:left="1080" w:hanging="360"/>
        <w:rPr>
          <w:rFonts w:ascii="Arial" w:eastAsia="Arial" w:hAnsi="Arial" w:cs="Arial"/>
        </w:rPr>
      </w:pPr>
      <w:r>
        <w:rPr>
          <w:rFonts w:ascii="Calibri" w:eastAsia="Calibri" w:hAnsi="Calibri" w:cs="Calibri"/>
        </w:rPr>
        <w:t>Loi(s) physiques utilis</w:t>
      </w:r>
      <w:r>
        <w:rPr>
          <w:rFonts w:eastAsia="Times New Roman"/>
        </w:rPr>
        <w:t>é</w:t>
      </w:r>
      <w:r>
        <w:rPr>
          <w:rFonts w:ascii="Calibri" w:eastAsia="Calibri" w:hAnsi="Calibri" w:cs="Calibri"/>
        </w:rPr>
        <w:t>es :</w:t>
      </w:r>
      <w:r w:rsidR="00A352B0">
        <w:rPr>
          <w:rFonts w:ascii="Calibri" w:eastAsia="Calibri" w:hAnsi="Calibri" w:cs="Calibri"/>
        </w:rPr>
        <w:t xml:space="preserve"> Inertie, </w:t>
      </w:r>
      <w:r w:rsidR="008E062B">
        <w:rPr>
          <w:rFonts w:ascii="Calibri" w:eastAsia="Calibri" w:hAnsi="Calibri" w:cs="Calibri"/>
        </w:rPr>
        <w:t xml:space="preserve">Force, </w:t>
      </w:r>
      <w:r w:rsidR="009F7B80">
        <w:rPr>
          <w:rFonts w:ascii="Calibri" w:eastAsia="Calibri" w:hAnsi="Calibri" w:cs="Calibri"/>
        </w:rPr>
        <w:t>mouvement, réciprocité, gravitation, MRUA</w:t>
      </w:r>
    </w:p>
    <w:p w:rsidR="0056342F" w:rsidRDefault="0056342F"/>
    <w:p w:rsidR="00364645" w:rsidRDefault="00364645"/>
    <w:p w:rsidR="005B5BFB" w:rsidRDefault="005B5BFB"/>
    <w:p w:rsidR="00364645" w:rsidRDefault="00364645" w:rsidP="00364645">
      <w:pPr>
        <w:ind w:left="720"/>
        <w:rPr>
          <w:sz w:val="20"/>
          <w:szCs w:val="20"/>
        </w:rPr>
      </w:pPr>
      <w:r>
        <w:rPr>
          <w:rFonts w:ascii="Calibri Light" w:eastAsia="Calibri Light" w:hAnsi="Calibri Light" w:cs="Calibri Light"/>
          <w:color w:val="2F5496"/>
          <w:sz w:val="26"/>
          <w:szCs w:val="26"/>
        </w:rPr>
        <w:lastRenderedPageBreak/>
        <w:t>Faire tomber un cube</w:t>
      </w:r>
    </w:p>
    <w:p w:rsidR="00364645" w:rsidRDefault="00364645" w:rsidP="00364645">
      <w:pPr>
        <w:spacing w:line="36" w:lineRule="exact"/>
        <w:rPr>
          <w:sz w:val="20"/>
          <w:szCs w:val="20"/>
        </w:rPr>
      </w:pPr>
    </w:p>
    <w:p w:rsidR="00364645" w:rsidRDefault="00364645" w:rsidP="00364645">
      <w:pPr>
        <w:numPr>
          <w:ilvl w:val="0"/>
          <w:numId w:val="1"/>
        </w:numPr>
        <w:tabs>
          <w:tab w:val="left" w:pos="1080"/>
        </w:tabs>
        <w:ind w:left="1080" w:hanging="360"/>
        <w:rPr>
          <w:rFonts w:ascii="Arial" w:eastAsia="Arial" w:hAnsi="Arial" w:cs="Arial"/>
        </w:rPr>
      </w:pPr>
      <w:r>
        <w:rPr>
          <w:rFonts w:ascii="Calibri" w:eastAsia="Calibri" w:hAnsi="Calibri" w:cs="Calibri"/>
        </w:rPr>
        <w:t>Pr</w:t>
      </w:r>
      <w:r>
        <w:rPr>
          <w:rFonts w:eastAsia="Times New Roman"/>
        </w:rPr>
        <w:t>é</w:t>
      </w:r>
      <w:r>
        <w:rPr>
          <w:rFonts w:ascii="Calibri" w:eastAsia="Calibri" w:hAnsi="Calibri" w:cs="Calibri"/>
        </w:rPr>
        <w:t xml:space="preserve">condition : </w:t>
      </w:r>
      <w:r w:rsidR="00A352B0">
        <w:rPr>
          <w:rFonts w:ascii="Calibri" w:eastAsia="Calibri" w:hAnsi="Calibri" w:cs="Calibri"/>
        </w:rPr>
        <w:t xml:space="preserve">La balle </w:t>
      </w:r>
      <w:r w:rsidR="00FC0CD9">
        <w:rPr>
          <w:rFonts w:ascii="Calibri" w:eastAsia="Calibri" w:hAnsi="Calibri" w:cs="Calibri"/>
        </w:rPr>
        <w:t>n’est pas instanciée</w:t>
      </w:r>
    </w:p>
    <w:p w:rsidR="00364645" w:rsidRDefault="00364645" w:rsidP="00364645">
      <w:pPr>
        <w:spacing w:line="33" w:lineRule="exact"/>
        <w:rPr>
          <w:rFonts w:ascii="Arial" w:eastAsia="Arial" w:hAnsi="Arial" w:cs="Arial"/>
        </w:rPr>
      </w:pPr>
    </w:p>
    <w:p w:rsidR="00A352B0" w:rsidRPr="00A352B0" w:rsidRDefault="00364645" w:rsidP="00A352B0">
      <w:pPr>
        <w:numPr>
          <w:ilvl w:val="0"/>
          <w:numId w:val="1"/>
        </w:numPr>
        <w:tabs>
          <w:tab w:val="left" w:pos="1080"/>
        </w:tabs>
        <w:ind w:left="1080" w:hanging="360"/>
        <w:rPr>
          <w:rFonts w:ascii="Arial" w:eastAsia="Arial" w:hAnsi="Arial" w:cs="Arial"/>
        </w:rPr>
      </w:pPr>
      <w:r>
        <w:rPr>
          <w:rFonts w:ascii="Calibri" w:eastAsia="Calibri" w:hAnsi="Calibri" w:cs="Calibri"/>
        </w:rPr>
        <w:t>Effet :</w:t>
      </w:r>
      <w:r w:rsidR="00051269">
        <w:rPr>
          <w:rFonts w:ascii="Calibri" w:eastAsia="Calibri" w:hAnsi="Calibri" w:cs="Calibri"/>
        </w:rPr>
        <w:t xml:space="preserve"> Le cube </w:t>
      </w:r>
      <w:r w:rsidR="00D62243">
        <w:rPr>
          <w:rFonts w:ascii="Calibri" w:eastAsia="Calibri" w:hAnsi="Calibri" w:cs="Calibri"/>
        </w:rPr>
        <w:t>subit la force de gravitation</w:t>
      </w:r>
      <w:r w:rsidR="00A352B0">
        <w:rPr>
          <w:rFonts w:ascii="Calibri" w:eastAsia="Calibri" w:hAnsi="Calibri" w:cs="Calibri"/>
        </w:rPr>
        <w:t xml:space="preserve">, </w:t>
      </w:r>
      <w:r w:rsidR="00051269">
        <w:rPr>
          <w:rFonts w:ascii="Calibri" w:eastAsia="Calibri" w:hAnsi="Calibri" w:cs="Calibri"/>
        </w:rPr>
        <w:t>heurt</w:t>
      </w:r>
      <w:r w:rsidR="00A352B0">
        <w:rPr>
          <w:rFonts w:ascii="Calibri" w:eastAsia="Calibri" w:hAnsi="Calibri" w:cs="Calibri"/>
        </w:rPr>
        <w:t>e</w:t>
      </w:r>
      <w:r w:rsidR="00051269">
        <w:rPr>
          <w:rFonts w:ascii="Calibri" w:eastAsia="Calibri" w:hAnsi="Calibri" w:cs="Calibri"/>
        </w:rPr>
        <w:t xml:space="preserve"> le sol du terrain</w:t>
      </w:r>
      <w:r w:rsidR="003206A6">
        <w:rPr>
          <w:rFonts w:ascii="Calibri" w:eastAsia="Calibri" w:hAnsi="Calibri" w:cs="Calibri"/>
        </w:rPr>
        <w:t>,</w:t>
      </w:r>
      <w:r w:rsidR="00A352B0">
        <w:rPr>
          <w:rFonts w:ascii="Calibri" w:eastAsia="Calibri" w:hAnsi="Calibri" w:cs="Calibri"/>
        </w:rPr>
        <w:t xml:space="preserve"> puis </w:t>
      </w:r>
      <w:r w:rsidR="00D62243">
        <w:rPr>
          <w:rFonts w:ascii="Calibri" w:eastAsia="Calibri" w:hAnsi="Calibri" w:cs="Calibri"/>
        </w:rPr>
        <w:t>reste inerte</w:t>
      </w:r>
    </w:p>
    <w:p w:rsidR="00A352B0" w:rsidRPr="008B4A02" w:rsidRDefault="00A352B0" w:rsidP="008B4A02">
      <w:pPr>
        <w:numPr>
          <w:ilvl w:val="0"/>
          <w:numId w:val="1"/>
        </w:numPr>
        <w:tabs>
          <w:tab w:val="left" w:pos="1080"/>
        </w:tabs>
        <w:ind w:left="1080" w:hanging="360"/>
        <w:rPr>
          <w:rFonts w:ascii="Arial" w:eastAsia="Arial" w:hAnsi="Arial" w:cs="Arial"/>
        </w:rPr>
      </w:pPr>
      <w:r w:rsidRPr="00A352B0">
        <w:rPr>
          <w:rFonts w:asciiTheme="minorHAnsi" w:eastAsia="Arial" w:hAnsiTheme="minorHAnsi" w:cstheme="minorHAnsi"/>
        </w:rPr>
        <w:t>Lois(s)</w:t>
      </w:r>
      <w:r>
        <w:rPr>
          <w:rFonts w:asciiTheme="minorHAnsi" w:eastAsia="Arial" w:hAnsiTheme="minorHAnsi" w:cstheme="minorHAnsi"/>
        </w:rPr>
        <w:t xml:space="preserve"> physiques utilisées : </w:t>
      </w:r>
      <w:r w:rsidR="008B4A02">
        <w:rPr>
          <w:rFonts w:ascii="Calibri" w:eastAsia="Calibri" w:hAnsi="Calibri" w:cs="Calibri"/>
        </w:rPr>
        <w:t>Inertie, Force, mouvement, réciprocité, gravitation, MRUA</w:t>
      </w:r>
    </w:p>
    <w:p w:rsidR="00364645" w:rsidRDefault="00364645" w:rsidP="00364645">
      <w:pPr>
        <w:spacing w:line="33" w:lineRule="exact"/>
        <w:rPr>
          <w:rFonts w:ascii="Arial" w:eastAsia="Arial" w:hAnsi="Arial" w:cs="Arial"/>
        </w:rPr>
      </w:pPr>
    </w:p>
    <w:p w:rsidR="00A352B0" w:rsidRDefault="00A352B0" w:rsidP="00A352B0">
      <w:pPr>
        <w:pStyle w:val="Paragraphedeliste"/>
        <w:rPr>
          <w:rFonts w:ascii="Calibri Light" w:eastAsia="Calibri Light" w:hAnsi="Calibri Light" w:cs="Calibri Light"/>
          <w:color w:val="2F5496"/>
          <w:sz w:val="32"/>
          <w:szCs w:val="32"/>
        </w:rPr>
      </w:pPr>
    </w:p>
    <w:p w:rsidR="00A352B0" w:rsidRPr="00A352B0" w:rsidRDefault="00A352B0" w:rsidP="00A352B0">
      <w:pPr>
        <w:rPr>
          <w:rFonts w:ascii="Calibri Light" w:eastAsia="Calibri Light" w:hAnsi="Calibri Light" w:cs="Calibri Light"/>
          <w:color w:val="2F5496"/>
          <w:sz w:val="32"/>
          <w:szCs w:val="32"/>
        </w:rPr>
      </w:pPr>
    </w:p>
    <w:p w:rsidR="0056342F" w:rsidRPr="00A352B0" w:rsidRDefault="000321B6" w:rsidP="00A352B0">
      <w:pPr>
        <w:tabs>
          <w:tab w:val="left" w:pos="1080"/>
        </w:tabs>
        <w:ind w:left="360"/>
        <w:rPr>
          <w:sz w:val="20"/>
          <w:szCs w:val="20"/>
        </w:rPr>
      </w:pPr>
      <w:r w:rsidRPr="00A352B0">
        <w:rPr>
          <w:rFonts w:ascii="Calibri Light" w:eastAsia="Calibri Light" w:hAnsi="Calibri Light" w:cs="Calibri Light"/>
          <w:color w:val="2F5496"/>
          <w:sz w:val="32"/>
          <w:szCs w:val="32"/>
        </w:rPr>
        <w:t>Collisionneurs</w:t>
      </w:r>
    </w:p>
    <w:p w:rsidR="0056342F" w:rsidRDefault="0056342F">
      <w:pPr>
        <w:spacing w:line="46" w:lineRule="exact"/>
        <w:rPr>
          <w:sz w:val="20"/>
          <w:szCs w:val="20"/>
        </w:rPr>
      </w:pPr>
    </w:p>
    <w:p w:rsidR="0056342F" w:rsidRDefault="00D62243">
      <w:pPr>
        <w:numPr>
          <w:ilvl w:val="0"/>
          <w:numId w:val="2"/>
        </w:numPr>
        <w:tabs>
          <w:tab w:val="left" w:pos="1080"/>
        </w:tabs>
        <w:ind w:left="1080" w:hanging="360"/>
        <w:rPr>
          <w:rFonts w:ascii="Arial" w:eastAsia="Arial" w:hAnsi="Arial" w:cs="Arial"/>
        </w:rPr>
      </w:pPr>
      <w:r>
        <w:rPr>
          <w:rFonts w:ascii="Calibri" w:eastAsia="Calibri" w:hAnsi="Calibri" w:cs="Calibri"/>
        </w:rPr>
        <w:t>Balle</w:t>
      </w:r>
      <w:r w:rsidR="000321B6">
        <w:rPr>
          <w:rFonts w:ascii="Calibri" w:eastAsia="Calibri" w:hAnsi="Calibri" w:cs="Calibri"/>
        </w:rPr>
        <w:t xml:space="preserve"> : </w:t>
      </w:r>
      <w:r>
        <w:rPr>
          <w:rFonts w:ascii="Calibri" w:eastAsia="Calibri" w:hAnsi="Calibri" w:cs="Calibri"/>
        </w:rPr>
        <w:t>Sphère</w:t>
      </w:r>
    </w:p>
    <w:p w:rsidR="0056342F" w:rsidRDefault="0056342F">
      <w:pPr>
        <w:spacing w:line="31" w:lineRule="exact"/>
        <w:rPr>
          <w:rFonts w:ascii="Arial" w:eastAsia="Arial" w:hAnsi="Arial" w:cs="Arial"/>
        </w:rPr>
      </w:pPr>
    </w:p>
    <w:p w:rsidR="0056342F" w:rsidRPr="00364645" w:rsidRDefault="000321B6" w:rsidP="00364645">
      <w:pPr>
        <w:numPr>
          <w:ilvl w:val="0"/>
          <w:numId w:val="2"/>
        </w:numPr>
        <w:tabs>
          <w:tab w:val="left" w:pos="1080"/>
        </w:tabs>
        <w:ind w:left="1080" w:hanging="360"/>
        <w:rPr>
          <w:sz w:val="20"/>
          <w:szCs w:val="20"/>
        </w:rPr>
      </w:pPr>
      <w:r>
        <w:rPr>
          <w:rFonts w:ascii="Calibri" w:eastAsia="Calibri" w:hAnsi="Calibri" w:cs="Calibri"/>
        </w:rPr>
        <w:t>Bo</w:t>
      </w:r>
      <w:r>
        <w:rPr>
          <w:rFonts w:eastAsia="Times New Roman"/>
        </w:rPr>
        <w:t>î</w:t>
      </w:r>
      <w:r>
        <w:rPr>
          <w:rFonts w:ascii="Calibri" w:eastAsia="Calibri" w:hAnsi="Calibri" w:cs="Calibri"/>
        </w:rPr>
        <w:t xml:space="preserve">te : </w:t>
      </w:r>
      <w:r w:rsidR="00364645">
        <w:rPr>
          <w:rFonts w:ascii="Calibri" w:eastAsia="Calibri" w:hAnsi="Calibri" w:cs="Calibri"/>
        </w:rPr>
        <w:t xml:space="preserve">Cube, </w:t>
      </w:r>
      <w:r w:rsidR="00D62243">
        <w:rPr>
          <w:rFonts w:ascii="Calibri" w:eastAsia="Calibri" w:hAnsi="Calibri" w:cs="Calibri"/>
        </w:rPr>
        <w:t>T</w:t>
      </w:r>
      <w:r w:rsidR="00364645">
        <w:rPr>
          <w:rFonts w:ascii="Calibri" w:eastAsia="Calibri" w:hAnsi="Calibri" w:cs="Calibri"/>
        </w:rPr>
        <w:t>errain</w:t>
      </w:r>
      <w:r w:rsidR="00D17FDD">
        <w:rPr>
          <w:rFonts w:ascii="Calibri" w:eastAsia="Calibri" w:hAnsi="Calibri" w:cs="Calibri"/>
        </w:rPr>
        <w:t xml:space="preserve"> rectangulaire</w:t>
      </w:r>
    </w:p>
    <w:p w:rsidR="00364645" w:rsidRDefault="00364645" w:rsidP="00364645">
      <w:pPr>
        <w:pStyle w:val="Paragraphedeliste"/>
        <w:rPr>
          <w:sz w:val="20"/>
          <w:szCs w:val="20"/>
        </w:rPr>
      </w:pPr>
    </w:p>
    <w:p w:rsidR="00364645" w:rsidRDefault="00364645" w:rsidP="00364645">
      <w:pPr>
        <w:tabs>
          <w:tab w:val="left" w:pos="1080"/>
        </w:tabs>
        <w:ind w:left="1080"/>
        <w:rPr>
          <w:sz w:val="20"/>
          <w:szCs w:val="20"/>
        </w:rPr>
      </w:pPr>
    </w:p>
    <w:p w:rsidR="0056342F" w:rsidRDefault="000321B6">
      <w:pPr>
        <w:ind w:left="360"/>
        <w:rPr>
          <w:sz w:val="20"/>
          <w:szCs w:val="20"/>
        </w:rPr>
      </w:pPr>
      <w:r>
        <w:rPr>
          <w:rFonts w:ascii="Calibri Light" w:eastAsia="Calibri Light" w:hAnsi="Calibri Light" w:cs="Calibri Light"/>
          <w:color w:val="2F5496"/>
          <w:sz w:val="32"/>
          <w:szCs w:val="32"/>
        </w:rPr>
        <w:t>Optimisation de la détection de collision</w:t>
      </w:r>
    </w:p>
    <w:p w:rsidR="0056342F" w:rsidRDefault="0056342F">
      <w:pPr>
        <w:spacing w:line="53" w:lineRule="exact"/>
        <w:rPr>
          <w:sz w:val="20"/>
          <w:szCs w:val="20"/>
        </w:rPr>
      </w:pPr>
    </w:p>
    <w:p w:rsidR="005B5BFB" w:rsidRDefault="005B5BFB">
      <w:pPr>
        <w:spacing w:line="253" w:lineRule="auto"/>
        <w:ind w:left="360" w:right="360"/>
        <w:jc w:val="both"/>
        <w:rPr>
          <w:rFonts w:ascii="Calibri" w:eastAsia="Calibri" w:hAnsi="Calibri" w:cs="Calibri"/>
        </w:rPr>
      </w:pPr>
      <w:r>
        <w:rPr>
          <w:rFonts w:ascii="Calibri" w:eastAsia="Calibri" w:hAnsi="Calibri" w:cs="Calibri"/>
        </w:rPr>
        <w:t>Puisque la boite est alignée sur les axes (AABB), Il faut juste vérifier qu’un point est présent dans les portées ou si une autre AABB est présente en vérifiant le chevauchement des portées de celles-ci.</w:t>
      </w:r>
    </w:p>
    <w:p w:rsidR="0056342F" w:rsidRDefault="000321B6">
      <w:pPr>
        <w:spacing w:line="253" w:lineRule="auto"/>
        <w:ind w:left="360" w:right="360"/>
        <w:jc w:val="both"/>
        <w:rPr>
          <w:rFonts w:ascii="Calibri" w:eastAsia="Calibri" w:hAnsi="Calibri" w:cs="Calibri"/>
        </w:rPr>
      </w:pPr>
      <w:r>
        <w:rPr>
          <w:rFonts w:ascii="Calibri" w:eastAsia="Calibri" w:hAnsi="Calibri" w:cs="Calibri"/>
        </w:rPr>
        <w:t>Cette optimisation est illustr</w:t>
      </w:r>
      <w:r>
        <w:rPr>
          <w:rFonts w:eastAsia="Times New Roman"/>
        </w:rPr>
        <w:t>é</w:t>
      </w:r>
      <w:r>
        <w:rPr>
          <w:rFonts w:ascii="Calibri" w:eastAsia="Calibri" w:hAnsi="Calibri" w:cs="Calibri"/>
        </w:rPr>
        <w:t xml:space="preserve">e </w:t>
      </w:r>
      <w:r>
        <w:rPr>
          <w:rFonts w:eastAsia="Times New Roman"/>
        </w:rPr>
        <w:t>à</w:t>
      </w:r>
      <w:r>
        <w:rPr>
          <w:rFonts w:ascii="Calibri" w:eastAsia="Calibri" w:hAnsi="Calibri" w:cs="Calibri"/>
        </w:rPr>
        <w:t xml:space="preserve"> la </w:t>
      </w:r>
      <w:hyperlink w:anchor="page3">
        <w:r>
          <w:rPr>
            <w:rFonts w:ascii="Calibri" w:eastAsia="Calibri" w:hAnsi="Calibri" w:cs="Calibri"/>
          </w:rPr>
          <w:t>Figure 2.</w:t>
        </w:r>
      </w:hyperlink>
    </w:p>
    <w:p w:rsidR="005B5BFB" w:rsidRDefault="005B5BFB">
      <w:pPr>
        <w:spacing w:line="253" w:lineRule="auto"/>
        <w:ind w:left="360" w:right="360"/>
        <w:jc w:val="both"/>
        <w:rPr>
          <w:rFonts w:ascii="Calibri" w:eastAsia="Calibri" w:hAnsi="Calibri" w:cs="Calibri"/>
        </w:rPr>
      </w:pPr>
    </w:p>
    <w:p w:rsidR="005B5BFB" w:rsidRDefault="00A352B0">
      <w:pPr>
        <w:spacing w:line="253" w:lineRule="auto"/>
        <w:ind w:left="360" w:right="360"/>
        <w:jc w:val="both"/>
        <w:rPr>
          <w:rFonts w:ascii="Calibri" w:eastAsia="Calibri" w:hAnsi="Calibri" w:cs="Calibri"/>
        </w:rPr>
      </w:pPr>
      <w:r>
        <w:rPr>
          <w:rFonts w:ascii="Calibri" w:eastAsia="Calibri" w:hAnsi="Calibri" w:cs="Calibri"/>
          <w:noProof/>
          <w:sz w:val="46"/>
          <w:szCs w:val="46"/>
          <w:vertAlign w:val="subscript"/>
        </w:rPr>
        <w:drawing>
          <wp:anchor distT="0" distB="0" distL="114300" distR="114300" simplePos="0" relativeHeight="251668992" behindDoc="1" locked="0" layoutInCell="1" allowOverlap="1">
            <wp:simplePos x="0" y="0"/>
            <wp:positionH relativeFrom="column">
              <wp:posOffset>1638300</wp:posOffset>
            </wp:positionH>
            <wp:positionV relativeFrom="paragraph">
              <wp:posOffset>8890</wp:posOffset>
            </wp:positionV>
            <wp:extent cx="2467841" cy="1809750"/>
            <wp:effectExtent l="0" t="0" r="889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841" cy="18097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42F" w:rsidRDefault="0056342F">
      <w:pPr>
        <w:spacing w:line="20" w:lineRule="exact"/>
        <w:rPr>
          <w:sz w:val="20"/>
          <w:szCs w:val="20"/>
        </w:rPr>
      </w:pPr>
    </w:p>
    <w:p w:rsidR="0056342F" w:rsidRDefault="0056342F">
      <w:pPr>
        <w:spacing w:line="200" w:lineRule="exact"/>
        <w:rPr>
          <w:sz w:val="20"/>
          <w:szCs w:val="20"/>
        </w:rPr>
      </w:pPr>
    </w:p>
    <w:p w:rsidR="0056342F" w:rsidRDefault="0056342F">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B5BFB" w:rsidRDefault="005B5BFB">
      <w:pPr>
        <w:spacing w:line="200" w:lineRule="exact"/>
        <w:rPr>
          <w:sz w:val="20"/>
          <w:szCs w:val="20"/>
        </w:rPr>
      </w:pPr>
    </w:p>
    <w:p w:rsidR="0056342F" w:rsidRDefault="0056342F">
      <w:pPr>
        <w:spacing w:line="344" w:lineRule="exact"/>
        <w:rPr>
          <w:sz w:val="20"/>
          <w:szCs w:val="20"/>
        </w:rPr>
      </w:pPr>
    </w:p>
    <w:p w:rsidR="0056342F" w:rsidRDefault="000321B6">
      <w:pPr>
        <w:ind w:right="80"/>
        <w:jc w:val="center"/>
        <w:rPr>
          <w:sz w:val="20"/>
          <w:szCs w:val="20"/>
        </w:rPr>
      </w:pPr>
      <w:r>
        <w:rPr>
          <w:rFonts w:ascii="Calibri" w:eastAsia="Calibri" w:hAnsi="Calibri" w:cs="Calibri"/>
          <w:i/>
          <w:iCs/>
          <w:color w:val="44546A"/>
          <w:sz w:val="18"/>
          <w:szCs w:val="18"/>
        </w:rPr>
        <w:t xml:space="preserve">Figure 2 </w:t>
      </w:r>
      <w:r w:rsidR="005B5BFB">
        <w:rPr>
          <w:rFonts w:ascii="Calibri" w:eastAsia="Calibri" w:hAnsi="Calibri" w:cs="Calibri"/>
          <w:i/>
          <w:iCs/>
          <w:color w:val="44546A"/>
          <w:sz w:val="18"/>
          <w:szCs w:val="18"/>
        </w:rPr>
        <w:t>–</w:t>
      </w:r>
      <w:r>
        <w:rPr>
          <w:rFonts w:ascii="Calibri" w:eastAsia="Calibri" w:hAnsi="Calibri" w:cs="Calibri"/>
          <w:i/>
          <w:iCs/>
          <w:color w:val="44546A"/>
          <w:sz w:val="18"/>
          <w:szCs w:val="18"/>
        </w:rPr>
        <w:t xml:space="preserve"> </w:t>
      </w:r>
      <w:r w:rsidR="005B5BFB">
        <w:rPr>
          <w:rFonts w:ascii="Calibri" w:eastAsia="Calibri" w:hAnsi="Calibri" w:cs="Calibri"/>
          <w:i/>
          <w:iCs/>
          <w:color w:val="44546A"/>
          <w:sz w:val="18"/>
          <w:szCs w:val="18"/>
        </w:rPr>
        <w:t>Cube AABB</w:t>
      </w:r>
    </w:p>
    <w:p w:rsidR="0056342F" w:rsidRDefault="0056342F">
      <w:pPr>
        <w:spacing w:line="197" w:lineRule="exact"/>
        <w:rPr>
          <w:sz w:val="20"/>
          <w:szCs w:val="20"/>
        </w:rPr>
      </w:pPr>
    </w:p>
    <w:p w:rsidR="00A352B0" w:rsidRDefault="00A352B0" w:rsidP="00A352B0">
      <w:pPr>
        <w:tabs>
          <w:tab w:val="left" w:pos="6280"/>
          <w:tab w:val="left" w:pos="5780"/>
        </w:tabs>
        <w:spacing w:line="188" w:lineRule="auto"/>
        <w:ind w:right="5760"/>
        <w:rPr>
          <w:sz w:val="20"/>
          <w:szCs w:val="20"/>
        </w:rPr>
      </w:pPr>
      <w:r>
        <w:rPr>
          <w:rFonts w:ascii="Calibri" w:eastAsia="Calibri" w:hAnsi="Calibri" w:cs="Calibri"/>
        </w:rPr>
        <w:t>On prend chaque point de chaque segment du cube. On vérifie s’il est contenu dans le collisionneur qui est vérifié.</w:t>
      </w:r>
    </w:p>
    <w:p w:rsidR="0056342F" w:rsidRDefault="0056342F">
      <w:pPr>
        <w:spacing w:line="349" w:lineRule="exact"/>
        <w:rPr>
          <w:sz w:val="20"/>
          <w:szCs w:val="20"/>
        </w:rPr>
      </w:pPr>
    </w:p>
    <w:p w:rsidR="0056342F" w:rsidRDefault="000321B6">
      <w:pPr>
        <w:ind w:left="360"/>
        <w:rPr>
          <w:sz w:val="20"/>
          <w:szCs w:val="20"/>
        </w:rPr>
      </w:pPr>
      <w:r>
        <w:rPr>
          <w:rFonts w:ascii="Calibri Light" w:eastAsia="Calibri Light" w:hAnsi="Calibri Light" w:cs="Calibri Light"/>
          <w:color w:val="2F5496"/>
          <w:sz w:val="32"/>
          <w:szCs w:val="32"/>
        </w:rPr>
        <w:t>Réactions aux collisions</w:t>
      </w:r>
    </w:p>
    <w:p w:rsidR="0056342F" w:rsidRDefault="0056342F">
      <w:pPr>
        <w:sectPr w:rsidR="0056342F">
          <w:pgSz w:w="12240" w:h="15840"/>
          <w:pgMar w:top="1432" w:right="1440" w:bottom="1440" w:left="1440" w:header="0" w:footer="0" w:gutter="0"/>
          <w:cols w:space="720" w:equalWidth="0">
            <w:col w:w="9360"/>
          </w:cols>
        </w:sectPr>
      </w:pPr>
    </w:p>
    <w:p w:rsidR="0056342F" w:rsidRDefault="0056342F">
      <w:pPr>
        <w:spacing w:line="46" w:lineRule="exact"/>
        <w:rPr>
          <w:sz w:val="20"/>
          <w:szCs w:val="20"/>
        </w:rPr>
      </w:pPr>
    </w:p>
    <w:p w:rsidR="0056342F" w:rsidRDefault="000321B6">
      <w:pPr>
        <w:numPr>
          <w:ilvl w:val="0"/>
          <w:numId w:val="4"/>
        </w:numPr>
        <w:tabs>
          <w:tab w:val="left" w:pos="1080"/>
        </w:tabs>
        <w:ind w:left="1080" w:hanging="360"/>
        <w:rPr>
          <w:rFonts w:ascii="Arial" w:eastAsia="Arial" w:hAnsi="Arial" w:cs="Arial"/>
        </w:rPr>
      </w:pPr>
      <w:r>
        <w:rPr>
          <w:rFonts w:ascii="Calibri" w:eastAsia="Calibri" w:hAnsi="Calibri" w:cs="Calibri"/>
        </w:rPr>
        <w:t xml:space="preserve">Collision entre </w:t>
      </w:r>
      <w:r w:rsidR="0008167B">
        <w:rPr>
          <w:rFonts w:ascii="Calibri" w:eastAsia="Calibri" w:hAnsi="Calibri" w:cs="Calibri"/>
        </w:rPr>
        <w:t>un agent</w:t>
      </w:r>
      <w:r>
        <w:rPr>
          <w:rFonts w:ascii="Calibri" w:eastAsia="Calibri" w:hAnsi="Calibri" w:cs="Calibri"/>
        </w:rPr>
        <w:t xml:space="preserve"> </w:t>
      </w:r>
      <w:r w:rsidR="0008167B">
        <w:rPr>
          <w:rFonts w:ascii="Calibri" w:eastAsia="Calibri" w:hAnsi="Calibri" w:cs="Calibri"/>
        </w:rPr>
        <w:t>(</w:t>
      </w:r>
      <w:r>
        <w:rPr>
          <w:rFonts w:ascii="Calibri" w:eastAsia="Calibri" w:hAnsi="Calibri" w:cs="Calibri"/>
        </w:rPr>
        <w:t>balle</w:t>
      </w:r>
      <w:r w:rsidR="0008167B">
        <w:rPr>
          <w:rFonts w:ascii="Calibri" w:eastAsia="Calibri" w:hAnsi="Calibri" w:cs="Calibri"/>
        </w:rPr>
        <w:t>)</w:t>
      </w:r>
      <w:r>
        <w:rPr>
          <w:rFonts w:ascii="Calibri" w:eastAsia="Calibri" w:hAnsi="Calibri" w:cs="Calibri"/>
        </w:rPr>
        <w:t xml:space="preserve"> et un obstacle</w:t>
      </w:r>
      <w:r w:rsidR="00051269">
        <w:rPr>
          <w:rFonts w:ascii="Calibri" w:eastAsia="Calibri" w:hAnsi="Calibri" w:cs="Calibri"/>
        </w:rPr>
        <w:t xml:space="preserve"> (terrain)</w:t>
      </w:r>
      <w:r>
        <w:rPr>
          <w:rFonts w:ascii="Calibri" w:eastAsia="Calibri" w:hAnsi="Calibri" w:cs="Calibri"/>
        </w:rPr>
        <w:t xml:space="preserve"> : Rebond</w:t>
      </w:r>
      <w:bookmarkStart w:id="2" w:name="_GoBack"/>
      <w:bookmarkEnd w:id="2"/>
    </w:p>
    <w:p w:rsidR="0056342F" w:rsidRDefault="0056342F">
      <w:pPr>
        <w:spacing w:line="31" w:lineRule="exact"/>
        <w:rPr>
          <w:rFonts w:ascii="Arial" w:eastAsia="Arial" w:hAnsi="Arial" w:cs="Arial"/>
        </w:rPr>
      </w:pPr>
    </w:p>
    <w:p w:rsidR="0056342F" w:rsidRDefault="000321B6">
      <w:pPr>
        <w:numPr>
          <w:ilvl w:val="0"/>
          <w:numId w:val="4"/>
        </w:numPr>
        <w:tabs>
          <w:tab w:val="left" w:pos="1080"/>
        </w:tabs>
        <w:ind w:left="1080" w:hanging="360"/>
        <w:rPr>
          <w:rFonts w:ascii="Arial" w:eastAsia="Arial" w:hAnsi="Arial" w:cs="Arial"/>
        </w:rPr>
      </w:pPr>
      <w:r>
        <w:rPr>
          <w:rFonts w:ascii="Calibri" w:eastAsia="Calibri" w:hAnsi="Calibri" w:cs="Calibri"/>
        </w:rPr>
        <w:t xml:space="preserve">Collision entre </w:t>
      </w:r>
      <w:r w:rsidR="0008167B">
        <w:rPr>
          <w:rFonts w:ascii="Calibri" w:eastAsia="Calibri" w:hAnsi="Calibri" w:cs="Calibri"/>
        </w:rPr>
        <w:t>un agent (</w:t>
      </w:r>
      <w:r w:rsidR="00A352B0">
        <w:rPr>
          <w:rFonts w:ascii="Calibri" w:eastAsia="Calibri" w:hAnsi="Calibri" w:cs="Calibri"/>
        </w:rPr>
        <w:t>boite</w:t>
      </w:r>
      <w:r w:rsidR="0008167B">
        <w:rPr>
          <w:rFonts w:ascii="Calibri" w:eastAsia="Calibri" w:hAnsi="Calibri" w:cs="Calibri"/>
        </w:rPr>
        <w:t>)</w:t>
      </w:r>
      <w:r w:rsidR="00A352B0">
        <w:rPr>
          <w:rFonts w:ascii="Calibri" w:eastAsia="Calibri" w:hAnsi="Calibri" w:cs="Calibri"/>
        </w:rPr>
        <w:t xml:space="preserve"> et un obstacle (terrain) : </w:t>
      </w:r>
      <w:r w:rsidR="0008167B">
        <w:rPr>
          <w:rFonts w:ascii="Calibri" w:eastAsia="Calibri" w:hAnsi="Calibri" w:cs="Calibri"/>
        </w:rPr>
        <w:t>Immobilisation</w:t>
      </w:r>
    </w:p>
    <w:sectPr w:rsidR="0056342F">
      <w:type w:val="continuous"/>
      <w:pgSz w:w="12240" w:h="15840"/>
      <w:pgMar w:top="1432"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95CFF"/>
    <w:multiLevelType w:val="hybridMultilevel"/>
    <w:tmpl w:val="08D673E0"/>
    <w:lvl w:ilvl="0" w:tplc="D9F0848E">
      <w:start w:val="1"/>
      <w:numFmt w:val="bullet"/>
      <w:lvlText w:val="•"/>
      <w:lvlJc w:val="left"/>
    </w:lvl>
    <w:lvl w:ilvl="1" w:tplc="A4FCC45C">
      <w:numFmt w:val="decimal"/>
      <w:lvlText w:val=""/>
      <w:lvlJc w:val="left"/>
    </w:lvl>
    <w:lvl w:ilvl="2" w:tplc="A65827E2">
      <w:numFmt w:val="decimal"/>
      <w:lvlText w:val=""/>
      <w:lvlJc w:val="left"/>
    </w:lvl>
    <w:lvl w:ilvl="3" w:tplc="7CE87540">
      <w:numFmt w:val="decimal"/>
      <w:lvlText w:val=""/>
      <w:lvlJc w:val="left"/>
    </w:lvl>
    <w:lvl w:ilvl="4" w:tplc="84A650BE">
      <w:numFmt w:val="decimal"/>
      <w:lvlText w:val=""/>
      <w:lvlJc w:val="left"/>
    </w:lvl>
    <w:lvl w:ilvl="5" w:tplc="EE280DE6">
      <w:numFmt w:val="decimal"/>
      <w:lvlText w:val=""/>
      <w:lvlJc w:val="left"/>
    </w:lvl>
    <w:lvl w:ilvl="6" w:tplc="AAC600D4">
      <w:numFmt w:val="decimal"/>
      <w:lvlText w:val=""/>
      <w:lvlJc w:val="left"/>
    </w:lvl>
    <w:lvl w:ilvl="7" w:tplc="00A8759C">
      <w:numFmt w:val="decimal"/>
      <w:lvlText w:val=""/>
      <w:lvlJc w:val="left"/>
    </w:lvl>
    <w:lvl w:ilvl="8" w:tplc="4EBE1D78">
      <w:numFmt w:val="decimal"/>
      <w:lvlText w:val=""/>
      <w:lvlJc w:val="left"/>
    </w:lvl>
  </w:abstractNum>
  <w:abstractNum w:abstractNumId="1" w15:restartNumberingAfterBreak="0">
    <w:nsid w:val="2AE8944A"/>
    <w:multiLevelType w:val="hybridMultilevel"/>
    <w:tmpl w:val="C9BCA68A"/>
    <w:lvl w:ilvl="0" w:tplc="80FA6DEC">
      <w:start w:val="1"/>
      <w:numFmt w:val="bullet"/>
      <w:lvlText w:val="•"/>
      <w:lvlJc w:val="left"/>
    </w:lvl>
    <w:lvl w:ilvl="1" w:tplc="7728B56E">
      <w:numFmt w:val="decimal"/>
      <w:lvlText w:val=""/>
      <w:lvlJc w:val="left"/>
    </w:lvl>
    <w:lvl w:ilvl="2" w:tplc="E7FE7982">
      <w:numFmt w:val="decimal"/>
      <w:lvlText w:val=""/>
      <w:lvlJc w:val="left"/>
    </w:lvl>
    <w:lvl w:ilvl="3" w:tplc="D7AC6EEA">
      <w:numFmt w:val="decimal"/>
      <w:lvlText w:val=""/>
      <w:lvlJc w:val="left"/>
    </w:lvl>
    <w:lvl w:ilvl="4" w:tplc="64625A96">
      <w:numFmt w:val="decimal"/>
      <w:lvlText w:val=""/>
      <w:lvlJc w:val="left"/>
    </w:lvl>
    <w:lvl w:ilvl="5" w:tplc="C5E8EE4C">
      <w:numFmt w:val="decimal"/>
      <w:lvlText w:val=""/>
      <w:lvlJc w:val="left"/>
    </w:lvl>
    <w:lvl w:ilvl="6" w:tplc="724E98CA">
      <w:numFmt w:val="decimal"/>
      <w:lvlText w:val=""/>
      <w:lvlJc w:val="left"/>
    </w:lvl>
    <w:lvl w:ilvl="7" w:tplc="20C6B8A0">
      <w:numFmt w:val="decimal"/>
      <w:lvlText w:val=""/>
      <w:lvlJc w:val="left"/>
    </w:lvl>
    <w:lvl w:ilvl="8" w:tplc="59A233DC">
      <w:numFmt w:val="decimal"/>
      <w:lvlText w:val=""/>
      <w:lvlJc w:val="left"/>
    </w:lvl>
  </w:abstractNum>
  <w:abstractNum w:abstractNumId="2" w15:restartNumberingAfterBreak="0">
    <w:nsid w:val="625558EC"/>
    <w:multiLevelType w:val="hybridMultilevel"/>
    <w:tmpl w:val="FB267F64"/>
    <w:lvl w:ilvl="0" w:tplc="96E672EC">
      <w:start w:val="1"/>
      <w:numFmt w:val="bullet"/>
      <w:lvlText w:val="•"/>
      <w:lvlJc w:val="left"/>
    </w:lvl>
    <w:lvl w:ilvl="1" w:tplc="4454C392">
      <w:numFmt w:val="decimal"/>
      <w:lvlText w:val=""/>
      <w:lvlJc w:val="left"/>
    </w:lvl>
    <w:lvl w:ilvl="2" w:tplc="3718E220">
      <w:numFmt w:val="decimal"/>
      <w:lvlText w:val=""/>
      <w:lvlJc w:val="left"/>
    </w:lvl>
    <w:lvl w:ilvl="3" w:tplc="6646209C">
      <w:numFmt w:val="decimal"/>
      <w:lvlText w:val=""/>
      <w:lvlJc w:val="left"/>
    </w:lvl>
    <w:lvl w:ilvl="4" w:tplc="858E19B0">
      <w:numFmt w:val="decimal"/>
      <w:lvlText w:val=""/>
      <w:lvlJc w:val="left"/>
    </w:lvl>
    <w:lvl w:ilvl="5" w:tplc="B3C63E48">
      <w:numFmt w:val="decimal"/>
      <w:lvlText w:val=""/>
      <w:lvlJc w:val="left"/>
    </w:lvl>
    <w:lvl w:ilvl="6" w:tplc="CBDC38AE">
      <w:numFmt w:val="decimal"/>
      <w:lvlText w:val=""/>
      <w:lvlJc w:val="left"/>
    </w:lvl>
    <w:lvl w:ilvl="7" w:tplc="D2AE16C6">
      <w:numFmt w:val="decimal"/>
      <w:lvlText w:val=""/>
      <w:lvlJc w:val="left"/>
    </w:lvl>
    <w:lvl w:ilvl="8" w:tplc="03CADE10">
      <w:numFmt w:val="decimal"/>
      <w:lvlText w:val=""/>
      <w:lvlJc w:val="left"/>
    </w:lvl>
  </w:abstractNum>
  <w:abstractNum w:abstractNumId="3" w15:restartNumberingAfterBreak="0">
    <w:nsid w:val="74B0DC51"/>
    <w:multiLevelType w:val="hybridMultilevel"/>
    <w:tmpl w:val="004A528E"/>
    <w:lvl w:ilvl="0" w:tplc="A1D60DBE">
      <w:start w:val="1"/>
      <w:numFmt w:val="bullet"/>
      <w:lvlText w:val="•"/>
      <w:lvlJc w:val="left"/>
    </w:lvl>
    <w:lvl w:ilvl="1" w:tplc="865C1A7C">
      <w:numFmt w:val="decimal"/>
      <w:lvlText w:val=""/>
      <w:lvlJc w:val="left"/>
    </w:lvl>
    <w:lvl w:ilvl="2" w:tplc="84DC7208">
      <w:numFmt w:val="decimal"/>
      <w:lvlText w:val=""/>
      <w:lvlJc w:val="left"/>
    </w:lvl>
    <w:lvl w:ilvl="3" w:tplc="21CCD26E">
      <w:numFmt w:val="decimal"/>
      <w:lvlText w:val=""/>
      <w:lvlJc w:val="left"/>
    </w:lvl>
    <w:lvl w:ilvl="4" w:tplc="71425486">
      <w:numFmt w:val="decimal"/>
      <w:lvlText w:val=""/>
      <w:lvlJc w:val="left"/>
    </w:lvl>
    <w:lvl w:ilvl="5" w:tplc="F9B8A04E">
      <w:numFmt w:val="decimal"/>
      <w:lvlText w:val=""/>
      <w:lvlJc w:val="left"/>
    </w:lvl>
    <w:lvl w:ilvl="6" w:tplc="3C84F946">
      <w:numFmt w:val="decimal"/>
      <w:lvlText w:val=""/>
      <w:lvlJc w:val="left"/>
    </w:lvl>
    <w:lvl w:ilvl="7" w:tplc="856E619A">
      <w:numFmt w:val="decimal"/>
      <w:lvlText w:val=""/>
      <w:lvlJc w:val="left"/>
    </w:lvl>
    <w:lvl w:ilvl="8" w:tplc="A7BC4F3C">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42F"/>
    <w:rsid w:val="000321B6"/>
    <w:rsid w:val="00051269"/>
    <w:rsid w:val="00072F67"/>
    <w:rsid w:val="0007329C"/>
    <w:rsid w:val="0008167B"/>
    <w:rsid w:val="00195AEF"/>
    <w:rsid w:val="001A7A93"/>
    <w:rsid w:val="002A436B"/>
    <w:rsid w:val="00302494"/>
    <w:rsid w:val="003206A6"/>
    <w:rsid w:val="00364645"/>
    <w:rsid w:val="00401D79"/>
    <w:rsid w:val="00516524"/>
    <w:rsid w:val="00552E21"/>
    <w:rsid w:val="0056342F"/>
    <w:rsid w:val="005B5BFB"/>
    <w:rsid w:val="005F43B3"/>
    <w:rsid w:val="006059D1"/>
    <w:rsid w:val="00626D4A"/>
    <w:rsid w:val="00672EED"/>
    <w:rsid w:val="0076413D"/>
    <w:rsid w:val="007D1FF0"/>
    <w:rsid w:val="00813587"/>
    <w:rsid w:val="00815F70"/>
    <w:rsid w:val="008B4A02"/>
    <w:rsid w:val="008C2EF7"/>
    <w:rsid w:val="008E062B"/>
    <w:rsid w:val="009249FD"/>
    <w:rsid w:val="00975198"/>
    <w:rsid w:val="009F7B80"/>
    <w:rsid w:val="00A352B0"/>
    <w:rsid w:val="00AB4E96"/>
    <w:rsid w:val="00BB592F"/>
    <w:rsid w:val="00C53FBA"/>
    <w:rsid w:val="00D17FDD"/>
    <w:rsid w:val="00D352FA"/>
    <w:rsid w:val="00D62243"/>
    <w:rsid w:val="00D742F2"/>
    <w:rsid w:val="00DD20DF"/>
    <w:rsid w:val="00E83899"/>
    <w:rsid w:val="00EF5531"/>
    <w:rsid w:val="00F235DB"/>
    <w:rsid w:val="00F64046"/>
    <w:rsid w:val="00FC0CD9"/>
    <w:rsid w:val="00FF6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63E4D"/>
  <w15:docId w15:val="{105B17F5-B11C-4D78-9DE7-CBE543CC3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4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320</Words>
  <Characters>1764</Characters>
  <Application>Microsoft Office Word</Application>
  <DocSecurity>0</DocSecurity>
  <Lines>14</Lines>
  <Paragraphs>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Maxime</cp:lastModifiedBy>
  <cp:revision>39</cp:revision>
  <dcterms:created xsi:type="dcterms:W3CDTF">2018-10-01T21:13:00Z</dcterms:created>
  <dcterms:modified xsi:type="dcterms:W3CDTF">2018-10-20T00:33:00Z</dcterms:modified>
</cp:coreProperties>
</file>