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e5e10a" w14:textId="be5e10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ISEI-88, employed only, Women (age 18-54)|isei88_res_timeres_f_18_54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46.29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39.23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39.54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44.72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42.20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39.72</w:t>
            </w:r>
          </w:p>
        </w:tc>
        <w:tc>
          <w:p>
            <w:pPr>
              <w:spacing w:after="0"/>
              <w:jc w:val="right"/>
            </w:pPr>
            <w:r>
              <w:t xml:space="preserve">37.05</w:t>
            </w:r>
          </w:p>
        </w:tc>
        <w:tc>
          <w:p>
            <w:pPr>
              <w:spacing w:after="0"/>
              <w:jc w:val="right"/>
            </w:pPr>
            <w:r>
              <w:t xml:space="preserve">39.61</w:t>
            </w:r>
          </w:p>
        </w:tc>
        <w:tc>
          <w:p>
            <w:pPr>
              <w:spacing w:after="0"/>
              <w:jc w:val="right"/>
            </w:pPr>
            <w:r>
              <w:t xml:space="preserve">43.47</w:t>
            </w:r>
          </w:p>
        </w:tc>
        <w:tc>
          <w:p>
            <w:pPr>
              <w:spacing w:after="0"/>
              <w:jc w:val="right"/>
            </w:pPr>
            <w:r>
              <w:t xml:space="preserve">40.41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39.88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39.99</w:t>
            </w:r>
          </w:p>
        </w:tc>
        <w:tc>
          <w:p>
            <w:pPr>
              <w:spacing w:after="0"/>
              <w:jc w:val="right"/>
            </w:pPr>
            <w:r>
              <w:t xml:space="preserve">37.02</w:t>
            </w:r>
          </w:p>
        </w:tc>
        <w:tc>
          <w:p>
            <w:pPr>
              <w:spacing w:after="0"/>
              <w:jc w:val="right"/>
            </w:pPr>
            <w:r>
              <w:t xml:space="preserve">38.91</w:t>
            </w:r>
          </w:p>
        </w:tc>
        <w:tc>
          <w:p>
            <w:pPr>
              <w:spacing w:after="0"/>
              <w:jc w:val="right"/>
            </w:pPr>
            <w:r>
              <w:t xml:space="preserve">43.00</w:t>
            </w:r>
          </w:p>
        </w:tc>
        <w:tc>
          <w:p>
            <w:pPr>
              <w:spacing w:after="0"/>
              <w:jc w:val="right"/>
            </w:pPr>
            <w:r>
              <w:t xml:space="preserve">39.76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38.02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39.33</w:t>
            </w:r>
          </w:p>
        </w:tc>
        <w:tc>
          <w:p>
            <w:pPr>
              <w:spacing w:after="0"/>
              <w:jc w:val="right"/>
            </w:pPr>
            <w:r>
              <w:t xml:space="preserve">36.74</w:t>
            </w:r>
          </w:p>
        </w:tc>
        <w:tc>
          <w:p>
            <w:pPr>
              <w:spacing w:after="0"/>
              <w:jc w:val="right"/>
            </w:pPr>
            <w:r>
              <w:t xml:space="preserve">38.24</w:t>
            </w:r>
          </w:p>
        </w:tc>
        <w:tc>
          <w:p>
            <w:pPr>
              <w:spacing w:after="0"/>
              <w:jc w:val="right"/>
            </w:pPr>
            <w:r>
              <w:t xml:space="preserve">42.62</w:t>
            </w:r>
          </w:p>
        </w:tc>
        <w:tc>
          <w:p>
            <w:pPr>
              <w:spacing w:after="0"/>
              <w:jc w:val="right"/>
            </w:pPr>
            <w:r>
              <w:t xml:space="preserve">38.99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36.28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38.63</w:t>
            </w:r>
          </w:p>
        </w:tc>
        <w:tc>
          <w:p>
            <w:pPr>
              <w:spacing w:after="0"/>
              <w:jc w:val="right"/>
            </w:pPr>
            <w:r>
              <w:t xml:space="preserve">36.80</w:t>
            </w:r>
          </w:p>
        </w:tc>
        <w:tc>
          <w:p>
            <w:pPr>
              <w:spacing w:after="0"/>
              <w:jc w:val="right"/>
            </w:pPr>
            <w:r>
              <w:t xml:space="preserve">37.92</w:t>
            </w:r>
          </w:p>
        </w:tc>
        <w:tc>
          <w:p>
            <w:pPr>
              <w:spacing w:after="0"/>
              <w:jc w:val="right"/>
            </w:pPr>
            <w:r>
              <w:t xml:space="preserve">41.00</w:t>
            </w:r>
          </w:p>
        </w:tc>
        <w:tc>
          <w:p>
            <w:pPr>
              <w:spacing w:after="0"/>
              <w:jc w:val="right"/>
            </w:pPr>
            <w:r>
              <w:t xml:space="preserve">38.13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36.13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38.09</w:t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  <w:tc>
          <w:p>
            <w:pPr>
              <w:spacing w:after="0"/>
              <w:jc w:val="right"/>
            </w:pPr>
            <w:r>
              <w:t xml:space="preserve">38.21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35.79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38.85</w:t>
            </w:r>
          </w:p>
        </w:tc>
        <w:tc>
          <w:p>
            <w:pPr>
              <w:spacing w:after="0"/>
              <w:jc w:val="right"/>
            </w:pPr>
            <w:r>
              <w:t xml:space="preserve">36.95</w:t>
            </w:r>
          </w:p>
        </w:tc>
        <w:tc>
          <w:p>
            <w:pPr>
              <w:spacing w:after="0"/>
              <w:jc w:val="right"/>
            </w:pPr>
            <w:r>
              <w:t xml:space="preserve">38.50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36.16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35.87</w:t>
            </w:r>
          </w:p>
        </w:tc>
        <w:tc>
          <w:p>
            <w:pPr>
              <w:spacing w:after="0"/>
              <w:jc w:val="right"/>
            </w:pPr>
            <w:r>
              <w:t xml:space="preserve">35.50</w:t>
            </w:r>
          </w:p>
        </w:tc>
        <w:tc>
          <w:p>
            <w:pPr>
              <w:spacing w:after="0"/>
              <w:jc w:val="right"/>
            </w:pPr>
            <w:r>
              <w:t xml:space="preserve">38.66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36.55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36.48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37.99</w:t>
            </w:r>
          </w:p>
        </w:tc>
        <w:tc>
          <w:p>
            <w:pPr>
              <w:spacing w:after="0"/>
              <w:jc w:val="right"/>
            </w:pPr>
            <w:r>
              <w:t xml:space="preserve">36.09</w:t>
            </w:r>
          </w:p>
        </w:tc>
        <w:tc>
          <w:p>
            <w:pPr>
              <w:spacing w:after="0"/>
              <w:jc w:val="right"/>
            </w:pPr>
            <w:r>
              <w:t xml:space="preserve">38.83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36.46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40.57</w:t>
            </w:r>
          </w:p>
        </w:tc>
        <w:tc>
          <w:p>
            <w:pPr>
              <w:spacing w:after="0"/>
              <w:jc w:val="right"/>
            </w:pPr>
            <w:r>
              <w:t xml:space="preserve">36.74</w:t>
            </w:r>
          </w:p>
        </w:tc>
        <w:tc>
          <w:p>
            <w:pPr>
              <w:spacing w:after="0"/>
              <w:jc w:val="right"/>
            </w:pPr>
            <w:r>
              <w:t xml:space="preserve">39.14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38.23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36.84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36.24</w:t>
            </w:r>
          </w:p>
        </w:tc>
        <w:tc>
          <w:p>
            <w:pPr>
              <w:spacing w:after="0"/>
              <w:jc w:val="right"/>
            </w:pPr>
            <w:r>
              <w:t xml:space="preserve">35.75</w:t>
            </w:r>
          </w:p>
        </w:tc>
        <w:tc>
          <w:p>
            <w:pPr>
              <w:spacing w:after="0"/>
              <w:jc w:val="right"/>
            </w:pPr>
            <w:r>
              <w:t xml:space="preserve">38.55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37.02</w:t>
            </w:r>
          </w:p>
        </w:tc>
        <w:tc>
          <w:p>
            <w:pPr>
              <w:spacing w:after="0"/>
              <w:jc w:val="right"/>
            </w:pPr>
            <w:r>
              <w:t xml:space="preserve">33.60</w:t>
            </w:r>
          </w:p>
        </w:tc>
        <w:tc>
          <w:p>
            <w:pPr>
              <w:spacing w:after="0"/>
              <w:jc w:val="right"/>
            </w:pPr>
            <w:r>
              <w:t xml:space="preserve">36.90</w:t>
            </w:r>
          </w:p>
        </w:tc>
        <w:tc>
          <w:p>
            <w:pPr>
              <w:spacing w:after="0"/>
              <w:jc w:val="right"/>
            </w:pPr>
            <w:r>
              <w:t xml:space="preserve">37.23</w:t>
            </w:r>
          </w:p>
        </w:tc>
        <w:tc>
          <w:p>
            <w:pPr>
              <w:spacing w:after="0"/>
              <w:jc w:val="right"/>
            </w:pPr>
            <w:r>
              <w:t xml:space="preserve">38.05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36.38</w:t>
            </w:r>
          </w:p>
        </w:tc>
        <w:tc>
          <w:p>
            <w:pPr>
              <w:spacing w:after="0"/>
              <w:jc w:val="right"/>
            </w:pPr>
            <w:r>
              <w:t xml:space="preserve">33.63</w:t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  <w:tc>
          <w:p>
            <w:pPr>
              <w:spacing w:after="0"/>
              <w:jc w:val="right"/>
            </w:pPr>
            <w:r>
              <w:t xml:space="preserve">35.84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36.33</w:t>
            </w:r>
          </w:p>
        </w:tc>
        <w:tc>
          <w:p>
            <w:pPr>
              <w:spacing w:after="0"/>
              <w:jc w:val="right"/>
            </w:pPr>
            <w:r>
              <w:t xml:space="preserve">33.07</w:t>
            </w:r>
          </w:p>
        </w:tc>
        <w:tc>
          <w:p>
            <w:pPr>
              <w:spacing w:after="0"/>
              <w:jc w:val="right"/>
            </w:pPr>
            <w:r>
              <w:t xml:space="preserve">37.28</w:t>
            </w:r>
          </w:p>
        </w:tc>
        <w:tc>
          <w:p>
            <w:pPr>
              <w:spacing w:after="0"/>
              <w:jc w:val="right"/>
            </w:pPr>
            <w:r>
              <w:t xml:space="preserve">35.96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36.93</w:t>
            </w:r>
          </w:p>
        </w:tc>
        <w:tc>
          <w:p>
            <w:pPr>
              <w:spacing w:after="0"/>
              <w:jc w:val="right"/>
            </w:pPr>
            <w:r>
              <w:t xml:space="preserve">33.50</w:t>
            </w:r>
          </w:p>
        </w:tc>
        <w:tc>
          <w:p>
            <w:pPr>
              <w:spacing w:after="0"/>
              <w:jc w:val="right"/>
            </w:pPr>
            <w:r>
              <w:t xml:space="preserve">35.44</w:t>
            </w:r>
          </w:p>
        </w:tc>
        <w:tc>
          <w:p>
            <w:pPr>
              <w:spacing w:after="0"/>
              <w:jc w:val="right"/>
            </w:pPr>
            <w:r>
              <w:t xml:space="preserve">35.42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36.99</w:t>
            </w:r>
          </w:p>
        </w:tc>
        <w:tc>
          <w:p>
            <w:pPr>
              <w:spacing w:after="0"/>
              <w:jc w:val="right"/>
            </w:pPr>
            <w:r>
              <w:t xml:space="preserve">32.71</w:t>
            </w:r>
          </w:p>
        </w:tc>
        <w:tc>
          <w:p>
            <w:pPr>
              <w:spacing w:after="0"/>
              <w:jc w:val="right"/>
            </w:pPr>
            <w:r>
              <w:t xml:space="preserve">36.01</w:t>
            </w:r>
          </w:p>
        </w:tc>
        <w:tc>
          <w:p>
            <w:pPr>
              <w:spacing w:after="0"/>
              <w:jc w:val="right"/>
            </w:pPr>
            <w:r>
              <w:t xml:space="preserve">35.58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  <w:tc>
          <w:p>
            <w:pPr>
              <w:spacing w:after="0"/>
              <w:jc w:val="right"/>
            </w:pPr>
            <w:r>
              <w:t xml:space="preserve">33.79</w:t>
            </w:r>
          </w:p>
        </w:tc>
        <w:tc>
          <w:p>
            <w:pPr>
              <w:spacing w:after="0"/>
              <w:jc w:val="right"/>
            </w:pPr>
            <w:r>
              <w:t xml:space="preserve">36.72</w:t>
            </w:r>
          </w:p>
        </w:tc>
        <w:tc>
          <w:p>
            <w:pPr>
              <w:spacing w:after="0"/>
              <w:jc w:val="right"/>
            </w:pPr>
            <w:r>
              <w:t xml:space="preserve">35.93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37.34</w:t>
            </w:r>
          </w:p>
        </w:tc>
        <w:tc>
          <w:p>
            <w:pPr>
              <w:spacing w:after="0"/>
              <w:jc w:val="right"/>
            </w:pPr>
            <w:r>
              <w:t xml:space="preserve">33.22</w:t>
            </w:r>
          </w:p>
        </w:tc>
        <w:tc>
          <w:p>
            <w:pPr>
              <w:spacing w:after="0"/>
              <w:jc w:val="right"/>
            </w:pPr>
            <w:r>
              <w:t xml:space="preserve">36.24</w:t>
            </w:r>
          </w:p>
        </w:tc>
        <w:tc>
          <w:p>
            <w:pPr>
              <w:spacing w:after="0"/>
              <w:jc w:val="right"/>
            </w:pPr>
            <w:r>
              <w:t xml:space="preserve">36.08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37.72</w:t>
            </w:r>
          </w:p>
        </w:tc>
        <w:tc>
          <w:p>
            <w:pPr>
              <w:spacing w:after="0"/>
              <w:jc w:val="right"/>
            </w:pPr>
            <w:r>
              <w:t xml:space="preserve">33.67</w:t>
            </w:r>
          </w:p>
        </w:tc>
        <w:tc>
          <w:p>
            <w:pPr>
              <w:spacing w:after="0"/>
              <w:jc w:val="right"/>
            </w:pPr>
            <w:r>
              <w:t xml:space="preserve">35.49</w:t>
            </w:r>
          </w:p>
        </w:tc>
        <w:tc>
          <w:p>
            <w:pPr>
              <w:spacing w:after="0"/>
              <w:jc w:val="right"/>
            </w:pPr>
            <w:r>
              <w:t xml:space="preserve">36.11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38.26</w:t>
            </w:r>
          </w:p>
        </w:tc>
        <w:tc>
          <w:p>
            <w:pPr>
              <w:spacing w:after="0"/>
              <w:jc w:val="right"/>
            </w:pPr>
            <w:r>
              <w:t xml:space="preserve">32.89</w:t>
            </w:r>
          </w:p>
        </w:tc>
        <w:tc>
          <w:p>
            <w:pPr>
              <w:spacing w:after="0"/>
              <w:jc w:val="right"/>
            </w:pPr>
            <w:r>
              <w:t xml:space="preserve">36.69</w:t>
            </w:r>
          </w:p>
        </w:tc>
        <w:tc>
          <w:p>
            <w:pPr>
              <w:spacing w:after="0"/>
              <w:jc w:val="right"/>
            </w:pPr>
            <w:r>
              <w:t xml:space="preserve">35.16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38.16</w:t>
            </w:r>
          </w:p>
        </w:tc>
        <w:tc>
          <w:p>
            <w:pPr>
              <w:spacing w:after="0"/>
              <w:jc w:val="right"/>
            </w:pPr>
            <w:r>
              <w:t xml:space="preserve">34.47</w:t>
            </w:r>
          </w:p>
        </w:tc>
        <w:tc>
          <w:p>
            <w:pPr>
              <w:spacing w:after="0"/>
              <w:jc w:val="right"/>
            </w:pPr>
            <w:r>
              <w:t xml:space="preserve">34.33</w:t>
            </w:r>
          </w:p>
        </w:tc>
        <w:tc>
          <w:p>
            <w:pPr>
              <w:spacing w:after="0"/>
              <w:jc w:val="right"/>
            </w:pPr>
            <w:r>
              <w:t xml:space="preserve">35.63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38.76</w:t>
            </w:r>
          </w:p>
        </w:tc>
        <w:tc>
          <w:p>
            <w:pPr>
              <w:spacing w:after="0"/>
              <w:jc w:val="right"/>
            </w:pPr>
            <w:r>
              <w:t xml:space="preserve">33.60</w:t>
            </w:r>
          </w:p>
        </w:tc>
        <w:tc>
          <w:p>
            <w:pPr>
              <w:spacing w:after="0"/>
              <w:jc w:val="right"/>
            </w:pPr>
            <w:r>
              <w:t xml:space="preserve">35.39</w:t>
            </w:r>
          </w:p>
        </w:tc>
        <w:tc>
          <w:p>
            <w:pPr>
              <w:spacing w:after="0"/>
              <w:jc w:val="right"/>
            </w:pPr>
            <w:r>
              <w:t xml:space="preserve">35.22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38.76</w:t>
            </w:r>
          </w:p>
        </w:tc>
        <w:tc>
          <w:p>
            <w:pPr>
              <w:spacing w:after="0"/>
              <w:jc w:val="right"/>
            </w:pPr>
            <w:r>
              <w:t xml:space="preserve">34.55</w:t>
            </w:r>
          </w:p>
        </w:tc>
        <w:tc>
          <w:p>
            <w:pPr>
              <w:spacing w:after="0"/>
              <w:jc w:val="right"/>
            </w:pPr>
            <w:r>
              <w:t xml:space="preserve">34.50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35.94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38.72</w:t>
            </w:r>
          </w:p>
        </w:tc>
        <w:tc>
          <w:p>
            <w:pPr>
              <w:spacing w:after="0"/>
              <w:jc w:val="right"/>
            </w:pPr>
            <w:r>
              <w:t xml:space="preserve">33.80</w:t>
            </w:r>
          </w:p>
        </w:tc>
        <w:tc>
          <w:p>
            <w:pPr>
              <w:spacing w:after="0"/>
              <w:jc w:val="right"/>
            </w:pPr>
            <w:r>
              <w:t xml:space="preserve">35.41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35.98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38.70</w:t>
            </w:r>
          </w:p>
        </w:tc>
        <w:tc>
          <w:p>
            <w:pPr>
              <w:spacing w:after="0"/>
              <w:jc w:val="right"/>
            </w:pPr>
            <w:r>
              <w:t xml:space="preserve">33.37</w:t>
            </w:r>
          </w:p>
        </w:tc>
        <w:tc>
          <w:p>
            <w:pPr>
              <w:spacing w:after="0"/>
              <w:jc w:val="right"/>
            </w:pPr>
            <w:r>
              <w:t xml:space="preserve">34.76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35.61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40.70</w:t>
            </w:r>
          </w:p>
        </w:tc>
        <w:tc>
          <w:p>
            <w:pPr>
              <w:spacing w:after="0"/>
              <w:jc w:val="right"/>
            </w:pPr>
            <w:r>
              <w:t xml:space="preserve">33.09</w:t>
            </w:r>
          </w:p>
        </w:tc>
        <w:tc>
          <w:p>
            <w:pPr>
              <w:spacing w:after="0"/>
              <w:jc w:val="right"/>
            </w:pPr>
            <w:r>
              <w:t xml:space="preserve">36.28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40.32</w:t>
            </w:r>
          </w:p>
        </w:tc>
        <w:tc>
          <w:p>
            <w:pPr>
              <w:spacing w:after="0"/>
              <w:jc w:val="right"/>
            </w:pPr>
            <w:r>
              <w:t xml:space="preserve">33.88</w:t>
            </w:r>
          </w:p>
        </w:tc>
        <w:tc>
          <w:p>
            <w:pPr>
              <w:spacing w:after="0"/>
              <w:jc w:val="right"/>
            </w:pPr>
            <w:r>
              <w:t xml:space="preserve">36.42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40.90</w:t>
            </w:r>
          </w:p>
        </w:tc>
        <w:tc>
          <w:p>
            <w:pPr>
              <w:spacing w:after="0"/>
              <w:jc w:val="right"/>
            </w:pPr>
            <w:r>
              <w:t xml:space="preserve">33.72</w:t>
            </w:r>
          </w:p>
        </w:tc>
        <w:tc>
          <w:p>
            <w:pPr>
              <w:spacing w:after="0"/>
              <w:jc w:val="right"/>
            </w:pPr>
            <w:r>
              <w:t xml:space="preserve">37.10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43.20</w:t>
            </w:r>
          </w:p>
        </w:tc>
        <w:tc>
          <w:p>
            <w:pPr>
              <w:spacing w:after="0"/>
              <w:jc w:val="right"/>
            </w:pPr>
            <w:r>
              <w:t xml:space="preserve">34.11</w:t>
            </w:r>
          </w:p>
        </w:tc>
        <w:tc>
          <w:p>
            <w:pPr>
              <w:spacing w:after="0"/>
              <w:jc w:val="right"/>
            </w:pPr>
            <w:r>
              <w:t xml:space="preserve">38.70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41.90</w:t>
            </w:r>
          </w:p>
        </w:tc>
        <w:tc>
          <w:p>
            <w:pPr>
              <w:spacing w:after="0"/>
              <w:jc w:val="right"/>
            </w:pPr>
            <w:r>
              <w:t xml:space="preserve">33.57</w:t>
            </w:r>
          </w:p>
        </w:tc>
        <w:tc>
          <w:p>
            <w:pPr>
              <w:spacing w:after="0"/>
              <w:jc w:val="right"/>
            </w:pPr>
            <w:r>
              <w:t xml:space="preserve">35.95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38.47</w:t>
            </w:r>
          </w:p>
        </w:tc>
        <w:tc>
          <w:p>
            <w:pPr>
              <w:spacing w:after="0"/>
              <w:jc w:val="right"/>
            </w:pPr>
            <w:r>
              <w:t xml:space="preserve">33.59</w:t>
            </w:r>
          </w:p>
        </w:tc>
        <w:tc>
          <w:p>
            <w:pPr>
              <w:spacing w:after="0"/>
              <w:jc w:val="right"/>
            </w:pPr>
            <w:r>
              <w:t xml:space="preserve">36.97</w:t>
            </w:r>
          </w:p>
        </w:tc>
        <w:tc>
          <w:p>
            <w:pPr>
              <w:spacing w:after="0"/>
              <w:jc w:val="right"/>
            </w:pPr>
            <w:r>
              <w:t xml:space="preserve">36.32</w:t>
            </w:r>
          </w:p>
        </w:tc>
        <w:tc>
          <w:p>
            <w:pPr>
              <w:spacing w:after="0"/>
              <w:jc w:val="right"/>
            </w:pPr>
            <w:r>
              <w:t xml:space="preserve">38.68</w:t>
            </w:r>
          </w:p>
        </w:tc>
        <w:tc>
          <w:p>
            <w:pPr>
              <w:spacing w:after="0"/>
              <w:jc w:val="right"/>
            </w:pPr>
            <w:r>
              <w:t xml:space="preserve">42.96</w:t>
            </w:r>
          </w:p>
        </w:tc>
        <w:tc>
          <w:p>
            <w:pPr>
              <w:spacing w:after="0"/>
              <w:jc w:val="right"/>
            </w:pPr>
            <w:r>
              <w:t xml:space="preserve">37.12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