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2116b1" w14:textId="82116b1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Weekly working hours (actual) by arrival cohort and naturalization, Women, 2007-2015|nat_ahours_f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32.17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27.88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26.92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26.17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28.42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27.04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29.41</w:t>
            </w:r>
          </w:p>
        </w:tc>
        <w:tc>
          <w:p>
            <w:pPr>
              <w:spacing w:after="0"/>
              <w:jc w:val="right"/>
            </w:pPr>
            <w:r>
              <w:t xml:space="preserve">29.74</w:t>
            </w:r>
          </w:p>
        </w:tc>
        <w:tc>
          <w:p>
            <w:pPr>
              <w:spacing w:after="0"/>
              <w:jc w:val="right"/>
            </w:pPr>
            <w:r>
              <w:t xml:space="preserve">27.80</w:t>
            </w:r>
          </w:p>
        </w:tc>
        <w:tc>
          <w:p>
            <w:pPr>
              <w:spacing w:after="0"/>
              <w:jc w:val="right"/>
            </w:pPr>
            <w:r>
              <w:t xml:space="preserve">26.10</w:t>
            </w:r>
          </w:p>
        </w:tc>
        <w:tc>
          <w:p>
            <w:pPr>
              <w:spacing w:after="0"/>
              <w:jc w:val="right"/>
            </w:pPr>
            <w:r>
              <w:t xml:space="preserve">25.01</w:t>
            </w:r>
          </w:p>
        </w:tc>
        <w:tc>
          <w:p>
            <w:pPr>
              <w:spacing w:after="0"/>
              <w:jc w:val="right"/>
            </w:pPr>
            <w:r>
              <w:t xml:space="preserve">27.08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35.62</w:t>
            </w:r>
          </w:p>
        </w:tc>
        <w:tc>
          <w:p>
            <w:pPr>
              <w:spacing w:after="0"/>
              <w:jc w:val="right"/>
            </w:pPr>
            <w:r>
              <w:t xml:space="preserve">29.18</w:t>
            </w:r>
          </w:p>
        </w:tc>
        <w:tc>
          <w:p>
            <w:pPr>
              <w:spacing w:after="0"/>
              <w:jc w:val="right"/>
            </w:pPr>
            <w:r>
              <w:t xml:space="preserve">28.36</w:t>
            </w:r>
          </w:p>
        </w:tc>
        <w:tc>
          <w:p>
            <w:pPr>
              <w:spacing w:after="0"/>
              <w:jc w:val="right"/>
            </w:pPr>
            <w:r>
              <w:t xml:space="preserve">26.83</w:t>
            </w:r>
          </w:p>
        </w:tc>
        <w:tc>
          <w:p>
            <w:pPr>
              <w:spacing w:after="0"/>
              <w:jc w:val="right"/>
            </w:pPr>
            <w:r>
              <w:t xml:space="preserve">27.19</w:t>
            </w:r>
          </w:p>
        </w:tc>
        <w:tc>
          <w:p>
            <w:pPr>
              <w:spacing w:after="0"/>
              <w:jc w:val="right"/>
            </w:pPr>
            <w:r>
              <w:t xml:space="preserve">27.65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31.09</w:t>
            </w:r>
          </w:p>
        </w:tc>
        <w:tc>
          <w:p>
            <w:pPr>
              <w:spacing w:after="0"/>
              <w:jc w:val="right"/>
            </w:pPr>
            <w:r>
              <w:t xml:space="preserve">28.68</w:t>
            </w:r>
          </w:p>
        </w:tc>
        <w:tc>
          <w:p>
            <w:pPr>
              <w:spacing w:after="0"/>
              <w:jc w:val="right"/>
            </w:pPr>
            <w:r>
              <w:t xml:space="preserve">27.66</w:t>
            </w:r>
          </w:p>
        </w:tc>
        <w:tc>
          <w:p>
            <w:pPr>
              <w:spacing w:after="0"/>
              <w:jc w:val="right"/>
            </w:pPr>
            <w:r>
              <w:t xml:space="preserve">26.34</w:t>
            </w:r>
          </w:p>
        </w:tc>
        <w:tc>
          <w:p>
            <w:pPr>
              <w:spacing w:after="0"/>
              <w:jc w:val="right"/>
            </w:pPr>
            <w:r>
              <w:t xml:space="preserve">28.18</w:t>
            </w:r>
          </w:p>
        </w:tc>
        <w:tc>
          <w:p>
            <w:pPr>
              <w:spacing w:after="0"/>
              <w:jc w:val="right"/>
            </w:pPr>
            <w:r>
              <w:t xml:space="preserve">27.22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