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cfe8e3" w14:textId="ecfe8e3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Weekly working hours (actual) by arrival cohort and naturalization, Women, 2007-2015|nat_ahours_f_unres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27.89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27.99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26.33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25.48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28.14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26.62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26.75</w:t>
            </w:r>
          </w:p>
        </w:tc>
        <w:tc>
          <w:p>
            <w:pPr>
              <w:spacing w:after="0"/>
              <w:jc w:val="right"/>
            </w:pPr>
            <w:r>
              <w:t xml:space="preserve">29.42</w:t>
            </w:r>
          </w:p>
        </w:tc>
        <w:tc>
          <w:p>
            <w:pPr>
              <w:spacing w:after="0"/>
              <w:jc w:val="right"/>
            </w:pPr>
            <w:r>
              <w:t xml:space="preserve">27.68</w:t>
            </w:r>
          </w:p>
        </w:tc>
        <w:tc>
          <w:p>
            <w:pPr>
              <w:spacing w:after="0"/>
              <w:jc w:val="right"/>
            </w:pPr>
            <w:r>
              <w:t xml:space="preserve">25.85</w:t>
            </w:r>
          </w:p>
        </w:tc>
        <w:tc>
          <w:p>
            <w:pPr>
              <w:spacing w:after="0"/>
              <w:jc w:val="right"/>
            </w:pPr>
            <w:r>
              <w:t xml:space="preserve">25.11</w:t>
            </w:r>
          </w:p>
        </w:tc>
        <w:tc>
          <w:p>
            <w:pPr>
              <w:spacing w:after="0"/>
              <w:jc w:val="right"/>
            </w:pPr>
            <w:r>
              <w:t xml:space="preserve">26.97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28.38</w:t>
            </w:r>
          </w:p>
        </w:tc>
        <w:tc>
          <w:p>
            <w:pPr>
              <w:spacing w:after="0"/>
              <w:jc w:val="right"/>
            </w:pPr>
            <w:r>
              <w:t xml:space="preserve">28.88</w:t>
            </w:r>
          </w:p>
        </w:tc>
        <w:tc>
          <w:p>
            <w:pPr>
              <w:spacing w:after="0"/>
              <w:jc w:val="right"/>
            </w:pPr>
            <w:r>
              <w:t xml:space="preserve">28.27</w:t>
            </w:r>
          </w:p>
        </w:tc>
        <w:tc>
          <w:p>
            <w:pPr>
              <w:spacing w:after="0"/>
              <w:jc w:val="right"/>
            </w:pPr>
            <w:r>
              <w:t xml:space="preserve">26.47</w:t>
            </w:r>
          </w:p>
        </w:tc>
        <w:tc>
          <w:p>
            <w:pPr>
              <w:spacing w:after="0"/>
              <w:jc w:val="right"/>
            </w:pPr>
            <w:r>
              <w:t xml:space="preserve">26.81</w:t>
            </w:r>
          </w:p>
        </w:tc>
        <w:tc>
          <w:p>
            <w:pPr>
              <w:spacing w:after="0"/>
              <w:jc w:val="right"/>
            </w:pPr>
            <w:r>
              <w:t xml:space="preserve">27.53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27.86</w:t>
            </w:r>
          </w:p>
        </w:tc>
        <w:tc>
          <w:p>
            <w:pPr>
              <w:spacing w:after="0"/>
              <w:jc w:val="right"/>
            </w:pPr>
            <w:r>
              <w:t xml:space="preserve">28.49</w:t>
            </w:r>
          </w:p>
        </w:tc>
        <w:tc>
          <w:p>
            <w:pPr>
              <w:spacing w:after="0"/>
              <w:jc w:val="right"/>
            </w:pPr>
            <w:r>
              <w:t xml:space="preserve">27.38</w:t>
            </w:r>
          </w:p>
        </w:tc>
        <w:tc>
          <w:p>
            <w:pPr>
              <w:spacing w:after="0"/>
              <w:jc w:val="right"/>
            </w:pPr>
            <w:r>
              <w:t xml:space="preserve">25.82</w:t>
            </w:r>
          </w:p>
        </w:tc>
        <w:tc>
          <w:p>
            <w:pPr>
              <w:spacing w:after="0"/>
              <w:jc w:val="right"/>
            </w:pPr>
            <w:r>
              <w:t xml:space="preserve">27.91</w:t>
            </w:r>
          </w:p>
        </w:tc>
        <w:tc>
          <w:p>
            <w:pPr>
              <w:spacing w:after="0"/>
              <w:jc w:val="right"/>
            </w:pPr>
            <w:r>
              <w:t xml:space="preserve">26.93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