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70e49" w14:textId="e770e49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ISEI-88, employed only by arrival cohort and naturalization, Women, 2007-2015|nat_isei88_res_f_unres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35.28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37.16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35.33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37.67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42.03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41.88</w:t>
            </w:r>
          </w:p>
        </w:tc>
        <w:tc>
          <w:p>
            <w:pPr>
              <w:spacing w:after="0"/>
              <w:jc w:val="right"/>
            </w:pPr>
            <w:r>
              <w:t xml:space="preserve">42.47</w:t>
            </w:r>
          </w:p>
        </w:tc>
        <w:tc>
          <w:p>
            <w:pPr>
              <w:spacing w:after="0"/>
              <w:jc w:val="right"/>
            </w:pPr>
            <w:r>
              <w:t xml:space="preserve">36.61</w:t>
            </w:r>
          </w:p>
        </w:tc>
        <w:tc>
          <w:p>
            <w:pPr>
              <w:spacing w:after="0"/>
              <w:jc w:val="right"/>
            </w:pPr>
            <w:r>
              <w:t xml:space="preserve">33.22</w:t>
            </w:r>
          </w:p>
        </w:tc>
        <w:tc>
          <w:p>
            <w:pPr>
              <w:spacing w:after="0"/>
              <w:jc w:val="right"/>
            </w:pPr>
            <w:r>
              <w:t xml:space="preserve">33.87</w:t>
            </w:r>
          </w:p>
        </w:tc>
        <w:tc>
          <w:p>
            <w:pPr>
              <w:spacing w:after="0"/>
              <w:jc w:val="right"/>
            </w:pPr>
            <w:r>
              <w:t xml:space="preserve">35.70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42.98</w:t>
            </w:r>
          </w:p>
        </w:tc>
        <w:tc>
          <w:p>
            <w:pPr>
              <w:spacing w:after="0"/>
              <w:jc w:val="right"/>
            </w:pPr>
            <w:r>
              <w:t xml:space="preserve">41.19</w:t>
            </w:r>
          </w:p>
        </w:tc>
        <w:tc>
          <w:p>
            <w:pPr>
              <w:spacing w:after="0"/>
              <w:jc w:val="right"/>
            </w:pPr>
            <w:r>
              <w:t xml:space="preserve">37.30</w:t>
            </w:r>
          </w:p>
        </w:tc>
        <w:tc>
          <w:p>
            <w:pPr>
              <w:spacing w:after="0"/>
              <w:jc w:val="right"/>
            </w:pPr>
            <w:r>
              <w:t xml:space="preserve">36.38</w:t>
            </w:r>
          </w:p>
        </w:tc>
        <w:tc>
          <w:p>
            <w:pPr>
              <w:spacing w:after="0"/>
              <w:jc w:val="right"/>
            </w:pPr>
            <w:r>
              <w:t xml:space="preserve">39.96</w:t>
            </w:r>
          </w:p>
        </w:tc>
        <w:tc>
          <w:p>
            <w:pPr>
              <w:spacing w:after="0"/>
              <w:jc w:val="right"/>
            </w:pPr>
            <w:r>
              <w:t xml:space="preserve">37.54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37.11</w:t>
            </w:r>
          </w:p>
        </w:tc>
        <w:tc>
          <w:p>
            <w:pPr>
              <w:spacing w:after="0"/>
              <w:jc w:val="right"/>
            </w:pPr>
            <w:r>
              <w:t xml:space="preserve">39.20</w:t>
            </w:r>
          </w:p>
        </w:tc>
        <w:tc>
          <w:p>
            <w:pPr>
              <w:spacing w:after="0"/>
              <w:jc w:val="right"/>
            </w:pPr>
            <w:r>
              <w:t xml:space="preserve">36.37</w:t>
            </w:r>
          </w:p>
        </w:tc>
        <w:tc>
          <w:p>
            <w:pPr>
              <w:spacing w:after="0"/>
              <w:jc w:val="right"/>
            </w:pPr>
            <w:r>
              <w:t xml:space="preserve">36.45</w:t>
            </w:r>
          </w:p>
        </w:tc>
        <w:tc>
          <w:p>
            <w:pPr>
              <w:spacing w:after="0"/>
              <w:jc w:val="right"/>
            </w:pPr>
            <w:r>
              <w:t xml:space="preserve">41.55</w:t>
            </w:r>
          </w:p>
        </w:tc>
        <w:tc>
          <w:p>
            <w:pPr>
              <w:spacing w:after="0"/>
              <w:jc w:val="right"/>
            </w:pPr>
            <w:r>
              <w:t xml:space="preserve">37.40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