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bcb52" w14:textId="66bcb52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Cohort size development by period, Men|sum_cohortsize_period_m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1976 (n=78,000)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10,455,929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449,707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32,226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10,937,862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1978 (n=79,290)</w:t>
            </w:r>
          </w:p>
        </w:tc>
        <w:tc>
          <w:p>
            <w:pPr>
              <w:spacing w:after="0"/>
              <w:jc w:val="right"/>
            </w:pPr>
            <w:r>
              <w:t xml:space="preserve">10,575,640</w:t>
            </w:r>
          </w:p>
        </w:tc>
        <w:tc>
          <w:p>
            <w:pPr>
              <w:spacing w:after="0"/>
              <w:jc w:val="right"/>
            </w:pPr>
            <w:r>
              <w:t xml:space="preserve">483,538</w:t>
            </w:r>
          </w:p>
        </w:tc>
        <w:tc>
          <w:p>
            <w:pPr>
              <w:spacing w:after="0"/>
              <w:jc w:val="right"/>
            </w:pPr>
            <w:r>
              <w:t xml:space="preserve">67,733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11,126,911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1980 (n=81,682)</w:t>
            </w:r>
          </w:p>
        </w:tc>
        <w:tc>
          <w:p>
            <w:pPr>
              <w:spacing w:after="0"/>
              <w:jc w:val="right"/>
            </w:pPr>
            <w:r>
              <w:t xml:space="preserve">10,853,831</w:t>
            </w:r>
          </w:p>
        </w:tc>
        <w:tc>
          <w:p>
            <w:pPr>
              <w:spacing w:after="0"/>
              <w:jc w:val="right"/>
            </w:pPr>
            <w:r>
              <w:t xml:space="preserve">515,441</w:t>
            </w:r>
          </w:p>
        </w:tc>
        <w:tc>
          <w:p>
            <w:pPr>
              <w:spacing w:after="0"/>
              <w:jc w:val="right"/>
            </w:pPr>
            <w:r>
              <w:t xml:space="preserve">155,515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11,524,788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1982 (n=81,982)</w:t>
            </w:r>
          </w:p>
        </w:tc>
        <w:tc>
          <w:p>
            <w:pPr>
              <w:spacing w:after="0"/>
              <w:jc w:val="right"/>
            </w:pPr>
            <w:r>
              <w:t xml:space="preserve">10,855,741</w:t>
            </w:r>
          </w:p>
        </w:tc>
        <w:tc>
          <w:p>
            <w:pPr>
              <w:spacing w:after="0"/>
              <w:jc w:val="right"/>
            </w:pPr>
            <w:r>
              <w:t xml:space="preserve">458,015</w:t>
            </w:r>
          </w:p>
        </w:tc>
        <w:tc>
          <w:p>
            <w:pPr>
              <w:spacing w:after="0"/>
              <w:jc w:val="right"/>
            </w:pPr>
            <w:r>
              <w:t xml:space="preserve">217,456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11,531,212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1985 (n=82,633)</w:t>
            </w:r>
          </w:p>
        </w:tc>
        <w:tc>
          <w:p>
            <w:pPr>
              <w:spacing w:after="0"/>
              <w:jc w:val="right"/>
            </w:pPr>
            <w:r>
              <w:t xml:space="preserve">10,839,088</w:t>
            </w:r>
          </w:p>
        </w:tc>
        <w:tc>
          <w:p>
            <w:pPr>
              <w:spacing w:after="0"/>
              <w:jc w:val="right"/>
            </w:pPr>
            <w:r>
              <w:t xml:space="preserve">559,559</w:t>
            </w:r>
          </w:p>
        </w:tc>
        <w:tc>
          <w:p>
            <w:pPr>
              <w:spacing w:after="0"/>
              <w:jc w:val="right"/>
            </w:pPr>
            <w:r>
              <w:t xml:space="preserve">267,409</w:t>
            </w:r>
          </w:p>
        </w:tc>
        <w:tc>
          <w:p>
            <w:pPr>
              <w:spacing w:after="0"/>
              <w:jc w:val="right"/>
            </w:pPr>
            <w:r>
              <w:t xml:space="preserve">43,179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11,709,234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1987 (n=84,855)</w:t>
            </w:r>
          </w:p>
        </w:tc>
        <w:tc>
          <w:p>
            <w:pPr>
              <w:spacing w:after="0"/>
              <w:jc w:val="right"/>
            </w:pPr>
            <w:r>
              <w:t xml:space="preserve">11,182,543</w:t>
            </w:r>
          </w:p>
        </w:tc>
        <w:tc>
          <w:p>
            <w:pPr>
              <w:spacing w:after="0"/>
              <w:jc w:val="right"/>
            </w:pPr>
            <w:r>
              <w:t xml:space="preserve">514,864</w:t>
            </w:r>
          </w:p>
        </w:tc>
        <w:tc>
          <w:p>
            <w:pPr>
              <w:spacing w:after="0"/>
              <w:jc w:val="right"/>
            </w:pPr>
            <w:r>
              <w:t xml:space="preserve">259,270</w:t>
            </w:r>
          </w:p>
        </w:tc>
        <w:tc>
          <w:p>
            <w:pPr>
              <w:spacing w:after="0"/>
              <w:jc w:val="right"/>
            </w:pPr>
            <w:r>
              <w:t xml:space="preserve">90,583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12,047,260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1989 (n=76,681)</w:t>
            </w:r>
          </w:p>
        </w:tc>
        <w:tc>
          <w:p>
            <w:pPr>
              <w:spacing w:after="0"/>
              <w:jc w:val="right"/>
            </w:pPr>
            <w:r>
              <w:t xml:space="preserve">11,668,958</w:t>
            </w:r>
          </w:p>
        </w:tc>
        <w:tc>
          <w:p>
            <w:pPr>
              <w:spacing w:after="0"/>
              <w:jc w:val="right"/>
            </w:pPr>
            <w:r>
              <w:t xml:space="preserve">482,915</w:t>
            </w:r>
          </w:p>
        </w:tc>
        <w:tc>
          <w:p>
            <w:pPr>
              <w:spacing w:after="0"/>
              <w:jc w:val="right"/>
            </w:pPr>
            <w:r>
              <w:t xml:space="preserve">243,700</w:t>
            </w:r>
          </w:p>
        </w:tc>
        <w:tc>
          <w:p>
            <w:pPr>
              <w:spacing w:after="0"/>
              <w:jc w:val="right"/>
            </w:pPr>
            <w:r>
              <w:t xml:space="preserve">184,067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12,579,639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1991 (n=77,563)</w:t>
            </w:r>
          </w:p>
        </w:tc>
        <w:tc>
          <w:p>
            <w:pPr>
              <w:spacing w:after="0"/>
              <w:jc w:val="right"/>
            </w:pPr>
            <w:r>
              <w:t xml:space="preserve">11,371,584</w:t>
            </w:r>
          </w:p>
        </w:tc>
        <w:tc>
          <w:p>
            <w:pPr>
              <w:spacing w:after="0"/>
              <w:jc w:val="right"/>
            </w:pPr>
            <w:r>
              <w:t xml:space="preserve">403,119</w:t>
            </w:r>
          </w:p>
        </w:tc>
        <w:tc>
          <w:p>
            <w:pPr>
              <w:spacing w:after="0"/>
              <w:jc w:val="right"/>
            </w:pPr>
            <w:r>
              <w:t xml:space="preserve">202,465</w:t>
            </w:r>
          </w:p>
        </w:tc>
        <w:tc>
          <w:p>
            <w:pPr>
              <w:spacing w:after="0"/>
              <w:jc w:val="right"/>
            </w:pPr>
            <w:r>
              <w:t xml:space="preserve">247,727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12,224,896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1993 (n=77,786)</w:t>
            </w:r>
          </w:p>
        </w:tc>
        <w:tc>
          <w:p>
            <w:pPr>
              <w:spacing w:after="0"/>
              <w:jc w:val="right"/>
            </w:pPr>
            <w:r>
              <w:t xml:space="preserve">11,530,438</w:t>
            </w:r>
          </w:p>
        </w:tc>
        <w:tc>
          <w:p>
            <w:pPr>
              <w:spacing w:after="0"/>
              <w:jc w:val="right"/>
            </w:pPr>
            <w:r>
              <w:t xml:space="preserve">387,875</w:t>
            </w:r>
          </w:p>
        </w:tc>
        <w:tc>
          <w:p>
            <w:pPr>
              <w:spacing w:after="0"/>
              <w:jc w:val="right"/>
            </w:pPr>
            <w:r>
              <w:t xml:space="preserve">199,265</w:t>
            </w:r>
          </w:p>
        </w:tc>
        <w:tc>
          <w:p>
            <w:pPr>
              <w:spacing w:after="0"/>
              <w:jc w:val="right"/>
            </w:pPr>
            <w:r>
              <w:t xml:space="preserve">402,417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12,519,994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1995 (n=81,234)</w:t>
            </w:r>
          </w:p>
        </w:tc>
        <w:tc>
          <w:p>
            <w:pPr>
              <w:spacing w:after="0"/>
              <w:jc w:val="right"/>
            </w:pPr>
            <w:r>
              <w:t xml:space="preserve">12,106,977</w:t>
            </w:r>
          </w:p>
        </w:tc>
        <w:tc>
          <w:p>
            <w:pPr>
              <w:spacing w:after="0"/>
              <w:jc w:val="right"/>
            </w:pPr>
            <w:r>
              <w:t xml:space="preserve">327,901</w:t>
            </w:r>
          </w:p>
        </w:tc>
        <w:tc>
          <w:p>
            <w:pPr>
              <w:spacing w:after="0"/>
              <w:jc w:val="right"/>
            </w:pPr>
            <w:r>
              <w:t xml:space="preserve">188,714</w:t>
            </w:r>
          </w:p>
        </w:tc>
        <w:tc>
          <w:p>
            <w:pPr>
              <w:spacing w:after="0"/>
              <w:jc w:val="right"/>
            </w:pPr>
            <w:r>
              <w:t xml:space="preserve">468,310</w:t>
            </w:r>
          </w:p>
        </w:tc>
        <w:tc>
          <w:p>
            <w:pPr>
              <w:spacing w:after="0"/>
              <w:jc w:val="right"/>
            </w:pPr>
            <w:r>
              <w:t xml:space="preserve">84,589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13,176,491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1996 (n=80,526)</w:t>
            </w:r>
          </w:p>
        </w:tc>
        <w:tc>
          <w:p>
            <w:pPr>
              <w:spacing w:after="0"/>
              <w:jc w:val="right"/>
            </w:pPr>
            <w:r>
              <w:t xml:space="preserve">12,060,229</w:t>
            </w:r>
          </w:p>
        </w:tc>
        <w:tc>
          <w:p>
            <w:pPr>
              <w:spacing w:after="0"/>
              <w:jc w:val="right"/>
            </w:pPr>
            <w:r>
              <w:t xml:space="preserve">291,618</w:t>
            </w:r>
          </w:p>
        </w:tc>
        <w:tc>
          <w:p>
            <w:pPr>
              <w:spacing w:after="0"/>
              <w:jc w:val="right"/>
            </w:pPr>
            <w:r>
              <w:t xml:space="preserve">167,893</w:t>
            </w:r>
          </w:p>
        </w:tc>
        <w:tc>
          <w:p>
            <w:pPr>
              <w:spacing w:after="0"/>
              <w:jc w:val="right"/>
            </w:pPr>
            <w:r>
              <w:t xml:space="preserve">492,003</w:t>
            </w:r>
          </w:p>
        </w:tc>
        <w:tc>
          <w:p>
            <w:pPr>
              <w:spacing w:after="0"/>
              <w:jc w:val="right"/>
            </w:pPr>
            <w:r>
              <w:t xml:space="preserve">124,967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13,136,710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1997 (n=80,707)</w:t>
            </w:r>
          </w:p>
        </w:tc>
        <w:tc>
          <w:p>
            <w:pPr>
              <w:spacing w:after="0"/>
              <w:jc w:val="right"/>
            </w:pPr>
            <w:r>
              <w:t xml:space="preserve">12,148,129</w:t>
            </w:r>
          </w:p>
        </w:tc>
        <w:tc>
          <w:p>
            <w:pPr>
              <w:spacing w:after="0"/>
              <w:jc w:val="right"/>
            </w:pPr>
            <w:r>
              <w:t xml:space="preserve">238,982</w:t>
            </w:r>
          </w:p>
        </w:tc>
        <w:tc>
          <w:p>
            <w:pPr>
              <w:spacing w:after="0"/>
              <w:jc w:val="right"/>
            </w:pPr>
            <w:r>
              <w:t xml:space="preserve">153,165</w:t>
            </w:r>
          </w:p>
        </w:tc>
        <w:tc>
          <w:p>
            <w:pPr>
              <w:spacing w:after="0"/>
              <w:jc w:val="right"/>
            </w:pPr>
            <w:r>
              <w:t xml:space="preserve">459,155</w:t>
            </w:r>
          </w:p>
        </w:tc>
        <w:tc>
          <w:p>
            <w:pPr>
              <w:spacing w:after="0"/>
              <w:jc w:val="right"/>
            </w:pPr>
            <w:r>
              <w:t xml:space="preserve">163,268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13,162,699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1998 (n=80,127)</w:t>
            </w:r>
          </w:p>
        </w:tc>
        <w:tc>
          <w:p>
            <w:pPr>
              <w:spacing w:after="0"/>
              <w:jc w:val="right"/>
            </w:pPr>
            <w:r>
              <w:t xml:space="preserve">12,122,094</w:t>
            </w:r>
          </w:p>
        </w:tc>
        <w:tc>
          <w:p>
            <w:pPr>
              <w:spacing w:after="0"/>
              <w:jc w:val="right"/>
            </w:pPr>
            <w:r>
              <w:t xml:space="preserve">212,089</w:t>
            </w:r>
          </w:p>
        </w:tc>
        <w:tc>
          <w:p>
            <w:pPr>
              <w:spacing w:after="0"/>
              <w:jc w:val="right"/>
            </w:pPr>
            <w:r>
              <w:t xml:space="preserve">140,974</w:t>
            </w:r>
          </w:p>
        </w:tc>
        <w:tc>
          <w:p>
            <w:pPr>
              <w:spacing w:after="0"/>
              <w:jc w:val="right"/>
            </w:pPr>
            <w:r>
              <w:t xml:space="preserve">413,365</w:t>
            </w:r>
          </w:p>
        </w:tc>
        <w:tc>
          <w:p>
            <w:pPr>
              <w:spacing w:after="0"/>
              <w:jc w:val="right"/>
            </w:pPr>
            <w:r>
              <w:t xml:space="preserve">198,069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13,086,592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1999 (n=78,768)</w:t>
            </w:r>
          </w:p>
        </w:tc>
        <w:tc>
          <w:p>
            <w:pPr>
              <w:spacing w:after="0"/>
              <w:jc w:val="right"/>
            </w:pPr>
            <w:r>
              <w:t xml:space="preserve">11,987,458</w:t>
            </w:r>
          </w:p>
        </w:tc>
        <w:tc>
          <w:p>
            <w:pPr>
              <w:spacing w:after="0"/>
              <w:jc w:val="right"/>
            </w:pPr>
            <w:r>
              <w:t xml:space="preserve">174,495</w:t>
            </w:r>
          </w:p>
        </w:tc>
        <w:tc>
          <w:p>
            <w:pPr>
              <w:spacing w:after="0"/>
              <w:jc w:val="right"/>
            </w:pPr>
            <w:r>
              <w:t xml:space="preserve">131,420</w:t>
            </w:r>
          </w:p>
        </w:tc>
        <w:tc>
          <w:p>
            <w:pPr>
              <w:spacing w:after="0"/>
              <w:jc w:val="right"/>
            </w:pPr>
            <w:r>
              <w:t xml:space="preserve">385,110</w:t>
            </w:r>
          </w:p>
        </w:tc>
        <w:tc>
          <w:p>
            <w:pPr>
              <w:spacing w:after="0"/>
              <w:jc w:val="right"/>
            </w:pPr>
            <w:r>
              <w:t xml:space="preserve">235,569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12,914,052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2000 (n=76,804)</w:t>
            </w:r>
          </w:p>
        </w:tc>
        <w:tc>
          <w:p>
            <w:pPr>
              <w:spacing w:after="0"/>
              <w:jc w:val="right"/>
            </w:pPr>
            <w:r>
              <w:t xml:space="preserve">11,833,025</w:t>
            </w:r>
          </w:p>
        </w:tc>
        <w:tc>
          <w:p>
            <w:pPr>
              <w:spacing w:after="0"/>
              <w:jc w:val="right"/>
            </w:pPr>
            <w:r>
              <w:t xml:space="preserve">142,725</w:t>
            </w:r>
          </w:p>
        </w:tc>
        <w:tc>
          <w:p>
            <w:pPr>
              <w:spacing w:after="0"/>
              <w:jc w:val="right"/>
            </w:pPr>
            <w:r>
              <w:t xml:space="preserve">112,062</w:t>
            </w:r>
          </w:p>
        </w:tc>
        <w:tc>
          <w:p>
            <w:pPr>
              <w:spacing w:after="0"/>
              <w:jc w:val="right"/>
            </w:pPr>
            <w:r>
              <w:t xml:space="preserve">345,112</w:t>
            </w:r>
          </w:p>
        </w:tc>
        <w:tc>
          <w:p>
            <w:pPr>
              <w:spacing w:after="0"/>
              <w:jc w:val="right"/>
            </w:pPr>
            <w:r>
              <w:t xml:space="preserve">264,786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12,697,709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2001 (n=78,604)</w:t>
            </w:r>
          </w:p>
        </w:tc>
        <w:tc>
          <w:p>
            <w:pPr>
              <w:spacing w:after="0"/>
              <w:jc w:val="right"/>
            </w:pPr>
            <w:r>
              <w:t xml:space="preserve">12,111,762</w:t>
            </w:r>
          </w:p>
        </w:tc>
        <w:tc>
          <w:p>
            <w:pPr>
              <w:spacing w:after="0"/>
              <w:jc w:val="right"/>
            </w:pPr>
            <w:r>
              <w:t xml:space="preserve">123,027</w:t>
            </w:r>
          </w:p>
        </w:tc>
        <w:tc>
          <w:p>
            <w:pPr>
              <w:spacing w:after="0"/>
              <w:jc w:val="right"/>
            </w:pPr>
            <w:r>
              <w:t xml:space="preserve">113,540</w:t>
            </w:r>
          </w:p>
        </w:tc>
        <w:tc>
          <w:p>
            <w:pPr>
              <w:spacing w:after="0"/>
              <w:jc w:val="right"/>
            </w:pPr>
            <w:r>
              <w:t xml:space="preserve">331,985</w:t>
            </w:r>
          </w:p>
        </w:tc>
        <w:tc>
          <w:p>
            <w:pPr>
              <w:spacing w:after="0"/>
              <w:jc w:val="right"/>
            </w:pPr>
            <w:r>
              <w:t xml:space="preserve">303,854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12,984,168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2002 (n=77,965)</w:t>
            </w:r>
          </w:p>
        </w:tc>
        <w:tc>
          <w:p>
            <w:pPr>
              <w:spacing w:after="0"/>
              <w:jc w:val="right"/>
            </w:pPr>
            <w:r>
              <w:t xml:space="preserve">12,100,329</w:t>
            </w:r>
          </w:p>
        </w:tc>
        <w:tc>
          <w:p>
            <w:pPr>
              <w:spacing w:after="0"/>
              <w:jc w:val="right"/>
            </w:pPr>
            <w:r>
              <w:t xml:space="preserve">93,237</w:t>
            </w:r>
          </w:p>
        </w:tc>
        <w:tc>
          <w:p>
            <w:pPr>
              <w:spacing w:after="0"/>
              <w:jc w:val="right"/>
            </w:pPr>
            <w:r>
              <w:t xml:space="preserve">113,440</w:t>
            </w:r>
          </w:p>
        </w:tc>
        <w:tc>
          <w:p>
            <w:pPr>
              <w:spacing w:after="0"/>
              <w:jc w:val="right"/>
            </w:pPr>
            <w:r>
              <w:t xml:space="preserve">307,721</w:t>
            </w:r>
          </w:p>
        </w:tc>
        <w:tc>
          <w:p>
            <w:pPr>
              <w:spacing w:after="0"/>
              <w:jc w:val="right"/>
            </w:pPr>
            <w:r>
              <w:t xml:space="preserve">333,557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12,948,285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2003 (n=77,531)</w:t>
            </w:r>
          </w:p>
        </w:tc>
        <w:tc>
          <w:p>
            <w:pPr>
              <w:spacing w:after="0"/>
              <w:jc w:val="right"/>
            </w:pPr>
            <w:r>
              <w:t xml:space="preserve">12,027,856</w:t>
            </w:r>
          </w:p>
        </w:tc>
        <w:tc>
          <w:p>
            <w:pPr>
              <w:spacing w:after="0"/>
              <w:jc w:val="right"/>
            </w:pPr>
            <w:r>
              <w:t xml:space="preserve">74,341</w:t>
            </w:r>
          </w:p>
        </w:tc>
        <w:tc>
          <w:p>
            <w:pPr>
              <w:spacing w:after="0"/>
              <w:jc w:val="right"/>
            </w:pPr>
            <w:r>
              <w:t xml:space="preserve">101,365</w:t>
            </w:r>
          </w:p>
        </w:tc>
        <w:tc>
          <w:p>
            <w:pPr>
              <w:spacing w:after="0"/>
              <w:jc w:val="right"/>
            </w:pPr>
            <w:r>
              <w:t xml:space="preserve">310,751</w:t>
            </w:r>
          </w:p>
        </w:tc>
        <w:tc>
          <w:p>
            <w:pPr>
              <w:spacing w:after="0"/>
              <w:jc w:val="right"/>
            </w:pPr>
            <w:r>
              <w:t xml:space="preserve">398,615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12,912,928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2004 (n=75,028)</w:t>
            </w:r>
          </w:p>
        </w:tc>
        <w:tc>
          <w:p>
            <w:pPr>
              <w:spacing w:after="0"/>
              <w:jc w:val="right"/>
            </w:pPr>
            <w:r>
              <w:t xml:space="preserve">11,770,600</w:t>
            </w:r>
          </w:p>
        </w:tc>
        <w:tc>
          <w:p>
            <w:pPr>
              <w:spacing w:after="0"/>
              <w:jc w:val="right"/>
            </w:pPr>
            <w:r>
              <w:t xml:space="preserve">48,763</w:t>
            </w:r>
          </w:p>
        </w:tc>
        <w:tc>
          <w:p>
            <w:pPr>
              <w:spacing w:after="0"/>
              <w:jc w:val="right"/>
            </w:pPr>
            <w:r>
              <w:t xml:space="preserve">86,937</w:t>
            </w:r>
          </w:p>
        </w:tc>
        <w:tc>
          <w:p>
            <w:pPr>
              <w:spacing w:after="0"/>
              <w:jc w:val="right"/>
            </w:pPr>
            <w:r>
              <w:t xml:space="preserve">268,454</w:t>
            </w:r>
          </w:p>
        </w:tc>
        <w:tc>
          <w:p>
            <w:pPr>
              <w:spacing w:after="0"/>
              <w:jc w:val="right"/>
            </w:pPr>
            <w:r>
              <w:t xml:space="preserve">406,134</w:t>
            </w:r>
          </w:p>
        </w:tc>
        <w:tc>
          <w:p>
            <w:pPr>
              <w:spacing w:after="0"/>
              <w:jc w:val="right"/>
            </w:pPr>
            <w:r>
              <w:t xml:space="preserve">10,281</w:t>
            </w:r>
          </w:p>
        </w:tc>
        <w:tc>
          <w:p>
            <w:pPr>
              <w:spacing w:after="0"/>
              <w:jc w:val="right"/>
            </w:pPr>
            <w:r>
              <w:t xml:space="preserve">12,591,169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 (n=71,976)</w:t>
            </w:r>
          </w:p>
        </w:tc>
        <w:tc>
          <w:p>
            <w:pPr>
              <w:spacing w:after="0"/>
              <w:jc w:val="right"/>
            </w:pPr>
            <w:r>
              <w:t xml:space="preserve">12,135,515</w:t>
            </w:r>
          </w:p>
        </w:tc>
        <w:tc>
          <w:p>
            <w:pPr>
              <w:spacing w:after="0"/>
              <w:jc w:val="right"/>
            </w:pPr>
            <w:r>
              <w:t xml:space="preserve">29,589</w:t>
            </w:r>
          </w:p>
        </w:tc>
        <w:tc>
          <w:p>
            <w:pPr>
              <w:spacing w:after="0"/>
              <w:jc w:val="right"/>
            </w:pPr>
            <w:r>
              <w:t xml:space="preserve">95,857</w:t>
            </w:r>
          </w:p>
        </w:tc>
        <w:tc>
          <w:p>
            <w:pPr>
              <w:spacing w:after="0"/>
              <w:jc w:val="right"/>
            </w:pPr>
            <w:r>
              <w:t xml:space="preserve">304,443</w:t>
            </w:r>
          </w:p>
        </w:tc>
        <w:tc>
          <w:p>
            <w:pPr>
              <w:spacing w:after="0"/>
              <w:jc w:val="right"/>
            </w:pPr>
            <w:r>
              <w:t xml:space="preserve">494,084</w:t>
            </w:r>
          </w:p>
        </w:tc>
        <w:tc>
          <w:p>
            <w:pPr>
              <w:spacing w:after="0"/>
              <w:jc w:val="right"/>
            </w:pPr>
            <w:r>
              <w:t xml:space="preserve">80,236</w:t>
            </w:r>
          </w:p>
        </w:tc>
        <w:tc>
          <w:p>
            <w:pPr>
              <w:spacing w:after="0"/>
              <w:jc w:val="right"/>
            </w:pPr>
            <w:r>
              <w:t xml:space="preserve">13,139,724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 (n=76,436)</w:t>
            </w:r>
          </w:p>
        </w:tc>
        <w:tc>
          <w:p>
            <w:pPr>
              <w:spacing w:after="0"/>
              <w:jc w:val="right"/>
            </w:pPr>
            <w:r>
              <w:t xml:space="preserve">12,201,260</w:t>
            </w:r>
          </w:p>
        </w:tc>
        <w:tc>
          <w:p>
            <w:pPr>
              <w:spacing w:after="0"/>
              <w:jc w:val="right"/>
            </w:pPr>
            <w:r>
              <w:t xml:space="preserve">24,321</w:t>
            </w:r>
          </w:p>
        </w:tc>
        <w:tc>
          <w:p>
            <w:pPr>
              <w:spacing w:after="0"/>
              <w:jc w:val="right"/>
            </w:pPr>
            <w:r>
              <w:t xml:space="preserve">95,923</w:t>
            </w:r>
          </w:p>
        </w:tc>
        <w:tc>
          <w:p>
            <w:pPr>
              <w:spacing w:after="0"/>
              <w:jc w:val="right"/>
            </w:pPr>
            <w:r>
              <w:t xml:space="preserve">330,051</w:t>
            </w:r>
          </w:p>
        </w:tc>
        <w:tc>
          <w:p>
            <w:pPr>
              <w:spacing w:after="0"/>
              <w:jc w:val="right"/>
            </w:pPr>
            <w:r>
              <w:t xml:space="preserve">556,674</w:t>
            </w:r>
          </w:p>
        </w:tc>
        <w:tc>
          <w:p>
            <w:pPr>
              <w:spacing w:after="0"/>
              <w:jc w:val="right"/>
            </w:pPr>
            <w:r>
              <w:t xml:space="preserve">142,696</w:t>
            </w:r>
          </w:p>
        </w:tc>
        <w:tc>
          <w:p>
            <w:pPr>
              <w:spacing w:after="0"/>
              <w:jc w:val="right"/>
            </w:pPr>
            <w:r>
              <w:t xml:space="preserve">13,350,925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2007 (n=73,519)</w:t>
            </w:r>
          </w:p>
        </w:tc>
        <w:tc>
          <w:p>
            <w:pPr>
              <w:spacing w:after="0"/>
              <w:jc w:val="right"/>
            </w:pPr>
            <w:r>
              <w:t xml:space="preserve">12,028,748</w:t>
            </w:r>
          </w:p>
        </w:tc>
        <w:tc>
          <w:p>
            <w:pPr>
              <w:spacing w:after="0"/>
              <w:jc w:val="right"/>
            </w:pPr>
            <w:r>
              <w:t xml:space="preserve">11,815</w:t>
            </w:r>
          </w:p>
        </w:tc>
        <w:tc>
          <w:p>
            <w:pPr>
              <w:spacing w:after="0"/>
              <w:jc w:val="right"/>
            </w:pPr>
            <w:r>
              <w:t xml:space="preserve">94,504</w:t>
            </w:r>
          </w:p>
        </w:tc>
        <w:tc>
          <w:p>
            <w:pPr>
              <w:spacing w:after="0"/>
              <w:jc w:val="right"/>
            </w:pPr>
            <w:r>
              <w:t xml:space="preserve">318,522</w:t>
            </w:r>
          </w:p>
        </w:tc>
        <w:tc>
          <w:p>
            <w:pPr>
              <w:spacing w:after="0"/>
              <w:jc w:val="right"/>
            </w:pPr>
            <w:r>
              <w:t xml:space="preserve">528,044</w:t>
            </w:r>
          </w:p>
        </w:tc>
        <w:tc>
          <w:p>
            <w:pPr>
              <w:spacing w:after="0"/>
              <w:jc w:val="right"/>
            </w:pPr>
            <w:r>
              <w:t xml:space="preserve">182,066</w:t>
            </w:r>
          </w:p>
        </w:tc>
        <w:tc>
          <w:p>
            <w:pPr>
              <w:spacing w:after="0"/>
              <w:jc w:val="right"/>
            </w:pPr>
            <w:r>
              <w:t xml:space="preserve">13,163,700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2008 (n=73,512)</w:t>
            </w:r>
          </w:p>
        </w:tc>
        <w:tc>
          <w:p>
            <w:pPr>
              <w:spacing w:after="0"/>
              <w:jc w:val="right"/>
            </w:pPr>
            <w:r>
              <w:t xml:space="preserve">11,990,210</w:t>
            </w:r>
          </w:p>
        </w:tc>
        <w:tc>
          <w:p>
            <w:pPr>
              <w:spacing w:after="0"/>
              <w:jc w:val="right"/>
            </w:pPr>
            <w:r>
              <w:t xml:space="preserve">3,958</w:t>
            </w:r>
          </w:p>
        </w:tc>
        <w:tc>
          <w:p>
            <w:pPr>
              <w:spacing w:after="0"/>
              <w:jc w:val="right"/>
            </w:pPr>
            <w:r>
              <w:t xml:space="preserve">77,031</w:t>
            </w:r>
          </w:p>
        </w:tc>
        <w:tc>
          <w:p>
            <w:pPr>
              <w:spacing w:after="0"/>
              <w:jc w:val="right"/>
            </w:pPr>
            <w:r>
              <w:t xml:space="preserve">304,990</w:t>
            </w:r>
          </w:p>
        </w:tc>
        <w:tc>
          <w:p>
            <w:pPr>
              <w:spacing w:after="0"/>
              <w:jc w:val="right"/>
            </w:pPr>
            <w:r>
              <w:t xml:space="preserve">498,034</w:t>
            </w:r>
          </w:p>
        </w:tc>
        <w:tc>
          <w:p>
            <w:pPr>
              <w:spacing w:after="0"/>
              <w:jc w:val="right"/>
            </w:pPr>
            <w:r>
              <w:t xml:space="preserve">241,334</w:t>
            </w:r>
          </w:p>
        </w:tc>
        <w:tc>
          <w:p>
            <w:pPr>
              <w:spacing w:after="0"/>
              <w:jc w:val="right"/>
            </w:pPr>
            <w:r>
              <w:t xml:space="preserve">13,115,557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2009 (n=73,409)</w:t>
            </w:r>
          </w:p>
        </w:tc>
        <w:tc>
          <w:p>
            <w:pPr>
              <w:spacing w:after="0"/>
              <w:jc w:val="right"/>
            </w:pPr>
            <w:r>
              <w:t xml:space="preserve">11,871,520</w:t>
            </w:r>
          </w:p>
        </w:tc>
        <w:tc>
          <w:p>
            <w:pPr>
              <w:spacing w:after="0"/>
              <w:jc w:val="right"/>
            </w:pPr>
            <w:r>
              <w:t xml:space="preserve">1,919</w:t>
            </w:r>
          </w:p>
        </w:tc>
        <w:tc>
          <w:p>
            <w:pPr>
              <w:spacing w:after="0"/>
              <w:jc w:val="right"/>
            </w:pPr>
            <w:r>
              <w:t xml:space="preserve">73,762</w:t>
            </w:r>
          </w:p>
        </w:tc>
        <w:tc>
          <w:p>
            <w:pPr>
              <w:spacing w:after="0"/>
              <w:jc w:val="right"/>
            </w:pPr>
            <w:r>
              <w:t xml:space="preserve">269,698</w:t>
            </w:r>
          </w:p>
        </w:tc>
        <w:tc>
          <w:p>
            <w:pPr>
              <w:spacing w:after="0"/>
              <w:jc w:val="right"/>
            </w:pPr>
            <w:r>
              <w:t xml:space="preserve">471,963</w:t>
            </w:r>
          </w:p>
        </w:tc>
        <w:tc>
          <w:p>
            <w:pPr>
              <w:spacing w:after="0"/>
              <w:jc w:val="right"/>
            </w:pPr>
            <w:r>
              <w:t xml:space="preserve">289,853</w:t>
            </w:r>
          </w:p>
        </w:tc>
        <w:tc>
          <w:p>
            <w:pPr>
              <w:spacing w:after="0"/>
              <w:jc w:val="right"/>
            </w:pPr>
            <w:r>
              <w:t xml:space="preserve">12,978,714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2010 (n=73,256)</w:t>
            </w:r>
          </w:p>
        </w:tc>
        <w:tc>
          <w:p>
            <w:pPr>
              <w:spacing w:after="0"/>
              <w:jc w:val="right"/>
            </w:pPr>
            <w:r>
              <w:t xml:space="preserve">11,789,176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56,284</w:t>
            </w:r>
          </w:p>
        </w:tc>
        <w:tc>
          <w:p>
            <w:pPr>
              <w:spacing w:after="0"/>
              <w:jc w:val="right"/>
            </w:pPr>
            <w:r>
              <w:t xml:space="preserve">255,186</w:t>
            </w:r>
          </w:p>
        </w:tc>
        <w:tc>
          <w:p>
            <w:pPr>
              <w:spacing w:after="0"/>
              <w:jc w:val="right"/>
            </w:pPr>
            <w:r>
              <w:t xml:space="preserve">441,033</w:t>
            </w:r>
          </w:p>
        </w:tc>
        <w:tc>
          <w:p>
            <w:pPr>
              <w:spacing w:after="0"/>
              <w:jc w:val="right"/>
            </w:pPr>
            <w:r>
              <w:t xml:space="preserve">349,414</w:t>
            </w:r>
          </w:p>
        </w:tc>
        <w:tc>
          <w:p>
            <w:pPr>
              <w:spacing w:after="0"/>
              <w:jc w:val="right"/>
            </w:pPr>
            <w:r>
              <w:t xml:space="preserve">12,891,093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2011 (n=72,528)</w:t>
            </w:r>
          </w:p>
        </w:tc>
        <w:tc>
          <w:p>
            <w:pPr>
              <w:spacing w:after="0"/>
              <w:jc w:val="right"/>
            </w:pPr>
            <w:r>
              <w:t xml:space="preserve">11,771,697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45,256</w:t>
            </w:r>
          </w:p>
        </w:tc>
        <w:tc>
          <w:p>
            <w:pPr>
              <w:spacing w:after="0"/>
              <w:jc w:val="right"/>
            </w:pPr>
            <w:r>
              <w:t xml:space="preserve">262,543</w:t>
            </w:r>
          </w:p>
        </w:tc>
        <w:tc>
          <w:p>
            <w:pPr>
              <w:spacing w:after="0"/>
              <w:jc w:val="right"/>
            </w:pPr>
            <w:r>
              <w:t xml:space="preserve">425,065</w:t>
            </w:r>
          </w:p>
        </w:tc>
        <w:tc>
          <w:p>
            <w:pPr>
              <w:spacing w:after="0"/>
              <w:jc w:val="right"/>
            </w:pPr>
            <w:r>
              <w:t xml:space="preserve">394,797</w:t>
            </w:r>
          </w:p>
        </w:tc>
        <w:tc>
          <w:p>
            <w:pPr>
              <w:spacing w:after="0"/>
              <w:jc w:val="right"/>
            </w:pPr>
            <w:r>
              <w:t xml:space="preserve">12,899,358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2012 (n=71,303)</w:t>
            </w:r>
          </w:p>
        </w:tc>
        <w:tc>
          <w:p>
            <w:pPr>
              <w:spacing w:after="0"/>
              <w:jc w:val="right"/>
            </w:pPr>
            <w:r>
              <w:t xml:space="preserve">11,515,002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37,140</w:t>
            </w:r>
          </w:p>
        </w:tc>
        <w:tc>
          <w:p>
            <w:pPr>
              <w:spacing w:after="0"/>
              <w:jc w:val="right"/>
            </w:pPr>
            <w:r>
              <w:t xml:space="preserve">235,210</w:t>
            </w:r>
          </w:p>
        </w:tc>
        <w:tc>
          <w:p>
            <w:pPr>
              <w:spacing w:after="0"/>
              <w:jc w:val="right"/>
            </w:pPr>
            <w:r>
              <w:t xml:space="preserve">353,530</w:t>
            </w:r>
          </w:p>
        </w:tc>
        <w:tc>
          <w:p>
            <w:pPr>
              <w:spacing w:after="0"/>
              <w:jc w:val="right"/>
            </w:pPr>
            <w:r>
              <w:t xml:space="preserve">335,111</w:t>
            </w:r>
          </w:p>
        </w:tc>
        <w:tc>
          <w:p>
            <w:pPr>
              <w:spacing w:after="0"/>
              <w:jc w:val="right"/>
            </w:pPr>
            <w:r>
              <w:t xml:space="preserve">12,475,993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2013 (n=69,916)</w:t>
            </w:r>
          </w:p>
        </w:tc>
        <w:tc>
          <w:p>
            <w:pPr>
              <w:spacing w:after="0"/>
              <w:jc w:val="right"/>
            </w:pPr>
            <w:r>
              <w:t xml:space="preserve">11,410,951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28,668</w:t>
            </w:r>
          </w:p>
        </w:tc>
        <w:tc>
          <w:p>
            <w:pPr>
              <w:spacing w:after="0"/>
              <w:jc w:val="right"/>
            </w:pPr>
            <w:r>
              <w:t xml:space="preserve">222,291</w:t>
            </w:r>
          </w:p>
        </w:tc>
        <w:tc>
          <w:p>
            <w:pPr>
              <w:spacing w:after="0"/>
              <w:jc w:val="right"/>
            </w:pPr>
            <w:r>
              <w:t xml:space="preserve">361,969</w:t>
            </w:r>
          </w:p>
        </w:tc>
        <w:tc>
          <w:p>
            <w:pPr>
              <w:spacing w:after="0"/>
              <w:jc w:val="right"/>
            </w:pPr>
            <w:r>
              <w:t xml:space="preserve">338,116</w:t>
            </w:r>
          </w:p>
        </w:tc>
        <w:tc>
          <w:p>
            <w:pPr>
              <w:spacing w:after="0"/>
              <w:jc w:val="right"/>
            </w:pPr>
            <w:r>
              <w:t xml:space="preserve">12,361,996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2014 (n=68,988)</w:t>
            </w:r>
          </w:p>
        </w:tc>
        <w:tc>
          <w:p>
            <w:pPr>
              <w:spacing w:after="0"/>
              <w:jc w:val="right"/>
            </w:pPr>
            <w:r>
              <w:t xml:space="preserve">11,333,948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19,759</w:t>
            </w:r>
          </w:p>
        </w:tc>
        <w:tc>
          <w:p>
            <w:pPr>
              <w:spacing w:after="0"/>
              <w:jc w:val="right"/>
            </w:pPr>
            <w:r>
              <w:t xml:space="preserve">208,933</w:t>
            </w:r>
          </w:p>
        </w:tc>
        <w:tc>
          <w:p>
            <w:pPr>
              <w:spacing w:after="0"/>
              <w:jc w:val="right"/>
            </w:pPr>
            <w:r>
              <w:t xml:space="preserve">364,439</w:t>
            </w:r>
          </w:p>
        </w:tc>
        <w:tc>
          <w:p>
            <w:pPr>
              <w:spacing w:after="0"/>
              <w:jc w:val="right"/>
            </w:pPr>
            <w:r>
              <w:t xml:space="preserve">328,847</w:t>
            </w:r>
          </w:p>
        </w:tc>
        <w:tc>
          <w:p>
            <w:pPr>
              <w:spacing w:after="0"/>
              <w:jc w:val="right"/>
            </w:pPr>
            <w:r>
              <w:t xml:space="preserve">12,255,926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2015 (n=68,554)</w:t>
            </w:r>
          </w:p>
        </w:tc>
        <w:tc>
          <w:p>
            <w:pPr>
              <w:spacing w:after="0"/>
              <w:jc w:val="right"/>
            </w:pPr>
            <w:r>
              <w:t xml:space="preserve">11,237,463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15,440</w:t>
            </w:r>
          </w:p>
        </w:tc>
        <w:tc>
          <w:p>
            <w:pPr>
              <w:spacing w:after="0"/>
              <w:jc w:val="right"/>
            </w:pPr>
            <w:r>
              <w:t xml:space="preserve">188,544</w:t>
            </w:r>
          </w:p>
        </w:tc>
        <w:tc>
          <w:p>
            <w:pPr>
              <w:spacing w:after="0"/>
              <w:jc w:val="right"/>
            </w:pPr>
            <w:r>
              <w:t xml:space="preserve">332,533</w:t>
            </w:r>
          </w:p>
        </w:tc>
        <w:tc>
          <w:p>
            <w:pPr>
              <w:spacing w:after="0"/>
              <w:jc w:val="right"/>
            </w:pPr>
            <w:r>
              <w:t xml:space="preserve">339,140</w:t>
            </w:r>
          </w:p>
        </w:tc>
        <w:tc>
          <w:p>
            <w:pPr>
              <w:spacing w:after="0"/>
              <w:jc w:val="right"/>
            </w:pPr>
            <w:r>
              <w:t xml:space="preserve">12,113,120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(n=2,301,163)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348,887,700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6,053,813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3,594,172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7,650,352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7,340,777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3,031,892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376,558,704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Projected to population counts.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