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4A" w:rsidRPr="008D26D8" w:rsidRDefault="00D1368A" w:rsidP="008D26D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D26D8">
        <w:rPr>
          <w:rFonts w:ascii="Times New Roman" w:hAnsi="Times New Roman" w:cs="Times New Roman"/>
          <w:sz w:val="24"/>
          <w:szCs w:val="24"/>
        </w:rPr>
        <w:t>Занятие 1</w:t>
      </w:r>
      <w:r w:rsidR="007F714F" w:rsidRPr="008D26D8">
        <w:rPr>
          <w:rFonts w:ascii="Times New Roman" w:hAnsi="Times New Roman" w:cs="Times New Roman"/>
          <w:sz w:val="24"/>
          <w:szCs w:val="24"/>
        </w:rPr>
        <w:t>2</w:t>
      </w:r>
    </w:p>
    <w:p w:rsidR="00BC0F3E" w:rsidRPr="008D26D8" w:rsidRDefault="00D1368A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7F714F"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F714F" w:rsidRPr="008D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14F" w:rsidRPr="008D26D8">
        <w:rPr>
          <w:rFonts w:ascii="Times New Roman" w:hAnsi="Times New Roman" w:cs="Times New Roman"/>
          <w:sz w:val="24"/>
          <w:szCs w:val="24"/>
        </w:rPr>
        <w:t>Volumes</w:t>
      </w:r>
      <w:proofErr w:type="spellEnd"/>
      <w:r w:rsidR="007F714F" w:rsidRPr="008D26D8">
        <w:rPr>
          <w:rFonts w:ascii="Times New Roman" w:hAnsi="Times New Roman" w:cs="Times New Roman"/>
          <w:sz w:val="24"/>
          <w:szCs w:val="24"/>
        </w:rPr>
        <w:t xml:space="preserve"> предоставляет разработчикам постоянное хранилище для контейнеров. Этот инструмент отключает привязку данных к жизненному циклу контейнера, позволяя получить доступ к контейнерным данным в любой момент. 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это перенаправление какой-то папки или файла с хоста в контейнер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Занятие 13 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— это текстовый файл с инструкциями, необходимыми для создания образа контейнера.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>2) ADD умеет скачивать файлы, а также разворачивать архивы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>Занятие 14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26D8">
        <w:rPr>
          <w:rFonts w:ascii="Times New Roman" w:hAnsi="Times New Roman" w:cs="Times New Roman"/>
          <w:sz w:val="24"/>
          <w:szCs w:val="24"/>
        </w:rPr>
        <w:t>Multistage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 — это функция в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, которая позволяет создавать несколько промежуточных изображений в одном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>.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Занятие 15 </w:t>
      </w: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>1) Открытие (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exposing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) порта просто означает, что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будет иметь </w:t>
      </w:r>
      <w:proofErr w:type="gramStart"/>
      <w:r w:rsidRPr="008D26D8">
        <w:rPr>
          <w:rFonts w:ascii="Times New Roman" w:hAnsi="Times New Roman" w:cs="Times New Roman"/>
          <w:sz w:val="24"/>
          <w:szCs w:val="24"/>
        </w:rPr>
        <w:t>ввиду</w:t>
      </w:r>
      <w:proofErr w:type="gramEnd"/>
      <w:r w:rsidRPr="008D26D8">
        <w:rPr>
          <w:rFonts w:ascii="Times New Roman" w:hAnsi="Times New Roman" w:cs="Times New Roman"/>
          <w:sz w:val="24"/>
          <w:szCs w:val="24"/>
        </w:rPr>
        <w:t>, что данный порт используется контейнером. В отличие от этого, публикация (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) порта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маппирует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его на интерфейс хоста, делая его доступным для внешнего мира. </w:t>
      </w:r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inspect</w:t>
      </w:r>
      <w:proofErr w:type="spellEnd"/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>Занятие 16</w:t>
      </w:r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Docker-compose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— это надстройка над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, приложение на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>, которое позволяет запускать множество контейнеров одновременно и маршрутизировать потоки данных между ними.</w:t>
      </w:r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  <w:r w:rsidRPr="008D26D8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применяется для управления отдельными контейнерами (сервисами), из которых состоит приложение.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6D8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8D26D8">
        <w:rPr>
          <w:rFonts w:ascii="Times New Roman" w:hAnsi="Times New Roman" w:cs="Times New Roman"/>
          <w:sz w:val="24"/>
          <w:szCs w:val="24"/>
        </w:rPr>
        <w:t xml:space="preserve"> используется для одновременного управления несколькими контейнерами, входящими в состав приложения.</w:t>
      </w:r>
    </w:p>
    <w:p w:rsidR="008D26D8" w:rsidRPr="008D26D8" w:rsidRDefault="008D26D8" w:rsidP="008D26D8">
      <w:pPr>
        <w:rPr>
          <w:rFonts w:ascii="Times New Roman" w:hAnsi="Times New Roman" w:cs="Times New Roman"/>
          <w:sz w:val="24"/>
          <w:szCs w:val="24"/>
        </w:rPr>
      </w:pPr>
    </w:p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7F714F" w:rsidRPr="008D26D8" w:rsidRDefault="007F714F" w:rsidP="008D26D8">
      <w:pPr>
        <w:rPr>
          <w:rFonts w:ascii="Times New Roman" w:hAnsi="Times New Roman" w:cs="Times New Roman"/>
          <w:sz w:val="24"/>
          <w:szCs w:val="24"/>
        </w:rPr>
      </w:pPr>
    </w:p>
    <w:sectPr w:rsidR="007F714F" w:rsidRPr="008D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C76"/>
    <w:multiLevelType w:val="multilevel"/>
    <w:tmpl w:val="79C6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1724F"/>
    <w:multiLevelType w:val="multilevel"/>
    <w:tmpl w:val="187C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E40FD"/>
    <w:multiLevelType w:val="hybridMultilevel"/>
    <w:tmpl w:val="3F7C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C37F8"/>
    <w:multiLevelType w:val="multilevel"/>
    <w:tmpl w:val="E75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54E"/>
    <w:rsid w:val="000B5DAA"/>
    <w:rsid w:val="0012640F"/>
    <w:rsid w:val="0024054E"/>
    <w:rsid w:val="00526594"/>
    <w:rsid w:val="005A6760"/>
    <w:rsid w:val="006D505C"/>
    <w:rsid w:val="007F714F"/>
    <w:rsid w:val="00820FD2"/>
    <w:rsid w:val="008D26D8"/>
    <w:rsid w:val="009F075E"/>
    <w:rsid w:val="00AC7051"/>
    <w:rsid w:val="00BB3A4A"/>
    <w:rsid w:val="00BC0F3E"/>
    <w:rsid w:val="00BC609A"/>
    <w:rsid w:val="00D1368A"/>
    <w:rsid w:val="00E03C0A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1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71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A"/>
    <w:pPr>
      <w:ind w:left="720"/>
      <w:contextualSpacing/>
    </w:pPr>
  </w:style>
  <w:style w:type="paragraph" w:customStyle="1" w:styleId="xn2fm">
    <w:name w:val="xn2fm"/>
    <w:basedOn w:val="a"/>
    <w:rsid w:val="00BB3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xtp">
    <w:name w:val="bx_tp"/>
    <w:basedOn w:val="a0"/>
    <w:rsid w:val="00BB3A4A"/>
  </w:style>
  <w:style w:type="character" w:styleId="a4">
    <w:name w:val="Strong"/>
    <w:basedOn w:val="a0"/>
    <w:uiPriority w:val="22"/>
    <w:qFormat/>
    <w:rsid w:val="00BB3A4A"/>
    <w:rPr>
      <w:b/>
      <w:bCs/>
    </w:rPr>
  </w:style>
  <w:style w:type="character" w:styleId="a5">
    <w:name w:val="Hyperlink"/>
    <w:basedOn w:val="a0"/>
    <w:uiPriority w:val="99"/>
    <w:semiHidden/>
    <w:unhideWhenUsed/>
    <w:rsid w:val="00BB3A4A"/>
    <w:rPr>
      <w:color w:val="0000FF"/>
      <w:u w:val="single"/>
    </w:rPr>
  </w:style>
  <w:style w:type="character" w:customStyle="1" w:styleId="path-item">
    <w:name w:val="path-item"/>
    <w:basedOn w:val="a0"/>
    <w:rsid w:val="00BB3A4A"/>
  </w:style>
  <w:style w:type="paragraph" w:styleId="a6">
    <w:name w:val="Balloon Text"/>
    <w:basedOn w:val="a"/>
    <w:link w:val="a7"/>
    <w:uiPriority w:val="99"/>
    <w:semiHidden/>
    <w:unhideWhenUsed/>
    <w:rsid w:val="00B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609A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D13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71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4918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2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9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79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44275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8942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51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9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9</cp:revision>
  <dcterms:created xsi:type="dcterms:W3CDTF">2024-06-20T10:37:00Z</dcterms:created>
  <dcterms:modified xsi:type="dcterms:W3CDTF">2024-06-23T19:33:00Z</dcterms:modified>
</cp:coreProperties>
</file>