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2914650" cy="2724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sz w:val="48"/>
          <w:szCs w:val="48"/>
        </w:rPr>
      </w:pPr>
      <w:r w:rsidDel="00000000" w:rsidR="00000000" w:rsidRPr="00000000">
        <w:rPr>
          <w:rFonts w:ascii="Roboto" w:cs="Roboto" w:eastAsia="Roboto" w:hAnsi="Roboto"/>
          <w:sz w:val="48"/>
          <w:szCs w:val="48"/>
          <w:rtl w:val="0"/>
        </w:rPr>
        <w:t xml:space="preserve">Del fondo corporeishon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Proyecto sin nombre: Informe 2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Materia: Proyecto informático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Profesor: Oscar Segovia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Lander Maury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Nazareno Soisa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Lucas Casanovas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Maximiliano Boccuti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Descripción del proyecto: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Géneros: Independiente, aventura, puzzles, plataforma, comedia.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Jugabilidad: Serán dos dimensiones (x,y).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Apartado visual: El diseño será 2d, tanto el mundo como los personajes. Crearemos diseños originales.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Metodología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Estamos aprendiendo c# en unity así que lo que aprendamos que sirva para nuestro juego, lo probamos y a partir de ahí vamos moldeando los detalles. Si se nos ocurre una idea la anotamos para a medida que diseñamos el juego, ir desarrollandolas, viendo cómo podríamos aplicarlas, o sino descartarlas.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Las ideas y los avances las subimos al Trello.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Roles de los integrantes: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Lander: Líder del grupo. Director de juego, está involucrado en todos los aspectos de la creación del juego. Incluído la programación y el diseño artístico.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Maxi: Programador, ideas en jugabilidad.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Naza: Programador, ideas en todos los aspectos.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Lucas: Diseño artístico, ideas en todos los aspectos.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Fases del proyecto: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Estamos diseñando el proyecto a la vez que empezamos a experimentar con código en base a la idea principal. También generando ideas.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Tablero de trello: https://trello.com/invite/b/07fy8CBm/ATTIa9d7591ec5ea9d9108ae6976247a47285 804FD0C/del-fondo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 0.1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