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SEMAXEL | Reglas de negocio</w:t>
      </w:r>
    </w:p>
    <w:p>
      <w:pPr>
        <w:pStyle w:val="Subtitle"/>
      </w:pPr>
      <w:r>
        <w:t>Documento funcional del ciclo de mantenimiento</w:t>
      </w:r>
    </w:p>
    <w:p>
      <w:r>
        <w:t>Este documento describe, de forma explícita y verificable en el código, qué ocurre en cada punto clave del ciclo de mantenimiento: registro de incidencias, conversión en orden de trabajo, asignación de técnico, cálculo del SLA, incumplimiento del tiempo comprometido, cierre de la orden y contenido del historial.</w:t>
      </w:r>
    </w:p>
    <w:p>
      <w:pPr>
        <w:pStyle w:val="Heading1"/>
      </w:pPr>
      <w:r>
        <w:t>1. Registro de una incidencia (ticket)</w:t>
      </w:r>
    </w:p>
    <w:p>
      <w:r/>
      <w:r>
        <w:rPr>
          <w:b/>
        </w:rPr>
        <w:t>Quién puede registrar:</w:t>
      </w:r>
      <w:r>
        <w:t xml:space="preserve"> los roles que gestionan la incidencia (</w:t>
      </w:r>
      <w:r>
        <w:rPr>
          <w:i/>
        </w:rPr>
        <w:t>ROLES_GESTIONAN_TICKETS</w:t>
      </w:r>
      <w:r>
        <w:t xml:space="preserve">): </w:t>
      </w:r>
      <w:r>
        <w:rPr>
          <w:b/>
        </w:rPr>
        <w:t>Administrador, Gestor y Encargado de local</w:t>
      </w:r>
      <w:r>
        <w:t>. Gerencia y Técnico no registran tickets. El Encargado solo puede elegir sucursales que tenga asignadas; el resto de roles, las de su empresa.</w:t>
      </w:r>
    </w:p>
    <w:p>
      <w:r/>
      <w:r>
        <w:rPr>
          <w:b/>
        </w:rPr>
        <w:t>Qué ocurre al registrar (regla paso a paso):</w:t>
      </w:r>
      <w:r/>
    </w:p>
    <w:p>
      <w:pPr>
        <w:pStyle w:val="ListNumber"/>
      </w:pPr>
      <w:r>
        <w:t>Se valida que la sucursal elegida esté dentro del alcance del usuario</w:t>
      </w:r>
    </w:p>
    <w:p>
      <w:r>
        <w:t>(</w:t>
      </w:r>
      <w:r>
        <w:rPr>
          <w:i/>
        </w:rPr>
        <w:t>TicketForm.clean_sucursal</w:t>
      </w:r>
      <w:r>
        <w:t>); si no, se rechaza con "No tienes permisos para usar esta sucursal".</w:t>
      </w:r>
    </w:p>
    <w:p>
      <w:pPr>
        <w:pStyle w:val="ListNumber"/>
      </w:pPr>
      <w:r>
        <w:t xml:space="preserve">Se asigna el </w:t>
      </w:r>
      <w:r>
        <w:rPr>
          <w:b/>
        </w:rPr>
        <w:t>número</w:t>
      </w:r>
      <w:r>
        <w:t xml:space="preserve"> con </w:t>
      </w:r>
      <w:r>
        <w:rPr>
          <w:i/>
        </w:rPr>
        <w:t>_proximo_numero(sucursal)</w:t>
      </w:r>
      <w:r>
        <w:t>, con formato</w:t>
      </w:r>
    </w:p>
    <w:p>
      <w:r/>
      <w:r>
        <w:rPr>
          <w:i/>
        </w:rPr>
        <w:t>&lt;codigo_empresa&gt;-&lt;correlativo de 5 dígitos&gt;</w:t>
      </w:r>
      <w:r>
        <w:t xml:space="preserve"> (p. ej. </w:t>
      </w:r>
      <w:r>
        <w:rPr>
          <w:i/>
        </w:rPr>
        <w:t>SEMAXEL-00001</w:t>
      </w:r>
      <w:r>
        <w:t xml:space="preserve">). La secuencia es </w:t>
      </w:r>
      <w:r>
        <w:rPr>
          <w:b/>
        </w:rPr>
        <w:t>independiente por empresa</w:t>
      </w:r>
      <w:r>
        <w:t>, por lo que los números no colisionan entre empresas.</w:t>
      </w:r>
    </w:p>
    <w:p>
      <w:pPr>
        <w:pStyle w:val="ListNumber"/>
      </w:pPr>
      <w:r>
        <w:t xml:space="preserve">El </w:t>
      </w:r>
      <w:r>
        <w:rPr>
          <w:b/>
        </w:rPr>
        <w:t>creador</w:t>
      </w:r>
      <w:r>
        <w:t xml:space="preserve"> queda registrado como el usuario autenticado.</w:t>
      </w:r>
    </w:p>
    <w:p>
      <w:pPr>
        <w:pStyle w:val="ListNumber"/>
      </w:pPr>
      <w:r>
        <w:t xml:space="preserve">El estado inicial es </w:t>
      </w:r>
      <w:r>
        <w:rPr>
          <w:b/>
        </w:rPr>
        <w:t>ABIERTO</w:t>
      </w:r>
      <w:r>
        <w:t xml:space="preserve"> y el tipo, por defecto, </w:t>
      </w:r>
      <w:r>
        <w:rPr>
          <w:b/>
        </w:rPr>
        <w:t>INCIDENCIA</w:t>
      </w:r>
      <w:r>
        <w:t>.</w:t>
      </w:r>
    </w:p>
    <w:p>
      <w:pPr>
        <w:pStyle w:val="ListNumber"/>
      </w:pPr>
      <w:r>
        <w:t xml:space="preserve">En el primer guardado se calcula la </w:t>
      </w:r>
      <w:r>
        <w:rPr>
          <w:b/>
        </w:rPr>
        <w:t>fecha límite de SLA</w:t>
      </w:r>
      <w:r>
        <w:t xml:space="preserve"> (ver sección 4).</w:t>
      </w:r>
    </w:p>
    <w:p>
      <w:pPr>
        <w:pStyle w:val="ListNumber"/>
      </w:pPr>
      <w:r>
        <w:t xml:space="preserve">Se crea la </w:t>
      </w:r>
      <w:r>
        <w:rPr>
          <w:b/>
        </w:rPr>
        <w:t>primera entrada del historial</w:t>
      </w:r>
      <w:r>
        <w:t xml:space="preserve">: </w:t>
      </w:r>
      <w:r>
        <w:rPr>
          <w:i/>
        </w:rPr>
        <w:t>estado_anterior = None</w:t>
      </w:r>
      <w:r>
        <w:t xml:space="preserve"> →</w:t>
      </w:r>
    </w:p>
    <w:p>
      <w:r/>
      <w:r>
        <w:rPr>
          <w:i/>
        </w:rPr>
        <w:t>ABIERTO</w:t>
      </w:r>
      <w:r>
        <w:t>, con el comentario "Creación del ticket por incidencia.".</w:t>
      </w:r>
    </w:p>
    <w:p>
      <w:pPr>
        <w:pStyle w:val="ListNumber"/>
      </w:pPr>
      <w:r>
        <w:t xml:space="preserve">Cada archivo enviado se guarda como </w:t>
      </w:r>
      <w:r>
        <w:rPr>
          <w:b/>
        </w:rPr>
        <w:t>EvidenciaTicket</w:t>
      </w:r>
      <w:r>
        <w:t xml:space="preserve"> (imagen u otro</w:t>
      </w:r>
    </w:p>
    <w:p>
      <w:r>
        <w:t>archivo que documenta la falla).</w:t>
      </w:r>
    </w:p>
    <w:p>
      <w:pPr>
        <w:pStyle w:val="Quote"/>
      </w:pPr>
      <w:r>
        <w:t xml:space="preserve">Nota: además de la creación manual, el sistema genera tickets </w:t>
      </w:r>
      <w:r>
        <w:rPr>
          <w:b/>
        </w:rPr>
        <w:t>PREVENTIVO</w:t>
      </w:r>
      <w:r/>
    </w:p>
    <w:p>
      <w:pPr>
        <w:pStyle w:val="Quote"/>
      </w:pPr>
      <w:r>
        <w:t>automáticamente (sección 8).</w:t>
      </w:r>
    </w:p>
    <w:p>
      <w:pPr>
        <w:pStyle w:val="Heading1"/>
      </w:pPr>
      <w:r>
        <w:t>2. Conversión de la incidencia en orden de trabajo</w:t>
      </w:r>
    </w:p>
    <w:p>
      <w:r>
        <w:t xml:space="preserve">La conversión </w:t>
      </w:r>
      <w:r>
        <w:rPr>
          <w:b/>
        </w:rPr>
        <w:t>no la ejecuta directamente una persona</w:t>
      </w:r>
      <w:r>
        <w:t xml:space="preserve">: el ticket se convierte en orden de trabajo a través del flujo de </w:t>
      </w:r>
      <w:r>
        <w:rPr>
          <w:b/>
        </w:rPr>
        <w:t>oferta y toma por un técnico</w:t>
      </w:r>
      <w:r>
        <w:t>.</w:t>
      </w:r>
    </w:p>
    <w:p>
      <w:pPr>
        <w:pStyle w:val="ListNumber"/>
      </w:pPr>
      <w:r/>
      <w:r>
        <w:rPr>
          <w:b/>
        </w:rPr>
        <w:t>Quién publica la oferta:</w:t>
      </w:r>
      <w:r>
        <w:t xml:space="preserve"> Administrador, Gestor o Encargado</w:t>
      </w:r>
    </w:p>
    <w:p>
      <w:r>
        <w:t>(</w:t>
      </w:r>
      <w:r>
        <w:rPr>
          <w:i/>
        </w:rPr>
        <w:t>ROLES_GESTIONAN_TICKETS</w:t>
      </w:r>
      <w:r>
        <w:t>) y solo si el ticket está en un estado publicable (</w:t>
      </w:r>
      <w:r>
        <w:rPr>
          <w:b/>
        </w:rPr>
        <w:t>ABIERTO, EN_REVISION o PUBLICADO</w:t>
      </w:r>
      <w:r>
        <w:t>).</w:t>
      </w:r>
    </w:p>
    <w:p>
      <w:pPr>
        <w:pStyle w:val="ListNumber"/>
      </w:pPr>
      <w:r>
        <w:t xml:space="preserve">Al publicar, se crea la </w:t>
      </w:r>
      <w:r>
        <w:rPr>
          <w:b/>
        </w:rPr>
        <w:t>OfertaTicket</w:t>
      </w:r>
      <w:r>
        <w:t xml:space="preserve"> (estado </w:t>
      </w:r>
      <w:r>
        <w:rPr>
          <w:b/>
        </w:rPr>
        <w:t>DISPONIBLE</w:t>
      </w:r>
      <w:r>
        <w:t>) y el ticket</w:t>
      </w:r>
    </w:p>
    <w:p>
      <w:r>
        <w:t xml:space="preserve">pasa a </w:t>
      </w:r>
      <w:r>
        <w:rPr>
          <w:b/>
        </w:rPr>
        <w:t>PUBLICADO</w:t>
      </w:r>
      <w:r>
        <w:t>, registrando el historial "Se publicó la oferta para técnicos.".</w:t>
      </w:r>
    </w:p>
    <w:p>
      <w:pPr>
        <w:pStyle w:val="ListNumber"/>
      </w:pPr>
      <w:r/>
      <w:r>
        <w:rPr>
          <w:b/>
        </w:rPr>
        <w:t>Quién convierte a orden:</w:t>
      </w:r>
      <w:r>
        <w:t xml:space="preserve"> el </w:t>
      </w:r>
      <w:r>
        <w:rPr>
          <w:b/>
        </w:rPr>
        <w:t>Técnico</w:t>
      </w:r>
      <w:r>
        <w:t xml:space="preserve"> que </w:t>
      </w:r>
      <w:r>
        <w:rPr>
          <w:b/>
        </w:rPr>
        <w:t>toma</w:t>
      </w:r>
      <w:r>
        <w:t xml:space="preserve"> la oferta (sección</w:t>
      </w:r>
    </w:p>
    <w:p>
      <w:r>
        <w:t xml:space="preserve">3). En ese momento se crea la </w:t>
      </w:r>
      <w:r>
        <w:rPr>
          <w:b/>
        </w:rPr>
        <w:t>OrdenTrabajo</w:t>
      </w:r>
      <w:r>
        <w:t xml:space="preserve"> en estado </w:t>
      </w:r>
      <w:r>
        <w:rPr>
          <w:b/>
        </w:rPr>
        <w:t>ASIGNADA</w:t>
      </w:r>
      <w:r>
        <w:t>.</w:t>
      </w:r>
    </w:p>
    <w:p>
      <w:r>
        <w:t xml:space="preserve">Regla de cardinalidad: cada ticket admite </w:t>
      </w:r>
      <w:r>
        <w:rPr>
          <w:b/>
        </w:rPr>
        <w:t>una sola oferta</w:t>
      </w:r>
      <w:r>
        <w:t xml:space="preserve"> y </w:t>
      </w:r>
      <w:r>
        <w:rPr>
          <w:b/>
        </w:rPr>
        <w:t>una sola orden de trabajo</w:t>
      </w:r>
      <w:r>
        <w:t xml:space="preserve"> (relación uno a uno).</w:t>
      </w:r>
    </w:p>
    <w:p>
      <w:pPr>
        <w:pStyle w:val="Heading1"/>
      </w:pPr>
      <w:r>
        <w:t>3. Asignación de técnico</w:t>
      </w:r>
    </w:p>
    <w:p>
      <w:r>
        <w:t xml:space="preserve">La asignación es </w:t>
      </w:r>
      <w:r>
        <w:rPr>
          <w:b/>
        </w:rPr>
        <w:t>por autoselección del técnico</w:t>
      </w:r>
      <w:r>
        <w:t xml:space="preserve"> sobre una oferta publicada (modelo tipo marketplace), </w:t>
      </w:r>
      <w:r>
        <w:rPr>
          <w:b/>
        </w:rPr>
        <w:t>no</w:t>
      </w:r>
      <w:r>
        <w:t xml:space="preserve"> por elección manual del gestor.</w:t>
      </w:r>
    </w:p>
    <w:p>
      <w:r/>
      <w:r>
        <w:rPr>
          <w:b/>
        </w:rPr>
        <w:t>Elegibilidad (condiciones para poder tomar la oferta):</w:t>
      </w:r>
      <w:r/>
    </w:p>
    <w:p>
      <w:pPr>
        <w:pStyle w:val="ListBullet"/>
      </w:pPr>
      <w:r>
        <w:t xml:space="preserve">La oferta debe estar </w:t>
      </w:r>
      <w:r>
        <w:rPr>
          <w:b/>
        </w:rPr>
        <w:t>DISPONIBLE</w:t>
      </w:r>
      <w:r>
        <w:t xml:space="preserve"> y no vencida.</w:t>
      </w:r>
    </w:p>
    <w:p>
      <w:pPr>
        <w:pStyle w:val="ListBullet"/>
      </w:pPr>
      <w:r>
        <w:t xml:space="preserve">La </w:t>
      </w:r>
      <w:r>
        <w:rPr>
          <w:b/>
        </w:rPr>
        <w:t>categoría del ticket debe tener una especialidad definida</w:t>
      </w:r>
      <w:r>
        <w:t>; si no, no se</w:t>
      </w:r>
    </w:p>
    <w:p>
      <w:r>
        <w:t>puede verificar la idoneidad y se bloquea la toma.</w:t>
      </w:r>
    </w:p>
    <w:p>
      <w:pPr>
        <w:pStyle w:val="ListBullet"/>
      </w:pPr>
      <w:r>
        <w:t xml:space="preserve">El técnico debe tener esa </w:t>
      </w:r>
      <w:r>
        <w:rPr>
          <w:b/>
        </w:rPr>
        <w:t>especialidad</w:t>
      </w:r>
      <w:r>
        <w:t xml:space="preserve"> en su perfil.</w:t>
      </w:r>
    </w:p>
    <w:p>
      <w:pPr>
        <w:pStyle w:val="ListBullet"/>
      </w:pPr>
      <w:r>
        <w:t>Si el usuario tiene rol Técnico pero no tiene perfil de Técnico asociado, no</w:t>
      </w:r>
    </w:p>
    <w:p>
      <w:r>
        <w:t>puede tomar ofertas.</w:t>
      </w:r>
    </w:p>
    <w:p>
      <w:r/>
      <w:r>
        <w:rPr>
          <w:b/>
        </w:rPr>
        <w:t>Qué ocurre al tomar la oferta:</w:t>
      </w:r>
      <w:r/>
    </w:p>
    <w:p>
      <w:pPr>
        <w:pStyle w:val="ListNumber"/>
      </w:pPr>
      <w:r>
        <w:t xml:space="preserve">La oferta pasa a </w:t>
      </w:r>
      <w:r>
        <w:rPr>
          <w:b/>
        </w:rPr>
        <w:t>TOMADA</w:t>
      </w:r>
      <w:r>
        <w:t xml:space="preserve"> y se registra </w:t>
      </w:r>
      <w:r>
        <w:rPr>
          <w:i/>
        </w:rPr>
        <w:t>fecha_tomada</w:t>
      </w:r>
      <w:r>
        <w:t>.</w:t>
      </w:r>
    </w:p>
    <w:p>
      <w:pPr>
        <w:pStyle w:val="ListNumber"/>
      </w:pPr>
      <w:r>
        <w:t xml:space="preserve">Se crea la </w:t>
      </w:r>
      <w:r>
        <w:rPr>
          <w:b/>
        </w:rPr>
        <w:t>OrdenTrabajo</w:t>
      </w:r>
      <w:r>
        <w:t xml:space="preserve"> (estado </w:t>
      </w:r>
      <w:r>
        <w:rPr>
          <w:b/>
        </w:rPr>
        <w:t>ASIGNADA</w:t>
      </w:r>
      <w:r>
        <w:t>) con ese técnico.</w:t>
      </w:r>
    </w:p>
    <w:p>
      <w:pPr>
        <w:pStyle w:val="ListNumber"/>
      </w:pPr>
      <w:r>
        <w:t xml:space="preserve">El ticket pasa a </w:t>
      </w:r>
      <w:r>
        <w:rPr>
          <w:b/>
        </w:rPr>
        <w:t>EN_EJECUCION</w:t>
      </w:r>
      <w:r>
        <w:t xml:space="preserve"> y se registra el historial "Oferta tomada</w:t>
      </w:r>
    </w:p>
    <w:p>
      <w:r>
        <w:t>por el técnico {nombre}.".</w:t>
      </w:r>
    </w:p>
    <w:p>
      <w:pPr>
        <w:pStyle w:val="ListNumber"/>
      </w:pPr>
      <w:r>
        <w:t xml:space="preserve">El técnico pasa a estado </w:t>
      </w:r>
      <w:r>
        <w:rPr>
          <w:b/>
        </w:rPr>
        <w:t>OCUPADO</w:t>
      </w:r>
      <w:r>
        <w:t>.</w:t>
      </w:r>
    </w:p>
    <w:p>
      <w:pPr>
        <w:pStyle w:val="Heading1"/>
      </w:pPr>
      <w:r>
        <w:t>4. Cálculo del SLA (cómo y con qué variables)</w:t>
      </w:r>
    </w:p>
    <w:p>
      <w:r/>
      <w:r>
        <w:rPr>
          <w:b/>
        </w:rPr>
        <w:t>Objetivo:</w:t>
      </w:r>
      <w:r>
        <w:t xml:space="preserve"> fijar el plazo máximo de resolución de un ticket y medir su cumplimiento.</w:t>
      </w:r>
    </w:p>
    <w:p>
      <w:r/>
      <w:r>
        <w:rPr>
          <w:b/>
        </w:rPr>
        <w:t>Variables utilizadas:</w:t>
      </w:r>
      <w:r/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4167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703"/>
            <w:shd w:fill="1C4167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Origen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Prioridad del ticket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Ticket.prioridad</w:t>
            </w:r>
            <w:r>
              <w:t xml:space="preserve"> (BAJA, MEDIA, ALTA, CRITICA)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Empresa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La de la sucursal del ticket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Política SLA efectiva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SLAPolicy.obtener(empresa, prioridad)</w:t>
            </w:r>
            <w:r/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Tiempo máximo de resolución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SLAPolicy.tiempo_maximo_resolucion</w:t>
            </w:r>
            <w:r>
              <w:t xml:space="preserve"> (minutos)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Fecha de creación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timezone.now()</w:t>
            </w:r>
            <w:r>
              <w:t xml:space="preserve"> al crear el ticket</w:t>
            </w:r>
          </w:p>
        </w:tc>
      </w:tr>
    </w:tbl>
    <w:p>
      <w:r/>
      <w:r>
        <w:rPr>
          <w:b/>
        </w:rPr>
        <w:t>Resolución de la política efectiva</w:t>
      </w:r>
      <w:r>
        <w:t xml:space="preserve"> (</w:t>
      </w:r>
      <w:r>
        <w:rPr>
          <w:i/>
        </w:rPr>
        <w:t>SLAPolicy.obtener</w:t>
      </w:r>
      <w:r>
        <w:t>):</w:t>
      </w:r>
    </w:p>
    <w:p>
      <w:pPr>
        <w:pStyle w:val="ListNumber"/>
      </w:pPr>
      <w:r>
        <w:t xml:space="preserve">Si la empresa tiene una política </w:t>
      </w:r>
      <w:r>
        <w:rPr>
          <w:b/>
        </w:rPr>
        <w:t>activa</w:t>
      </w:r>
      <w:r>
        <w:t xml:space="preserve"> para esa prioridad, se usa esa.</w:t>
      </w:r>
    </w:p>
    <w:p>
      <w:pPr>
        <w:pStyle w:val="ListNumber"/>
      </w:pPr>
      <w:r>
        <w:t xml:space="preserve">Si no, se usa la </w:t>
      </w:r>
      <w:r>
        <w:rPr>
          <w:b/>
        </w:rPr>
        <w:t>política global</w:t>
      </w:r>
      <w:r>
        <w:t xml:space="preserve"> (empresa vacía) activa para esa</w:t>
      </w:r>
    </w:p>
    <w:p>
      <w:r>
        <w:t>prioridad.</w:t>
      </w:r>
    </w:p>
    <w:p>
      <w:pPr>
        <w:pStyle w:val="ListNumber"/>
      </w:pPr>
      <w:r>
        <w:t xml:space="preserve">Si no existe ninguna, </w:t>
      </w:r>
      <w:r>
        <w:rPr>
          <w:b/>
        </w:rPr>
        <w:t>no se fija fecha límite</w:t>
      </w:r>
      <w:r>
        <w:t xml:space="preserve"> (</w:t>
      </w:r>
      <w:r>
        <w:rPr>
          <w:i/>
        </w:rPr>
        <w:t>fecha_limite_sla = None</w:t>
      </w:r>
      <w:r>
        <w:t>)</w:t>
      </w:r>
    </w:p>
    <w:p>
      <w:r>
        <w:t>y el ticket no entra en el cálculo de cumplimiento.</w:t>
      </w:r>
    </w:p>
    <w:p>
      <w:r>
        <w:t xml:space="preserve">Restricción: existe una única política por combinación </w:t>
      </w:r>
      <w:r>
        <w:rPr>
          <w:i/>
        </w:rPr>
        <w:t>(empresa, prioridad)</w:t>
      </w:r>
      <w:r>
        <w:t>.</w:t>
      </w:r>
    </w:p>
    <w:p>
      <w:r/>
      <w:r>
        <w:rPr>
          <w:b/>
        </w:rPr>
        <w:t>Fórmula:</w:t>
      </w:r>
      <w:r/>
    </w:p>
    <w:p>
      <w:pPr>
        <w:pStyle w:val="NoSpacing"/>
      </w:pPr>
      <w:r>
        <w:rPr>
          <w:rFonts w:ascii="Consolas" w:hAnsi="Consolas"/>
          <w:sz w:val="18"/>
        </w:rPr>
        <w:t>fecha_limite_sla = fecha_creacion + timedelta(minutes = tiempo_maximo_resolucion)</w:t>
      </w:r>
    </w:p>
    <w:p>
      <w:r>
        <w:t xml:space="preserve">La fecha límite se calcula </w:t>
      </w:r>
      <w:r>
        <w:rPr>
          <w:b/>
        </w:rPr>
        <w:t>una sola vez</w:t>
      </w:r>
      <w:r>
        <w:t>, al crear el ticket, y no se recalcula si luego cambia la política.</w:t>
      </w:r>
    </w:p>
    <w:p>
      <w:r/>
      <w:r>
        <w:rPr>
          <w:b/>
        </w:rPr>
        <w:t>Medición del cumplimiento</w:t>
      </w:r>
      <w:r>
        <w:t xml:space="preserve"> (</w:t>
      </w:r>
      <w:r>
        <w:rPr>
          <w:i/>
        </w:rPr>
        <w:t>_cumplimiento_sla</w:t>
      </w:r>
      <w:r>
        <w:t>):</w:t>
      </w:r>
    </w:p>
    <w:p>
      <w:pPr>
        <w:pStyle w:val="ListBullet"/>
      </w:pPr>
      <w:r>
        <w:t xml:space="preserve">Se consideran </w:t>
      </w:r>
      <w:r>
        <w:rPr>
          <w:b/>
        </w:rPr>
        <w:t>solo</w:t>
      </w:r>
      <w:r>
        <w:t xml:space="preserve"> los tickets </w:t>
      </w:r>
      <w:r>
        <w:rPr>
          <w:b/>
        </w:rPr>
        <w:t>CERRADO o RESUELTO</w:t>
      </w:r>
      <w:r>
        <w:t xml:space="preserve"> con</w:t>
      </w:r>
    </w:p>
    <w:p>
      <w:r/>
      <w:r>
        <w:rPr>
          <w:i/>
        </w:rPr>
        <w:t>fecha_limite_sla</w:t>
      </w:r>
      <w:r>
        <w:t xml:space="preserve"> no nulo.</w:t>
      </w:r>
    </w:p>
    <w:p>
      <w:pPr>
        <w:pStyle w:val="ListBullet"/>
      </w:pPr>
      <w:r/>
      <w:r>
        <w:rPr>
          <w:i/>
        </w:rPr>
        <w:t>fecha_cierre</w:t>
      </w:r>
      <w:r>
        <w:t xml:space="preserve"> se fija al pasar a </w:t>
      </w:r>
      <w:r>
        <w:rPr>
          <w:b/>
        </w:rPr>
        <w:t>RESUELTO, CERRADO o CANCELADO</w:t>
      </w:r>
      <w:r>
        <w:t xml:space="preserve"> y se</w:t>
      </w:r>
    </w:p>
    <w:p>
      <w:r>
        <w:t>limpia al reabrir.</w:t>
      </w:r>
    </w:p>
    <w:p>
      <w:pPr>
        <w:pStyle w:val="ListBullet"/>
      </w:pPr>
      <w:r>
        <w:t>Cumplimiento (%) =</w:t>
      </w:r>
    </w:p>
    <w:p>
      <w:pPr>
        <w:pStyle w:val="NoSpacing"/>
      </w:pPr>
      <w:r>
        <w:rPr>
          <w:rFonts w:ascii="Consolas" w:hAnsi="Consolas"/>
          <w:sz w:val="18"/>
        </w:rPr>
        <w:t>cumplidos = tickets con fecha_cierre &lt;= fecha_limite_sla</w:t>
      </w:r>
    </w:p>
    <w:p>
      <w:pPr>
        <w:pStyle w:val="NoSpacing"/>
      </w:pPr>
      <w:r>
        <w:rPr>
          <w:rFonts w:ascii="Consolas" w:hAnsi="Consolas"/>
          <w:sz w:val="18"/>
        </w:rPr>
        <w:t>cumplimiento = round(cumplidos / total * 100)</w:t>
      </w:r>
    </w:p>
    <w:p>
      <w:pPr>
        <w:pStyle w:val="ListBullet"/>
      </w:pPr>
      <w:r>
        <w:t xml:space="preserve">Si no hay tickets evaluables, el cumplimiento es </w:t>
      </w:r>
      <w:r>
        <w:rPr>
          <w:b/>
        </w:rPr>
        <w:t>100%</w:t>
      </w:r>
      <w:r>
        <w:t>.</w:t>
      </w:r>
    </w:p>
    <w:p>
      <w:r/>
      <w:r>
        <w:rPr>
          <w:b/>
        </w:rPr>
        <w:t>Alcance actual del SLA (importante):</w:t>
      </w:r>
      <w:r/>
    </w:p>
    <w:p>
      <w:pPr>
        <w:pStyle w:val="ListBullet"/>
      </w:pPr>
      <w:r>
        <w:t xml:space="preserve">Solo se usa el </w:t>
      </w:r>
      <w:r>
        <w:rPr>
          <w:b/>
        </w:rPr>
        <w:t>tiempo máximo de resolución</w:t>
      </w:r>
      <w:r>
        <w:t>. El campo</w:t>
      </w:r>
    </w:p>
    <w:p>
      <w:r/>
      <w:r>
        <w:rPr>
          <w:i/>
        </w:rPr>
        <w:t>tiempo_maximo_respuesta</w:t>
      </w:r>
      <w:r>
        <w:t xml:space="preserve"> existe y se muestra en el detalle de la empresa, pero </w:t>
      </w:r>
      <w:r>
        <w:rPr>
          <w:b/>
        </w:rPr>
        <w:t>no</w:t>
      </w:r>
      <w:r>
        <w:t xml:space="preserve"> participa en ningún cálculo automático.</w:t>
      </w:r>
    </w:p>
    <w:p>
      <w:pPr>
        <w:pStyle w:val="ListBullet"/>
      </w:pPr>
      <w:r>
        <w:t xml:space="preserve">El campo </w:t>
      </w:r>
      <w:r>
        <w:rPr>
          <w:i/>
        </w:rPr>
        <w:t>fecha_respuesta</w:t>
      </w:r>
      <w:r>
        <w:t xml:space="preserve"> de la oferta existe pero </w:t>
      </w:r>
      <w:r>
        <w:rPr>
          <w:b/>
        </w:rPr>
        <w:t>no se completa</w:t>
      </w:r>
      <w:r>
        <w:t xml:space="preserve"> en el</w:t>
      </w:r>
    </w:p>
    <w:p>
      <w:r>
        <w:t>flujo actual.</w:t>
      </w:r>
    </w:p>
    <w:p>
      <w:pPr>
        <w:pStyle w:val="ListBullet"/>
      </w:pPr>
      <w:r>
        <w:t xml:space="preserve">El vencimiento de la </w:t>
      </w:r>
      <w:r>
        <w:rPr>
          <w:b/>
        </w:rPr>
        <w:t>oferta</w:t>
      </w:r>
      <w:r>
        <w:t xml:space="preserve"> es un campo </w:t>
      </w:r>
      <w:r>
        <w:rPr>
          <w:b/>
        </w:rPr>
        <w:t>manual</w:t>
      </w:r>
      <w:r>
        <w:t xml:space="preserve"> que ingresa el gestor</w:t>
      </w:r>
    </w:p>
    <w:p>
      <w:r>
        <w:t>al publicar (</w:t>
      </w:r>
      <w:r>
        <w:rPr>
          <w:i/>
        </w:rPr>
        <w:t>fecha_vencimiento</w:t>
      </w:r>
      <w:r>
        <w:t>); no se deriva del SLA.</w:t>
      </w:r>
    </w:p>
    <w:p>
      <w:pPr>
        <w:pStyle w:val="Heading1"/>
      </w:pPr>
      <w:r>
        <w:t>5. Qué sucede cuando se incumple el tiempo comprometido</w:t>
      </w:r>
    </w:p>
    <w:p>
      <w:r/>
      <w:r>
        <w:rPr>
          <w:b/>
        </w:rPr>
        <w:t>Comportamiento actual (no hay acciones automáticas):</w:t>
      </w:r>
      <w:r/>
    </w:p>
    <w:p>
      <w:pPr>
        <w:pStyle w:val="ListBullet"/>
      </w:pPr>
      <w:r>
        <w:t>El sistema **no ejecuta penalizaciones, escalamientos, reasignaciones ni</w:t>
      </w:r>
    </w:p>
    <w:p>
      <w:r>
        <w:t>notificaciones</w:t>
      </w:r>
      <w:r>
        <w:rPr>
          <w:b/>
        </w:rPr>
        <w:t xml:space="preserve"> al vencer el plazo. El incumplimiento es </w:t>
      </w:r>
      <w:r>
        <w:t>informativo**.</w:t>
      </w:r>
    </w:p>
    <w:p>
      <w:pPr>
        <w:pStyle w:val="ListBullet"/>
      </w:pPr>
      <w:r>
        <w:t xml:space="preserve">El dashboard expone </w:t>
      </w:r>
      <w:r>
        <w:rPr>
          <w:i/>
        </w:rPr>
        <w:t>cumplimiento_sla</w:t>
      </w:r>
      <w:r>
        <w:t xml:space="preserve"> y su complemento</w:t>
      </w:r>
    </w:p>
    <w:p>
      <w:r/>
      <w:r>
        <w:rPr>
          <w:i/>
        </w:rPr>
        <w:t>no_cumplimiento_sla = 100 - cumplimiento_sla</w:t>
      </w:r>
      <w:r>
        <w:t xml:space="preserve">, por lo que el incumplimiento se refleja en los </w:t>
      </w:r>
      <w:r>
        <w:rPr>
          <w:b/>
        </w:rPr>
        <w:t>indicadores</w:t>
      </w:r>
      <w:r>
        <w:t>.</w:t>
      </w:r>
    </w:p>
    <w:p>
      <w:pPr>
        <w:pStyle w:val="ListBullet"/>
      </w:pPr>
      <w:r/>
      <w:r>
        <w:rPr>
          <w:b/>
        </w:rPr>
        <w:t>Importante:</w:t>
      </w:r>
      <w:r>
        <w:t xml:space="preserve"> la métrica solo evalúa tickets </w:t>
      </w:r>
      <w:r>
        <w:rPr>
          <w:b/>
        </w:rPr>
        <w:t>ya cerrados o resueltos</w:t>
      </w:r>
      <w:r>
        <w:t>. Un</w:t>
      </w:r>
    </w:p>
    <w:p>
      <w:r>
        <w:t xml:space="preserve">ticket con </w:t>
      </w:r>
      <w:r>
        <w:rPr>
          <w:i/>
        </w:rPr>
        <w:t>fecha_limite_sla</w:t>
      </w:r>
      <w:r>
        <w:t xml:space="preserve"> vencida pero </w:t>
      </w:r>
      <w:r>
        <w:rPr>
          <w:b/>
        </w:rPr>
        <w:t>aún abierto</w:t>
      </w:r>
      <w:r>
        <w:t xml:space="preserve"> no aparece en el porcentaje hasta que se cierra o resuelve. No existe (aún) un indicador de "tickets abiertos vencidos".</w:t>
      </w:r>
    </w:p>
    <w:p>
      <w:r/>
      <w:r>
        <w:rPr>
          <w:b/>
        </w:rPr>
        <w:t>Recomendación (alcance futuro):</w:t>
      </w:r>
      <w:r>
        <w:t xml:space="preserve"> si el SLA es un pilar de la propuesta, conviene añadir el marcado de tickets vencidos y vivos, alertas/notificaciones y una política de consecuencias (p. ej. escalamiento), hoy fuera del MVP.</w:t>
      </w:r>
    </w:p>
    <w:p>
      <w:pPr>
        <w:pStyle w:val="Heading1"/>
      </w:pPr>
      <w:r>
        <w:t>6. Registro del cierre de una orden de trabajo</w:t>
      </w:r>
    </w:p>
    <w:p>
      <w:r/>
      <w:r>
        <w:rPr>
          <w:b/>
        </w:rPr>
        <w:t>Quién puede cerrar:</w:t>
      </w:r>
      <w:r>
        <w:t xml:space="preserve"> los roles que </w:t>
      </w:r>
      <w:r>
        <w:rPr>
          <w:b/>
        </w:rPr>
        <w:t>no</w:t>
      </w:r>
      <w:r>
        <w:t xml:space="preserve"> son Técnico y tienen acceso a la orden (Administrador, Gestor, Encargado). El </w:t>
      </w:r>
      <w:r>
        <w:rPr>
          <w:b/>
        </w:rPr>
        <w:t>Técnico queda excluido</w:t>
      </w:r>
      <w:r>
        <w:t xml:space="preserve"> de las transiciones </w:t>
      </w:r>
      <w:r>
        <w:rPr>
          <w:b/>
        </w:rPr>
        <w:t>CERRADA</w:t>
      </w:r>
      <w:r>
        <w:t xml:space="preserve"> y </w:t>
      </w:r>
      <w:r>
        <w:rPr>
          <w:b/>
        </w:rPr>
        <w:t>CANCELADA</w:t>
      </w:r>
      <w:r>
        <w:t>.</w:t>
      </w:r>
    </w:p>
    <w:p>
      <w:r/>
      <w:r>
        <w:rPr>
          <w:b/>
        </w:rPr>
        <w:t>Transiciones y responsables:</w:t>
      </w:r>
      <w:r/>
    </w:p>
    <w:p>
      <w:pPr>
        <w:pStyle w:val="ListBullet"/>
      </w:pPr>
      <w:r/>
      <w:r>
        <w:rPr>
          <w:b/>
        </w:rPr>
        <w:t>ASIGNADA → EN_EJECUCION:</w:t>
      </w:r>
      <w:r>
        <w:t xml:space="preserve"> el técnico de la orden (exige registrar</w:t>
      </w:r>
    </w:p>
    <w:p>
      <w:r>
        <w:t>diagnóstico).</w:t>
      </w:r>
    </w:p>
    <w:p>
      <w:pPr>
        <w:pStyle w:val="ListBullet"/>
      </w:pPr>
      <w:r/>
      <w:r>
        <w:rPr>
          <w:b/>
        </w:rPr>
        <w:t>EN_EJECUCION → RESUELTA:</w:t>
      </w:r>
      <w:r>
        <w:t xml:space="preserve"> el técnico de la orden (exige registrar el trabajo</w:t>
      </w:r>
    </w:p>
    <w:p>
      <w:r>
        <w:t>realizado).</w:t>
      </w:r>
    </w:p>
    <w:p>
      <w:pPr>
        <w:pStyle w:val="ListBullet"/>
      </w:pPr>
      <w:r/>
      <w:r>
        <w:rPr>
          <w:b/>
        </w:rPr>
        <w:t>RESUELTA → CERRADA:</w:t>
      </w:r>
      <w:r>
        <w:t xml:space="preserve"> rol no-técnico con acceso (exige calificación 1–5).</w:t>
      </w:r>
    </w:p>
    <w:p>
      <w:r/>
      <w:r>
        <w:rPr>
          <w:b/>
        </w:rPr>
        <w:t>Efectos del cierre (orden → CERRADA):</w:t>
      </w:r>
      <w:r/>
    </w:p>
    <w:p>
      <w:pPr>
        <w:pStyle w:val="ListNumber"/>
      </w:pPr>
      <w:r>
        <w:t xml:space="preserve">La orden pasa a </w:t>
      </w:r>
      <w:r>
        <w:rPr>
          <w:b/>
        </w:rPr>
        <w:t>CERRADA</w:t>
      </w:r>
      <w:r>
        <w:t xml:space="preserve"> y se fija </w:t>
      </w:r>
      <w:r>
        <w:rPr>
          <w:i/>
        </w:rPr>
        <w:t>fecha_fin</w:t>
      </w:r>
      <w:r>
        <w:t xml:space="preserve"> si no estaba.</w:t>
      </w:r>
    </w:p>
    <w:p>
      <w:pPr>
        <w:pStyle w:val="ListNumber"/>
      </w:pPr>
      <w:r>
        <w:t xml:space="preserve">Se </w:t>
      </w:r>
      <w:r>
        <w:rPr>
          <w:b/>
        </w:rPr>
        <w:t>libera al técnico</w:t>
      </w:r>
      <w:r>
        <w:t xml:space="preserve"> (vuelve a </w:t>
      </w:r>
      <w:r>
        <w:rPr>
          <w:b/>
        </w:rPr>
        <w:t>DISPONIBLE</w:t>
      </w:r>
      <w:r>
        <w:t>) si no tiene otras órdenes</w:t>
      </w:r>
    </w:p>
    <w:p>
      <w:r>
        <w:t>activas (ASIGNADA/EN_EJECUCION).</w:t>
      </w:r>
    </w:p>
    <w:p>
      <w:pPr>
        <w:pStyle w:val="ListNumber"/>
      </w:pPr>
      <w:r>
        <w:t xml:space="preserve">El </w:t>
      </w:r>
      <w:r>
        <w:rPr>
          <w:b/>
        </w:rPr>
        <w:t>ticket</w:t>
      </w:r>
      <w:r>
        <w:t xml:space="preserve"> pasa a </w:t>
      </w:r>
      <w:r>
        <w:rPr>
          <w:b/>
        </w:rPr>
        <w:t>CERRADO</w:t>
      </w:r>
      <w:r>
        <w:t xml:space="preserve"> (si la transición es válida), se fija</w:t>
      </w:r>
    </w:p>
    <w:p>
      <w:r/>
      <w:r>
        <w:rPr>
          <w:i/>
        </w:rPr>
        <w:t>fecha_cierre</w:t>
      </w:r>
      <w:r>
        <w:t xml:space="preserve"> y se registra el historial "Sincronizado desde la orden #{id} (CERRADA).".</w:t>
      </w:r>
    </w:p>
    <w:p>
      <w:pPr>
        <w:pStyle w:val="ListNumber"/>
      </w:pPr>
      <w:r>
        <w:t xml:space="preserve">Se registra la </w:t>
      </w:r>
      <w:r>
        <w:rPr>
          <w:b/>
        </w:rPr>
        <w:t>Calificación</w:t>
      </w:r>
      <w:r>
        <w:t xml:space="preserve"> de la orden: técnico, puntuación (1–5) y</w:t>
      </w:r>
    </w:p>
    <w:p>
      <w:r>
        <w:t>comentario.</w:t>
      </w:r>
    </w:p>
    <w:p>
      <w:r/>
      <w:r>
        <w:rPr>
          <w:b/>
        </w:rPr>
        <w:t>Efectos de resolver (orden → RESUELTA):</w:t>
      </w:r>
      <w:r>
        <w:t xml:space="preserve"> igual que el cierre, pero el ticket pasa a </w:t>
      </w:r>
      <w:r>
        <w:rPr>
          <w:b/>
        </w:rPr>
        <w:t>RESUELTO</w:t>
      </w:r>
      <w:r>
        <w:t xml:space="preserve"> y el técnico se libera; no exige calificación.</w:t>
      </w:r>
    </w:p>
    <w:p>
      <w:r/>
      <w:r>
        <w:rPr>
          <w:b/>
        </w:rPr>
        <w:t>Cancelación:</w:t>
      </w:r>
      <w:r>
        <w:t xml:space="preserve"> una orden </w:t>
      </w:r>
      <w:r>
        <w:rPr>
          <w:b/>
        </w:rPr>
        <w:t>ASIGNADA</w:t>
      </w:r>
      <w:r>
        <w:t xml:space="preserve"> o </w:t>
      </w:r>
      <w:r>
        <w:rPr>
          <w:b/>
        </w:rPr>
        <w:t>EN_EJECUCION</w:t>
      </w:r>
      <w:r>
        <w:t xml:space="preserve"> puede pasar a </w:t>
      </w:r>
      <w:r>
        <w:rPr>
          <w:b/>
        </w:rPr>
        <w:t>CANCELADA</w:t>
      </w:r>
      <w:r>
        <w:t xml:space="preserve"> (rol no-técnico); el ticket se sincroniza a </w:t>
      </w:r>
      <w:r>
        <w:rPr>
          <w:b/>
        </w:rPr>
        <w:t>CANCELADO</w:t>
      </w:r>
      <w:r>
        <w:t>.</w:t>
      </w:r>
    </w:p>
    <w:p>
      <w:pPr>
        <w:pStyle w:val="Heading1"/>
      </w:pPr>
      <w:r>
        <w:t>7. Información almacenada en el historial</w:t>
      </w:r>
    </w:p>
    <w:p>
      <w:r>
        <w:t>El historial de un ticket (</w:t>
      </w:r>
      <w:r>
        <w:rPr>
          <w:i/>
        </w:rPr>
        <w:t>TicketHistorial</w:t>
      </w:r>
      <w:r>
        <w:t>) guarda, por cada cambio: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4167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fill="1C4167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usuario</w:t>
            </w:r>
            <w:r/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Quién realizó el cambio (o el creador si no hay usuario)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estado_anterior</w:t>
            </w:r>
            <w:r/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Estado previo (nulo en la creación)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estado_nuevo</w:t>
            </w:r>
            <w:r/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Estado resultante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comentario</w:t>
            </w:r>
            <w:r/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Motivo o descripción del cambio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fecha_cambio</w:t>
            </w:r>
            <w:r/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Marca de tiempo automática</w:t>
            </w:r>
          </w:p>
        </w:tc>
      </w:tr>
    </w:tbl>
    <w:p>
      <w:r/>
      <w:r>
        <w:rPr>
          <w:b/>
        </w:rPr>
        <w:t>Eventos que generan una entrada de historial:</w:t>
      </w:r>
      <w:r/>
    </w:p>
    <w:p>
      <w:pPr>
        <w:pStyle w:val="ListBullet"/>
      </w:pPr>
      <w:r>
        <w:t>Creación del ticket (None → ABIERTO).</w:t>
      </w:r>
    </w:p>
    <w:p>
      <w:pPr>
        <w:pStyle w:val="ListBullet"/>
      </w:pPr>
      <w:r>
        <w:t>Publicación de la oferta (→ PUBLICADO).</w:t>
      </w:r>
    </w:p>
    <w:p>
      <w:pPr>
        <w:pStyle w:val="ListBullet"/>
      </w:pPr>
      <w:r>
        <w:t>Toma de la oferta (→ EN_EJECUCION).</w:t>
      </w:r>
    </w:p>
    <w:p>
      <w:pPr>
        <w:pStyle w:val="ListBullet"/>
      </w:pPr>
      <w:r>
        <w:t>Inicio de trabajo desde la orden (→ EN_EJECUCION).</w:t>
      </w:r>
    </w:p>
    <w:p>
      <w:pPr>
        <w:pStyle w:val="ListBullet"/>
      </w:pPr>
      <w:r>
        <w:t>Resolución desde la orden (→ RESUELTO).</w:t>
      </w:r>
    </w:p>
    <w:p>
      <w:pPr>
        <w:pStyle w:val="ListBullet"/>
      </w:pPr>
      <w:r>
        <w:t>Cierre desde la orden (→ CERRADO).</w:t>
      </w:r>
    </w:p>
    <w:p>
      <w:pPr>
        <w:pStyle w:val="ListBullet"/>
      </w:pPr>
      <w:r>
        <w:t>Cancelación desde la orden (→ CANCELADO).</w:t>
      </w:r>
    </w:p>
    <w:p>
      <w:pPr>
        <w:pStyle w:val="ListBullet"/>
      </w:pPr>
      <w:r>
        <w:t>Expiración de la oferta (PUBLICADO → EN_REVISION para republicar).</w:t>
      </w:r>
    </w:p>
    <w:p>
      <w:pPr>
        <w:pStyle w:val="ListBullet"/>
      </w:pPr>
      <w:r>
        <w:t>Cambio manual de estado del ticket (con comentario del formulario).</w:t>
      </w:r>
    </w:p>
    <w:p>
      <w:r/>
      <w:r>
        <w:rPr>
          <w:b/>
        </w:rPr>
        <w:t>Información complementaria (fuera del historial, pero persistida):</w:t>
      </w:r>
      <w:r/>
    </w:p>
    <w:p>
      <w:pPr>
        <w:pStyle w:val="ListBullet"/>
      </w:pPr>
      <w:r/>
      <w:r>
        <w:rPr>
          <w:b/>
        </w:rPr>
        <w:t>Evidencias</w:t>
      </w:r>
      <w:r>
        <w:t xml:space="preserve"> del ticket (archivos).</w:t>
      </w:r>
    </w:p>
    <w:p>
      <w:pPr>
        <w:pStyle w:val="ListBullet"/>
      </w:pPr>
      <w:r/>
      <w:r>
        <w:rPr>
          <w:b/>
        </w:rPr>
        <w:t>Orden de trabajo:</w:t>
      </w:r>
      <w:r>
        <w:t xml:space="preserve"> diagnóstico, trabajo realizado, observaciones, costo</w:t>
      </w:r>
    </w:p>
    <w:p>
      <w:r>
        <w:t>estimado y final, y fechas de inicio/fin.</w:t>
      </w:r>
    </w:p>
    <w:p>
      <w:pPr>
        <w:pStyle w:val="ListBullet"/>
      </w:pPr>
      <w:r/>
      <w:r>
        <w:rPr>
          <w:b/>
        </w:rPr>
        <w:t>Calificación:</w:t>
      </w:r>
      <w:r>
        <w:t xml:space="preserve"> puntuación y comentario al cerrar.</w:t>
      </w:r>
    </w:p>
    <w:p>
      <w:pPr>
        <w:pStyle w:val="ListBullet"/>
      </w:pPr>
      <w:r/>
      <w:r>
        <w:rPr>
          <w:b/>
        </w:rPr>
        <w:t>Oferta:</w:t>
      </w:r>
      <w:r>
        <w:t xml:space="preserve"> fechas de publicación, vencimiento y toma, observaciones.</w:t>
      </w:r>
    </w:p>
    <w:p>
      <w:pPr>
        <w:pStyle w:val="Heading1"/>
      </w:pPr>
      <w:r>
        <w:t>8. Regla del mantenimiento preventivo (generación automática)</w:t>
      </w:r>
    </w:p>
    <w:p>
      <w:pPr>
        <w:pStyle w:val="ListBullet"/>
      </w:pPr>
      <w:r>
        <w:t xml:space="preserve">Se generan tickets </w:t>
      </w:r>
      <w:r>
        <w:rPr>
          <w:b/>
        </w:rPr>
        <w:t>PREVENTIVO</w:t>
      </w:r>
      <w:r>
        <w:t xml:space="preserve"> para los planes </w:t>
      </w:r>
      <w:r>
        <w:rPr>
          <w:b/>
        </w:rPr>
        <w:t>activos</w:t>
      </w:r>
      <w:r>
        <w:t xml:space="preserve"> cuya</w:t>
      </w:r>
    </w:p>
    <w:p>
      <w:r/>
      <w:r>
        <w:rPr>
          <w:i/>
        </w:rPr>
        <w:t>fecha_proxima</w:t>
      </w:r>
      <w:r>
        <w:t xml:space="preserve"> ya venció (</w:t>
      </w:r>
      <w:r>
        <w:rPr>
          <w:i/>
        </w:rPr>
        <w:t>fecha_proxima &lt;= ahora</w:t>
      </w:r>
      <w:r>
        <w:t>).</w:t>
      </w:r>
    </w:p>
    <w:p>
      <w:pPr>
        <w:pStyle w:val="ListBullet"/>
      </w:pPr>
      <w:r>
        <w:t xml:space="preserve">Antes de generar, la agenda se reposiciona a la </w:t>
      </w:r>
      <w:r>
        <w:rPr>
          <w:b/>
        </w:rPr>
        <w:t>siguiente ejecución futura</w:t>
      </w:r>
      <w:r/>
    </w:p>
    <w:p>
      <w:r>
        <w:t>sumando la frecuencia en días (sin desbordar por atrasos largos).</w:t>
      </w:r>
    </w:p>
    <w:p>
      <w:pPr>
        <w:pStyle w:val="ListBullet"/>
      </w:pPr>
      <w:r>
        <w:t xml:space="preserve">Se genera </w:t>
      </w:r>
      <w:r>
        <w:rPr>
          <w:b/>
        </w:rPr>
        <w:t>un único ticket por plan y ciclo</w:t>
      </w:r>
      <w:r>
        <w:t>, salvo que ya exista un</w:t>
      </w:r>
    </w:p>
    <w:p>
      <w:r>
        <w:t xml:space="preserve">preventivo </w:t>
      </w:r>
      <w:r>
        <w:rPr>
          <w:b/>
        </w:rPr>
        <w:t>abierto</w:t>
      </w:r>
      <w:r>
        <w:t xml:space="preserve"> del mismo plan (ABIERTO, EN_REVISION, PUBLICADO, EN_EJECUCION o RESUELTO), en cuyo caso se omite.</w:t>
      </w:r>
    </w:p>
    <w:p>
      <w:pPr>
        <w:pStyle w:val="ListBullet"/>
      </w:pPr>
      <w:r>
        <w:t xml:space="preserve">Cada preventivo se crea en estado </w:t>
      </w:r>
      <w:r>
        <w:rPr>
          <w:b/>
        </w:rPr>
        <w:t>ABIERTO</w:t>
      </w:r>
      <w:r>
        <w:t xml:space="preserve">, prioridad </w:t>
      </w:r>
      <w:r>
        <w:rPr>
          <w:b/>
        </w:rPr>
        <w:t>MEDIA</w:t>
      </w:r>
      <w:r>
        <w:t xml:space="preserve"> y con el</w:t>
      </w:r>
    </w:p>
    <w:p>
      <w:r>
        <w:t>historial "Ticket preventivo generado automáticamente desde su plan.".</w:t>
      </w:r>
    </w:p>
    <w:p>
      <w:pPr>
        <w:pStyle w:val="ListBullet"/>
      </w:pPr>
      <w:r>
        <w:t xml:space="preserve">El </w:t>
      </w:r>
      <w:r>
        <w:rPr>
          <w:b/>
        </w:rPr>
        <w:t>creador</w:t>
      </w:r>
      <w:r>
        <w:t xml:space="preserve"> es el usuario indicado; si no, el ADMIN de la empresa; en</w:t>
      </w:r>
    </w:p>
    <w:p>
      <w:r>
        <w:t>último caso, el superusuario.</w:t>
      </w:r>
    </w:p>
    <w:p>
      <w:pPr>
        <w:pStyle w:val="ListBullet"/>
      </w:pPr>
      <w:r>
        <w:t xml:space="preserve">El Encargado solo genera preventivos de </w:t>
      </w:r>
      <w:r>
        <w:rPr>
          <w:b/>
        </w:rPr>
        <w:t>sus sucursales</w:t>
      </w:r>
      <w:r>
        <w:t>.</w:t>
      </w:r>
    </w:p>
    <w:p>
      <w:pPr>
        <w:pStyle w:val="Heading1"/>
      </w:pPr>
      <w:r>
        <w:t>9. Máquinas de estado (referencia)</w:t>
      </w:r>
    </w:p>
    <w:p>
      <w:r/>
      <w:r>
        <w:rPr>
          <w:b/>
        </w:rPr>
        <w:t>Ticket:</w:t>
      </w:r>
      <w:r/>
    </w:p>
    <w:p>
      <w:pPr>
        <w:pStyle w:val="NoSpacing"/>
      </w:pPr>
      <w:r>
        <w:rPr>
          <w:rFonts w:ascii="Consolas" w:hAnsi="Consolas"/>
          <w:sz w:val="18"/>
        </w:rPr>
        <w:t>ABIERTO      -&gt; EN_REVISION, PUBLICADO, EN_EJECUCION, CANCELADO</w:t>
      </w:r>
    </w:p>
    <w:p>
      <w:pPr>
        <w:pStyle w:val="NoSpacing"/>
      </w:pPr>
      <w:r>
        <w:rPr>
          <w:rFonts w:ascii="Consolas" w:hAnsi="Consolas"/>
          <w:sz w:val="18"/>
        </w:rPr>
        <w:t>EN_REVISION  -&gt; ABIERTO, PUBLICADO, EN_EJECUCION, CANCELADO</w:t>
      </w:r>
    </w:p>
    <w:p>
      <w:pPr>
        <w:pStyle w:val="NoSpacing"/>
      </w:pPr>
      <w:r>
        <w:rPr>
          <w:rFonts w:ascii="Consolas" w:hAnsi="Consolas"/>
          <w:sz w:val="18"/>
        </w:rPr>
        <w:t>PUBLICADO    -&gt; EN_EJECUCION, EN_REVISION, CANCELADO</w:t>
      </w:r>
    </w:p>
    <w:p>
      <w:pPr>
        <w:pStyle w:val="NoSpacing"/>
      </w:pPr>
      <w:r>
        <w:rPr>
          <w:rFonts w:ascii="Consolas" w:hAnsi="Consolas"/>
          <w:sz w:val="18"/>
        </w:rPr>
        <w:t>EN_EJECUCION -&gt; RESUELTO, CANCELADO</w:t>
      </w:r>
    </w:p>
    <w:p>
      <w:pPr>
        <w:pStyle w:val="NoSpacing"/>
      </w:pPr>
      <w:r>
        <w:rPr>
          <w:rFonts w:ascii="Consolas" w:hAnsi="Consolas"/>
          <w:sz w:val="18"/>
        </w:rPr>
        <w:t>RESUELTO     -&gt; CERRADO, EN_EJECUCION</w:t>
      </w:r>
    </w:p>
    <w:p>
      <w:pPr>
        <w:pStyle w:val="NoSpacing"/>
      </w:pPr>
      <w:r>
        <w:rPr>
          <w:rFonts w:ascii="Consolas" w:hAnsi="Consolas"/>
          <w:sz w:val="18"/>
        </w:rPr>
        <w:t>CERRADO      -&gt; (terminal)</w:t>
      </w:r>
    </w:p>
    <w:p>
      <w:pPr>
        <w:pStyle w:val="NoSpacing"/>
      </w:pPr>
      <w:r>
        <w:rPr>
          <w:rFonts w:ascii="Consolas" w:hAnsi="Consolas"/>
          <w:sz w:val="18"/>
        </w:rPr>
        <w:t>CANCELADO    -&gt; (terminal)</w:t>
      </w:r>
    </w:p>
    <w:p>
      <w:r/>
      <w:r>
        <w:rPr>
          <w:b/>
        </w:rPr>
        <w:t>Orden de trabajo:</w:t>
      </w:r>
      <w:r/>
    </w:p>
    <w:p>
      <w:pPr>
        <w:pStyle w:val="NoSpacing"/>
      </w:pPr>
      <w:r>
        <w:rPr>
          <w:rFonts w:ascii="Consolas" w:hAnsi="Consolas"/>
          <w:sz w:val="18"/>
        </w:rPr>
        <w:t>ASIGNADA     -&gt; EN_EJECUCION, CANCELADA</w:t>
      </w:r>
    </w:p>
    <w:p>
      <w:pPr>
        <w:pStyle w:val="NoSpacing"/>
      </w:pPr>
      <w:r>
        <w:rPr>
          <w:rFonts w:ascii="Consolas" w:hAnsi="Consolas"/>
          <w:sz w:val="18"/>
        </w:rPr>
        <w:t>EN_EJECUCION -&gt; RESUELTA, CANCELADA</w:t>
      </w:r>
    </w:p>
    <w:p>
      <w:pPr>
        <w:pStyle w:val="NoSpacing"/>
      </w:pPr>
      <w:r>
        <w:rPr>
          <w:rFonts w:ascii="Consolas" w:hAnsi="Consolas"/>
          <w:sz w:val="18"/>
        </w:rPr>
        <w:t>RESUELTA     -&gt; CERRADA, EN_EJECUCION</w:t>
      </w:r>
    </w:p>
    <w:p>
      <w:pPr>
        <w:pStyle w:val="NoSpacing"/>
      </w:pPr>
      <w:r>
        <w:rPr>
          <w:rFonts w:ascii="Consolas" w:hAnsi="Consolas"/>
          <w:sz w:val="18"/>
        </w:rPr>
        <w:t>CERRADA      -&gt; (terminal)</w:t>
      </w:r>
    </w:p>
    <w:p>
      <w:pPr>
        <w:pStyle w:val="NoSpacing"/>
      </w:pPr>
      <w:r>
        <w:rPr>
          <w:rFonts w:ascii="Consolas" w:hAnsi="Consolas"/>
          <w:sz w:val="18"/>
        </w:rPr>
        <w:t>CANCELADA    -&gt; (terminal)</w:t>
      </w:r>
    </w:p>
    <w:p>
      <w:r/>
      <w:r>
        <w:rPr>
          <w:b/>
        </w:rPr>
        <w:t>Oferta:</w:t>
      </w:r>
      <w:r/>
    </w:p>
    <w:p>
      <w:pPr>
        <w:pStyle w:val="NoSpacing"/>
      </w:pPr>
      <w:r>
        <w:rPr>
          <w:rFonts w:ascii="Consolas" w:hAnsi="Consolas"/>
          <w:sz w:val="18"/>
        </w:rPr>
        <w:t>DISPONIBLE -&gt; TOMADA</w:t>
      </w:r>
    </w:p>
    <w:p>
      <w:pPr>
        <w:pStyle w:val="NoSpacing"/>
      </w:pPr>
      <w:r>
        <w:rPr>
          <w:rFonts w:ascii="Consolas" w:hAnsi="Consolas"/>
          <w:sz w:val="18"/>
        </w:rPr>
        <w:t>DISPONIBLE -&gt; EXPIRADA   (al vencer fecha_vencimiento)</w:t>
      </w:r>
    </w:p>
    <w:p>
      <w:pPr>
        <w:pStyle w:val="Heading1"/>
      </w:pPr>
      <w:r>
        <w:t>10. Resumen de reglas clave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4167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4703"/>
            <w:shd w:fill="1C4167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¿Quién registra incidencias?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ADMIN, GESTOR, ENCARGADO (según sucursales visibles).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¿Quién convierte en orden?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El TÉCNICO al tomar la oferta; el gestor publica la oferta.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¿Quién asigna al técnico?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El propio técnico (autoselección), validando especialidad.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¿Cómo se calcula el SLA?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/>
            <w:r>
              <w:rPr>
                <w:i/>
              </w:rPr>
              <w:t>fecha_creacion + tiempo_maximo_resolucion</w:t>
            </w:r>
            <w:r>
              <w:t xml:space="preserve"> de la política efectiva.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¿Qué pasa al incumplir?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Solo se refleja en métricas; no hay acciones ni penalizaciones automáticas.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¿Quién cierra la orden?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ADMIN/GESTOR/ENCARGADO (no el TÉCNICO); exige calificación 1–5.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40"/>
            </w:pPr>
            <w:r>
              <w:t>¿Qué guarda el historial?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t>Usuario, estado anterior, estado nuevo, comentario y fecha.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SEMAXEL · Reglas de negocio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9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9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639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