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0eb07fe3b1e048d3"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rPr/>
      </w:pPr>
      <w:r>
        <w:rPr>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491E27A1" wp14:editId="7777777">
                <wp:simplePos x="0" y="0"/>
                <wp:positionH relativeFrom="column">
                  <wp:posOffset>-435398</wp:posOffset>
                </wp:positionH>
                <wp:positionV relativeFrom="paragraph">
                  <wp:posOffset>33444</wp:posOffset>
                </wp:positionV>
                <wp:extent cx="6580505" cy="1486535"/>
                <wp:effectExtent l="0" t="0" r="0" b="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xmlns:wp14="http://schemas.microsoft.com/office/word/2010/wordml"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 name="Shape 4"/>
                          <wps:spPr>
                            <a:xfrm>
                              <a:off x="1024758" y="239160"/>
                              <a:ext cx="4878705" cy="1236313"/>
                            </a:xfrm>
                            <a:prstGeom prst="rect">
                              <a:avLst/>
                            </a:prstGeom>
                            <a:noFill/>
                            <a:ln>
                              <a:noFill/>
                            </a:ln>
                          </wps:spPr>
                          <wps:txbx>
                            <w:txbxContent>
                              <w:p xmlns:wp14="http://schemas.microsoft.com/office/word/2010/wordml" w:rsidRDefault="00000000" w14:paraId="0A37501D" wp14:textId="77777777">
                                <w:pPr>
                                  <w:spacing w:before="0" w:after="0" w:line="240"/>
                                  <w:ind w:left="0" w:right="0" w:firstLine="0"/>
                                  <w:jc w:val="left"/>
                                  <w:textDirection w:val="btLr"/>
                                </w:pPr>
                              </w:p>
                              <w:p xmlns:wp14="http://schemas.microsoft.com/office/word/2010/wordml" w:rsidRDefault="00000000" w14:paraId="47586F6E" wp14:textId="77777777">
                                <w:pPr>
                                  <w:spacing w:before="0" w:after="0" w:line="240"/>
                                  <w:ind w:left="0" w:right="0" w:firstLine="0"/>
                                  <w:jc w:val="left"/>
                                  <w:textDirection w:val="btLr"/>
                                </w:pPr>
                                <w:r>
                                  <w:rPr>
                                    <w:rFonts w:ascii="Calibri" w:hAnsi="Calibri" w:eastAsia="Calibri" w:cs="Calibri"/>
                                    <w:b w:val="1"/>
                                    <w:i w:val="0"/>
                                    <w:smallCaps w:val="0"/>
                                    <w:strike w:val="0"/>
                                    <w:color w:val="ff0000"/>
                                    <w:sz w:val="48"/>
                                    <w:vertAlign w:val="baseline"/>
                                  </w:rPr>
                                </w:r>
                                <w:r>
                                  <w:rPr>
                                    <w:rFonts w:ascii="Calibri" w:hAnsi="Calibri" w:eastAsia="Calibri" w:cs="Calibri"/>
                                    <w:b w:val="1"/>
                                    <w:i w:val="0"/>
                                    <w:smallCaps w:val="0"/>
                                    <w:strike w:val="0"/>
                                    <w:color w:val="1f3864"/>
                                    <w:sz w:val="48"/>
                                    <w:vertAlign w:val="baseline"/>
                                  </w:rPr>
                                  <w:t xml:space="preserve">Guía1. Definición Proyecto APT </w:t>
                                </w:r>
                              </w:p>
                              <w:p xmlns:wp14="http://schemas.microsoft.com/office/word/2010/wordml" w:rsidRDefault="00000000" w14:paraId="5F0DA837" wp14:textId="77777777">
                                <w:pPr>
                                  <w:spacing w:before="0" w:after="0" w:line="240"/>
                                  <w:ind w:left="0" w:right="0" w:firstLine="0"/>
                                  <w:jc w:val="left"/>
                                  <w:textDirection w:val="btLr"/>
                                </w:pPr>
                                <w:r>
                                  <w:rPr>
                                    <w:rFonts w:ascii="Calibri" w:hAnsi="Calibri" w:eastAsia="Calibri" w:cs="Calibri"/>
                                    <w:b w:val="1"/>
                                    <w:i w:val="0"/>
                                    <w:smallCaps w:val="0"/>
                                    <w:strike w:val="0"/>
                                    <w:color w:val="1f3864"/>
                                    <w:sz w:val="48"/>
                                    <w:vertAlign w:val="baseline"/>
                                  </w:rPr>
                                </w:r>
                                <w:r>
                                  <w:rPr>
                                    <w:rFonts w:ascii="Calibri" w:hAnsi="Calibri" w:eastAsia="Calibri" w:cs="Calibri"/>
                                    <w:b w:val="1"/>
                                    <w:i w:val="0"/>
                                    <w:smallCaps w:val="0"/>
                                    <w:strike w:val="0"/>
                                    <w:color w:val="1f3864"/>
                                    <w:sz w:val="48"/>
                                    <w:vertAlign w:val="baseline"/>
                                  </w:rPr>
                                  <w:t xml:space="preserve">Asignatura Capstone</w:t>
                                </w:r>
                              </w:p>
                            </w:txbxContent>
                          </wps:txbx>
                          <wps:bodyPr spcFirstLastPara="1" wrap="square" lIns="91425" tIns="45700" rIns="91425" bIns="45700" anchor="t" anchorCtr="0">
                            <a:noAutofit/>
                          </wps:bodyPr>
                        </wps:wsp>
                        <wps:wsp>
                          <wps:cNvSpPr/>
                          <wps:cNvPr id="5" name="Shape 5"/>
                          <wps:spPr>
                            <a:xfrm>
                              <a:off x="0" y="0"/>
                              <a:ext cx="993140" cy="1486894"/>
                            </a:xfrm>
                            <a:prstGeom prst="rect">
                              <a:avLst/>
                            </a:prstGeom>
                            <a:solidFill>
                              <a:srgbClr val="1F3864"/>
                            </a:solidFill>
                            <a:ln>
                              <a:noFill/>
                            </a:ln>
                          </wps:spPr>
                          <wps:txbx>
                            <w:txbxContent>
                              <w:p xmlns:wp14="http://schemas.microsoft.com/office/word/2010/wordml" w:rsidRDefault="00000000" w14:paraId="5DAB6C7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28F42166" wp14:editId="7777777">
                <wp:simplePos x="0" y="0"/>
                <wp:positionH relativeFrom="column">
                  <wp:posOffset>-435398</wp:posOffset>
                </wp:positionH>
                <wp:positionV relativeFrom="paragraph">
                  <wp:posOffset>33444</wp:posOffset>
                </wp:positionV>
                <wp:extent cx="6580505" cy="1486535"/>
                <wp:effectExtent l="0" t="0" r="0" b="0"/>
                <wp:wrapNone/>
                <wp:docPr id="204053149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xmlns:wp14="http://schemas.microsoft.com/office/word/2010/wordml" w:rsidRDefault="00000000" w14:paraId="00000002" wp14:textId="77777777">
      <w:pPr>
        <w:rPr/>
      </w:pPr>
      <w:r>
        <w:rPr>
          <w:rtl w:val="0"/>
        </w:rPr>
      </w:r>
    </w:p>
    <w:p xmlns:wp14="http://schemas.microsoft.com/office/word/2010/wordml" w:rsidRDefault="00000000" w14:paraId="00000003" wp14:textId="77777777">
      <w:pPr>
        <w:rPr/>
      </w:pPr>
      <w:r>
        <w:rPr>
          <w:rtl w:val="0"/>
        </w:rPr>
      </w:r>
    </w:p>
    <w:p xmlns:wp14="http://schemas.microsoft.com/office/word/2010/wordml" w:rsidRDefault="00000000" w14:paraId="00000004" wp14:textId="77777777">
      <w:pPr>
        <w:rPr/>
      </w:pPr>
      <w:r>
        <w:rPr>
          <w:rtl w:val="0"/>
        </w:rPr>
      </w:r>
    </w:p>
    <w:p xmlns:wp14="http://schemas.microsoft.com/office/word/2010/wordml" w:rsidRDefault="00000000" w14:paraId="00000005" wp14:textId="77777777">
      <w:pPr>
        <w:rPr/>
      </w:pPr>
      <w:r>
        <w:rPr>
          <w:rtl w:val="0"/>
        </w:rPr>
      </w:r>
    </w:p>
    <w:p xmlns:wp14="http://schemas.microsoft.com/office/word/2010/wordml" w:rsidRDefault="00000000" w14:paraId="00000006" wp14:textId="77777777">
      <w:pPr>
        <w:rPr>
          <w:b w:val="1"/>
          <w:bCs w:val="1"/>
        </w:rPr>
      </w:pPr>
      <w:r>
        <w:rPr>
          <w:b w:val="1"/>
          <w:bCs w:val="1"/>
          <w:rtl w:val="0"/>
        </w:rPr>
        <w:tab/>
      </w:r>
    </w:p>
    <w:p xmlns:wp14="http://schemas.microsoft.com/office/word/2010/wordml" w:rsidRDefault="00000000" w14:paraId="00000007"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160" w:line="259" w:lineRule="auto"/>
        <w:ind w:left="720" w:right="0" w:hanging="360"/>
        <w:jc w:val="left"/>
        <w:rPr>
          <w:b w:val="1"/>
          <w:bCs w:val="1"/>
          <w:i w:val="0"/>
          <w:iCs w:val="0"/>
          <w:smallCaps w:val="0"/>
          <w:strike w:val="0"/>
          <w:color w:val="4472c4"/>
          <w:sz w:val="32"/>
          <w:szCs w:val="32"/>
          <w:u w:val="none"/>
          <w:shd w:val="clear" w:fill="auto"/>
          <w:vertAlign w:val="baseline"/>
        </w:rPr>
      </w:pPr>
      <w:r>
        <w:rPr>
          <w:rFonts w:ascii="Calibri" w:hAnsi="Calibri" w:eastAsia="Calibri" w:cs="Calibri"/>
          <w:b w:val="1"/>
          <w:bCs w:val="1"/>
          <w:i w:val="0"/>
          <w:iCs w:val="0"/>
          <w:smallCaps w:val="0"/>
          <w:strike w:val="0"/>
          <w:color w:val="4472c4"/>
          <w:sz w:val="32"/>
          <w:szCs w:val="32"/>
          <w:u w:val="none"/>
          <w:shd w:val="clear" w:fill="auto"/>
          <w:vertAlign w:val="baseline"/>
          <w:rtl w:val="0"/>
        </w:rPr>
        <w:t xml:space="preserve">PARTE I</w:t>
      </w:r>
    </w:p>
    <w:tbl>
      <w:tblPr>
        <w:tblStyle w:val="Table1"/>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5AC35491" wp14:textId="77777777">
        <w:trPr>
          <w:cantSplit w:val="0"/>
          <w:trHeight w:val="440" w:hRule="atLeast"/>
          <w:tblHeader w:val="0"/>
        </w:trPr>
        <w:tc>
          <w:tcPr>
            <w:vAlign w:val="center"/>
          </w:tcPr>
          <w:p w:rsidRDefault="00000000" w14:paraId="00000008" wp14:textId="77777777">
            <w:pPr>
              <w:rPr>
                <w:b w:val="1"/>
                <w:bCs w:val="1"/>
                <w:color w:val="1f3864"/>
                <w:sz w:val="28"/>
                <w:szCs w:val="28"/>
              </w:rPr>
            </w:pPr>
            <w:r>
              <w:rPr>
                <w:b w:val="1"/>
                <w:bCs w:val="1"/>
                <w:color w:val="1f3864"/>
                <w:sz w:val="28"/>
                <w:szCs w:val="28"/>
                <w:rtl w:val="0"/>
              </w:rPr>
              <w:t xml:space="preserve">1. Antecedentes Personales</w:t>
            </w:r>
          </w:p>
        </w:tc>
      </w:tr>
      <w:tr xmlns:wp14="http://schemas.microsoft.com/office/word/2010/wordml" w14:paraId="648B6AF5" wp14:textId="77777777">
        <w:trPr>
          <w:cantSplit w:val="0"/>
          <w:trHeight w:val="440" w:hRule="atLeast"/>
          <w:tblHeader w:val="0"/>
        </w:trPr>
        <w:tc>
          <w:tcPr>
            <w:shd w:val="clear" w:fill="d9e2f3"/>
            <w:vAlign w:val="center"/>
          </w:tcPr>
          <w:p w:rsidRDefault="00000000" w14:paraId="0000000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A continuación, se presenta una tabla en la que debes completar la información solicitada. </w:t>
            </w:r>
          </w:p>
        </w:tc>
      </w:tr>
    </w:tbl>
    <w:p xmlns:wp14="http://schemas.microsoft.com/office/word/2010/wordml" w:rsidRDefault="00000000" w14:paraId="0000000A" wp14:textId="77777777">
      <w:pPr>
        <w:rPr>
          <w:b w:val="1"/>
          <w:bCs w:val="1"/>
          <w:color w:val="4472c4"/>
          <w:sz w:val="24"/>
          <w:szCs w:val="24"/>
        </w:rPr>
      </w:pPr>
      <w:r>
        <w:rPr>
          <w:rtl w:val="0"/>
        </w:rPr>
      </w:r>
    </w:p>
    <w:tbl>
      <w:tblPr>
        <w:tblStyle w:val="Table2"/>
        <w:tblW w:w="9498"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Change w:author="" w:id="1971046272">
          <w:tblPr/>
        </w:tblPrChange>
      </w:tblPr>
      <w:tblGrid>
        <w:gridCol w:w="2534"/>
        <w:gridCol w:w="6964"/>
      </w:tblGrid>
      <w:tr xmlns:wp14="http://schemas.microsoft.com/office/word/2010/wordml" w:rsidTr="7C1A157F" w14:paraId="3965AAC8" wp14:textId="77777777">
        <w:trPr>
          <w:cantSplit w:val="0"/>
          <w:trHeight w:val="440" w:hRule="atLeast"/>
          <w:tblHeader w:val="0"/>
        </w:trPr>
        <w:tc>
          <w:tcPr>
            <w:tcMar/>
            <w:vAlign w:val="center"/>
          </w:tcPr>
          <w:p w:rsidRDefault="00000000" w14:paraId="0000000B" wp14:textId="77777777">
            <w:pPr>
              <w:rPr>
                <w:rFonts w:ascii="Calibri" w:hAnsi="Calibri" w:eastAsia="Calibri" w:cs="Calibri"/>
                <w:color w:val="1f3864"/>
              </w:rPr>
            </w:pPr>
            <w:r>
              <w:rPr>
                <w:rFonts w:ascii="Calibri" w:hAnsi="Calibri" w:eastAsia="Calibri" w:cs="Calibri"/>
                <w:color w:val="1f3864"/>
                <w:rtl w:val="0"/>
              </w:rPr>
              <w:t xml:space="preserve">Nombre estudiante</w:t>
            </w:r>
          </w:p>
        </w:tc>
        <w:tc>
          <w:tcPr>
            <w:tcMar/>
            <w:vAlign w:val="center"/>
          </w:tcPr>
          <w:p w:rsidRDefault="00000000" w14:paraId="0000000C" wp14:textId="331383B2">
            <w:pPr>
              <w:rPr>
                <w:b w:val="1"/>
                <w:bCs w:val="1"/>
              </w:rPr>
            </w:pPr>
            <w:r w:rsidRPr="7C1A157F" w:rsidR="7C1A157F">
              <w:rPr>
                <w:b w:val="1"/>
                <w:bCs w:val="1"/>
              </w:rPr>
              <w:t>Maximiliano Duarte, Elías Guala, Sebastián Maturana, Juan Leon</w:t>
            </w:r>
          </w:p>
        </w:tc>
      </w:tr>
      <w:tr xmlns:wp14="http://schemas.microsoft.com/office/word/2010/wordml" w:rsidTr="7C1A157F" w14:paraId="69C7E534" wp14:textId="77777777">
        <w:trPr>
          <w:cantSplit w:val="0"/>
          <w:trHeight w:val="418" w:hRule="atLeast"/>
          <w:tblHeader w:val="0"/>
        </w:trPr>
        <w:tc>
          <w:tcPr>
            <w:tcMar/>
            <w:vAlign w:val="center"/>
          </w:tcPr>
          <w:p w:rsidRDefault="00000000" w14:paraId="0000000D" wp14:textId="77777777">
            <w:pPr>
              <w:rPr>
                <w:rFonts w:ascii="Calibri" w:hAnsi="Calibri" w:eastAsia="Calibri" w:cs="Calibri"/>
                <w:color w:val="1f3864"/>
              </w:rPr>
            </w:pPr>
            <w:r>
              <w:rPr>
                <w:rFonts w:ascii="Calibri" w:hAnsi="Calibri" w:eastAsia="Calibri" w:cs="Calibri"/>
                <w:color w:val="1f3864"/>
                <w:rtl w:val="0"/>
              </w:rPr>
              <w:t xml:space="preserve">Rut</w:t>
            </w:r>
          </w:p>
        </w:tc>
        <w:tc>
          <w:tcPr>
            <w:tcMar/>
            <w:vAlign w:val="center"/>
          </w:tcPr>
          <w:p w:rsidRDefault="00000000" w14:paraId="0000000E" wp14:textId="186ACADA">
            <w:pPr>
              <w:rPr>
                <w:b w:val="1"/>
                <w:bCs w:val="1"/>
              </w:rPr>
            </w:pPr>
            <w:r w:rsidRPr="7C1A157F" w:rsidR="7C1A157F">
              <w:rPr>
                <w:b w:val="1"/>
                <w:bCs w:val="1"/>
              </w:rPr>
              <w:t>21.267.372-2, 20.972.151-1,21.627.069-k, 21.790.674-1</w:t>
            </w:r>
          </w:p>
        </w:tc>
      </w:tr>
      <w:tr xmlns:wp14="http://schemas.microsoft.com/office/word/2010/wordml" w:rsidTr="7C1A157F" w14:paraId="6BA0F7D6" wp14:textId="77777777">
        <w:trPr>
          <w:cantSplit w:val="0"/>
          <w:trHeight w:val="425" w:hRule="atLeast"/>
          <w:tblHeader w:val="0"/>
        </w:trPr>
        <w:tc>
          <w:tcPr>
            <w:tcMar/>
            <w:vAlign w:val="center"/>
          </w:tcPr>
          <w:p w:rsidRDefault="00000000" w14:paraId="0000000F" wp14:textId="77777777">
            <w:pPr>
              <w:rPr>
                <w:rFonts w:ascii="Calibri" w:hAnsi="Calibri" w:eastAsia="Calibri" w:cs="Calibri"/>
                <w:color w:val="1f3864"/>
              </w:rPr>
            </w:pPr>
            <w:r>
              <w:rPr>
                <w:rFonts w:ascii="Calibri" w:hAnsi="Calibri" w:eastAsia="Calibri" w:cs="Calibri"/>
                <w:color w:val="1f3864"/>
                <w:rtl w:val="0"/>
              </w:rPr>
              <w:t xml:space="preserve">Carrera</w:t>
            </w:r>
          </w:p>
        </w:tc>
        <w:tc>
          <w:tcPr>
            <w:tcMar/>
            <w:vAlign w:val="center"/>
          </w:tcPr>
          <w:p w:rsidRDefault="00000000" w14:paraId="00000010" wp14:textId="77777777">
            <w:pPr>
              <w:rPr>
                <w:b w:val="1"/>
                <w:bCs w:val="1"/>
              </w:rPr>
            </w:pPr>
            <w:r>
              <w:rPr>
                <w:b w:val="1"/>
                <w:bCs w:val="1"/>
                <w:rtl w:val="0"/>
              </w:rPr>
              <w:t xml:space="preserve">Ingeniería en informática</w:t>
            </w:r>
          </w:p>
        </w:tc>
      </w:tr>
      <w:tr xmlns:wp14="http://schemas.microsoft.com/office/word/2010/wordml" w:rsidTr="7C1A157F" w14:paraId="325E6342" wp14:textId="77777777">
        <w:trPr>
          <w:cantSplit w:val="0"/>
          <w:trHeight w:val="417" w:hRule="atLeast"/>
          <w:tblHeader w:val="0"/>
        </w:trPr>
        <w:tc>
          <w:tcPr>
            <w:tcMar/>
            <w:vAlign w:val="center"/>
          </w:tcPr>
          <w:p w:rsidRDefault="00000000" w14:paraId="00000011" wp14:textId="77777777">
            <w:pPr>
              <w:rPr>
                <w:rFonts w:ascii="Calibri" w:hAnsi="Calibri" w:eastAsia="Calibri" w:cs="Calibri"/>
                <w:color w:val="1f3864"/>
              </w:rPr>
            </w:pPr>
            <w:r>
              <w:rPr>
                <w:rFonts w:ascii="Calibri" w:hAnsi="Calibri" w:eastAsia="Calibri" w:cs="Calibri"/>
                <w:color w:val="1f3864"/>
                <w:rtl w:val="0"/>
              </w:rPr>
              <w:t xml:space="preserve">Sede</w:t>
            </w:r>
          </w:p>
        </w:tc>
        <w:tc>
          <w:tcPr>
            <w:tcMar/>
            <w:vAlign w:val="center"/>
          </w:tcPr>
          <w:p w:rsidRDefault="00000000" w14:paraId="00000012" wp14:textId="77777777">
            <w:pPr>
              <w:rPr>
                <w:b w:val="1"/>
                <w:bCs w:val="1"/>
              </w:rPr>
            </w:pPr>
            <w:r>
              <w:rPr>
                <w:b w:val="1"/>
                <w:bCs w:val="1"/>
                <w:rtl w:val="0"/>
              </w:rPr>
              <w:t xml:space="preserve">Antonio Varas</w:t>
            </w:r>
          </w:p>
        </w:tc>
      </w:tr>
    </w:tbl>
    <w:p xmlns:wp14="http://schemas.microsoft.com/office/word/2010/wordml" w:rsidRDefault="00000000" w14:paraId="00000013" wp14:textId="77777777">
      <w:pPr>
        <w:rPr>
          <w:b w:val="1"/>
          <w:bCs w:val="1"/>
          <w:color w:val="4472c4"/>
          <w:sz w:val="24"/>
          <w:szCs w:val="24"/>
        </w:rPr>
      </w:pPr>
      <w:r>
        <w:rPr>
          <w:rtl w:val="0"/>
        </w:rPr>
      </w:r>
    </w:p>
    <w:tbl>
      <w:tblPr>
        <w:tblStyle w:val="Table3"/>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1F4F8E7B" wp14:textId="77777777">
        <w:trPr>
          <w:cantSplit w:val="0"/>
          <w:trHeight w:val="440" w:hRule="atLeast"/>
          <w:tblHeader w:val="0"/>
        </w:trPr>
        <w:tc>
          <w:tcPr>
            <w:vAlign w:val="center"/>
          </w:tcPr>
          <w:p w:rsidRDefault="00000000" w14:paraId="00000014" wp14:textId="77777777">
            <w:pPr>
              <w:rPr>
                <w:b w:val="1"/>
                <w:bCs w:val="1"/>
                <w:color w:val="1f3864"/>
                <w:sz w:val="28"/>
                <w:szCs w:val="28"/>
              </w:rPr>
            </w:pPr>
            <w:r>
              <w:rPr>
                <w:b w:val="1"/>
                <w:bCs w:val="1"/>
                <w:color w:val="1f3864"/>
                <w:sz w:val="28"/>
                <w:szCs w:val="28"/>
                <w:rtl w:val="0"/>
              </w:rPr>
              <w:t xml:space="preserve">2. Descripción Proyecto APT</w:t>
            </w:r>
          </w:p>
        </w:tc>
      </w:tr>
      <w:tr xmlns:wp14="http://schemas.microsoft.com/office/word/2010/wordml" w14:paraId="3C8FED3E" wp14:textId="77777777">
        <w:trPr>
          <w:cantSplit w:val="0"/>
          <w:trHeight w:val="440" w:hRule="atLeast"/>
          <w:tblHeader w:val="0"/>
        </w:trPr>
        <w:tc>
          <w:tcPr>
            <w:shd w:val="clear" w:fill="d9e2f3"/>
            <w:vAlign w:val="center"/>
          </w:tcPr>
          <w:p w:rsidRDefault="00000000" w14:paraId="00000015" wp14:textId="77777777">
            <w:pPr>
              <w:tabs>
                <w:tab w:val="center" w:leader="none" w:pos="4419"/>
                <w:tab w:val="right" w:leader="none" w:pos="8838"/>
              </w:tabs>
              <w:spacing w:before="240" w:after="240" w:line="240" w:lineRule="auto"/>
              <w:rPr>
                <w:color w:val="1f3864"/>
              </w:rPr>
            </w:pPr>
            <w:r>
              <w:rPr>
                <w:color w:val="1f3864"/>
                <w:rtl w:val="0"/>
              </w:rPr>
              <w:t xml:space="preserve">El proyecto consiste en el desarrollo de un sistema web integral orientado a la gestión centralizada del mantenimiento de infraestructura física de sucursales. La solución busca proporcionar una plataforma que permita administrar de manera organizada y trazable las incidencias relacionadas con la infraestructura, facilitando la creación de tickets, el seguimiento de solicitudes, la generación y asignación de órdenes de trabajo y la planificación de actividades de mantenimiento preventivo.</w:t>
            </w:r>
          </w:p>
          <w:p w:rsidRDefault="00000000" w14:paraId="00000016" wp14:textId="77777777">
            <w:pPr>
              <w:tabs>
                <w:tab w:val="center" w:leader="none" w:pos="4419"/>
                <w:tab w:val="right" w:leader="none" w:pos="8838"/>
              </w:tabs>
              <w:spacing w:before="240" w:after="240" w:line="240" w:lineRule="auto"/>
              <w:rPr>
                <w:color w:val="1f3864"/>
              </w:rPr>
            </w:pPr>
            <w:r>
              <w:rPr>
                <w:color w:val="1f3864"/>
                <w:rtl w:val="0"/>
              </w:rPr>
              <w:t xml:space="preserve">El sistema contemplará mecanismos de asignación de órdenes de trabajo al personal técnico considerando variables como la especialidad requerida y la ubicación de los técnicos, con el propósito de mejorar la distribución de las actividades y los tiempos de respuesta ante las incidencias.</w:t>
            </w:r>
          </w:p>
          <w:p w:rsidRDefault="00000000" w14:paraId="00000017" wp14:textId="77777777">
            <w:pPr>
              <w:tabs>
                <w:tab w:val="center" w:leader="none" w:pos="4419"/>
                <w:tab w:val="right" w:leader="none" w:pos="8838"/>
              </w:tabs>
              <w:spacing w:before="240" w:after="240" w:line="240" w:lineRule="auto"/>
              <w:rPr>
                <w:color w:val="1f3864"/>
              </w:rPr>
            </w:pPr>
            <w:r>
              <w:rPr>
                <w:color w:val="1f3864"/>
                <w:rtl w:val="0"/>
              </w:rPr>
              <w:t xml:space="preserve">Además, la plataforma incorporará funcionalidades para la programación y seguimiento de rutinas de mantenimiento preventivo, permitiendo mantener un registro histórico de las actividades realizadas y próximas intervenciones.</w:t>
            </w:r>
          </w:p>
          <w:p w:rsidRDefault="00000000" w14:paraId="00000018" wp14:textId="77777777">
            <w:pPr>
              <w:tabs>
                <w:tab w:val="center" w:leader="none" w:pos="4419"/>
                <w:tab w:val="right" w:leader="none" w:pos="8838"/>
              </w:tabs>
              <w:spacing w:before="240" w:after="240" w:line="240" w:lineRule="auto"/>
              <w:rPr>
                <w:color w:val="1f3864"/>
              </w:rPr>
            </w:pPr>
            <w:r>
              <w:rPr>
                <w:color w:val="1f3864"/>
                <w:rtl w:val="0"/>
              </w:rPr>
              <w:t xml:space="preserve">Como complemento, se desarrollará un dashboard gerencial que permitirá visualizar indicadores relevantes para la gestión del mantenimiento, tales como cantidad y estado de tickets, órdenes de trabajo, tiempos de atención y cumplimiento de acuerdos de nivel de servicio (SLA). De esta manera, la solución permitirá disponer de información centralizada para apoyar el monitoreo y la toma de decisiones.</w:t>
            </w:r>
            <w:r>
              <w:rPr>
                <w:rtl w:val="0"/>
              </w:rPr>
            </w:r>
          </w:p>
        </w:tc>
      </w:tr>
    </w:tbl>
    <w:p xmlns:wp14="http://schemas.microsoft.com/office/word/2010/wordml" w:rsidRDefault="00000000" w14:paraId="00000019" wp14:textId="77777777">
      <w:pPr>
        <w:rPr>
          <w:b w:val="1"/>
          <w:bCs w:val="1"/>
          <w:sz w:val="24"/>
          <w:szCs w:val="24"/>
        </w:rPr>
      </w:pPr>
      <w:r>
        <w:rPr>
          <w:rtl w:val="0"/>
        </w:rPr>
      </w:r>
    </w:p>
    <w:tbl>
      <w:tblPr>
        <w:tblStyle w:val="Table4"/>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587"/>
        <w:gridCol w:w="6911"/>
        <w:tblGridChange w:id="0">
          <w:tblGrid>
            <w:gridCol w:w="2587"/>
            <w:gridCol w:w="6911"/>
          </w:tblGrid>
        </w:tblGridChange>
      </w:tblGrid>
      <w:tr xmlns:wp14="http://schemas.microsoft.com/office/word/2010/wordml" w14:paraId="3277FEBC" wp14:textId="77777777">
        <w:trPr>
          <w:cantSplit w:val="0"/>
          <w:trHeight w:val="440" w:hRule="atLeast"/>
          <w:tblHeader w:val="0"/>
        </w:trPr>
        <w:tc>
          <w:tcPr>
            <w:vAlign w:val="center"/>
          </w:tcPr>
          <w:p w:rsidRDefault="00000000" w14:paraId="0000001A" wp14:textId="77777777">
            <w:pPr>
              <w:rPr>
                <w:rFonts w:ascii="Calibri" w:hAnsi="Calibri" w:eastAsia="Calibri" w:cs="Calibri"/>
                <w:color w:val="1f3864"/>
              </w:rPr>
            </w:pPr>
            <w:r>
              <w:rPr>
                <w:rFonts w:ascii="Calibri" w:hAnsi="Calibri" w:eastAsia="Calibri" w:cs="Calibri"/>
                <w:color w:val="1f3864"/>
                <w:rtl w:val="0"/>
              </w:rPr>
              <w:t xml:space="preserve">Nombre del proyecto</w:t>
            </w:r>
          </w:p>
        </w:tc>
        <w:tc>
          <w:tcPr>
            <w:vAlign w:val="center"/>
          </w:tcPr>
          <w:p w:rsidRDefault="00000000" w14:paraId="0000001B" wp14:textId="77777777">
            <w:pPr>
              <w:rPr>
                <w:b w:val="1"/>
                <w:bCs w:val="1"/>
              </w:rPr>
            </w:pPr>
            <w:r>
              <w:rPr>
                <w:i w:val="1"/>
                <w:iCs w:val="1"/>
                <w:color w:val="548dd4"/>
                <w:sz w:val="20"/>
                <w:szCs w:val="20"/>
                <w:rtl w:val="0"/>
              </w:rPr>
              <w:t xml:space="preserve">Sistema de Gestión de mantenimiento de Infraestructura  </w:t>
            </w:r>
            <w:r>
              <w:rPr>
                <w:rtl w:val="0"/>
              </w:rPr>
            </w:r>
          </w:p>
        </w:tc>
      </w:tr>
      <w:tr xmlns:wp14="http://schemas.microsoft.com/office/word/2010/wordml" w14:paraId="128063F6" wp14:textId="77777777">
        <w:trPr>
          <w:cantSplit w:val="0"/>
          <w:trHeight w:val="418" w:hRule="atLeast"/>
          <w:tblHeader w:val="0"/>
        </w:trPr>
        <w:tc>
          <w:tcPr>
            <w:vAlign w:val="center"/>
          </w:tcPr>
          <w:p w:rsidRDefault="00000000" w14:paraId="0000001C" wp14:textId="77777777">
            <w:pPr>
              <w:rPr>
                <w:rFonts w:ascii="Calibri" w:hAnsi="Calibri" w:eastAsia="Calibri" w:cs="Calibri"/>
                <w:color w:val="1f3864"/>
              </w:rPr>
            </w:pPr>
            <w:r>
              <w:rPr>
                <w:rFonts w:ascii="Calibri" w:hAnsi="Calibri" w:eastAsia="Calibri" w:cs="Calibri"/>
                <w:color w:val="1f3864"/>
                <w:rtl w:val="0"/>
              </w:rPr>
              <w:t xml:space="preserve">Área (s) de desempeño(s)</w:t>
            </w:r>
          </w:p>
        </w:tc>
        <w:tc>
          <w:tcPr>
            <w:vAlign w:val="center"/>
          </w:tcPr>
          <w:p w:rsidRDefault="00000000" w14:paraId="0000001D" wp14:textId="77777777">
            <w:pPr>
              <w:rPr>
                <w:b w:val="1"/>
                <w:bCs w:val="1"/>
              </w:rPr>
            </w:pPr>
            <w:r>
              <w:rPr>
                <w:rtl w:val="0"/>
              </w:rPr>
            </w:r>
          </w:p>
        </w:tc>
      </w:tr>
      <w:tr xmlns:wp14="http://schemas.microsoft.com/office/word/2010/wordml" w14:paraId="040D191A" wp14:textId="77777777">
        <w:trPr>
          <w:cantSplit w:val="0"/>
          <w:trHeight w:val="425" w:hRule="atLeast"/>
          <w:tblHeader w:val="0"/>
        </w:trPr>
        <w:tc>
          <w:tcPr>
            <w:vAlign w:val="center"/>
          </w:tcPr>
          <w:p w:rsidRDefault="00000000" w14:paraId="0000001E" wp14:textId="77777777">
            <w:pPr>
              <w:rPr>
                <w:rFonts w:ascii="Calibri" w:hAnsi="Calibri" w:eastAsia="Calibri" w:cs="Calibri"/>
                <w:color w:val="1f3864"/>
              </w:rPr>
            </w:pPr>
            <w:r>
              <w:rPr>
                <w:rFonts w:ascii="Calibri" w:hAnsi="Calibri" w:eastAsia="Calibri" w:cs="Calibri"/>
                <w:color w:val="1f3864"/>
                <w:rtl w:val="0"/>
              </w:rPr>
              <w:t xml:space="preserve">Competencias </w:t>
            </w:r>
          </w:p>
          <w:p w:rsidRDefault="00000000" w14:paraId="0000001F" wp14:textId="77777777">
            <w:pPr>
              <w:rPr>
                <w:rFonts w:ascii="Calibri" w:hAnsi="Calibri" w:eastAsia="Calibri" w:cs="Calibri"/>
                <w:color w:val="1f3864"/>
              </w:rPr>
            </w:pPr>
            <w:r>
              <w:rPr>
                <w:rtl w:val="0"/>
              </w:rPr>
            </w:r>
          </w:p>
        </w:tc>
        <w:tc>
          <w:tcPr>
            <w:vAlign w:val="center"/>
          </w:tcPr>
          <w:p w:rsidRDefault="00000000" w14:paraId="00000020" wp14:textId="77777777">
            <w:pPr>
              <w:rPr>
                <w:b w:val="1"/>
                <w:bCs w:val="1"/>
              </w:rPr>
            </w:pPr>
            <w:r>
              <w:rPr>
                <w:rtl w:val="0"/>
              </w:rPr>
            </w:r>
          </w:p>
        </w:tc>
      </w:tr>
    </w:tbl>
    <w:p xmlns:wp14="http://schemas.microsoft.com/office/word/2010/wordml" w:rsidRDefault="00000000" w14:paraId="00000021" wp14:textId="77777777">
      <w:pPr>
        <w:spacing w:after="0" w:line="360" w:lineRule="auto"/>
        <w:jc w:val="both"/>
        <w:rPr>
          <w:b w:val="1"/>
          <w:bCs w:val="1"/>
          <w:sz w:val="24"/>
          <w:szCs w:val="24"/>
        </w:rPr>
      </w:pPr>
      <w:r>
        <w:rPr>
          <w:rtl w:val="0"/>
        </w:rPr>
      </w:r>
    </w:p>
    <w:p xmlns:wp14="http://schemas.microsoft.com/office/word/2010/wordml" w:rsidRDefault="00000000" w14:paraId="00000022" wp14:textId="77777777">
      <w:pPr>
        <w:spacing w:after="0" w:line="240" w:lineRule="auto"/>
        <w:rPr>
          <w:b w:val="1"/>
          <w:bCs w:val="1"/>
          <w:sz w:val="24"/>
          <w:szCs w:val="24"/>
        </w:rPr>
      </w:pPr>
      <w:r>
        <w:br w:type="page"/>
      </w:r>
      <w:r>
        <w:rPr>
          <w:rtl w:val="0"/>
        </w:rPr>
      </w:r>
    </w:p>
    <w:tbl>
      <w:tblPr>
        <w:tblStyle w:val="Table5"/>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77981CDD" wp14:textId="77777777">
        <w:trPr>
          <w:cantSplit w:val="0"/>
          <w:trHeight w:val="440" w:hRule="atLeast"/>
          <w:tblHeader w:val="0"/>
        </w:trPr>
        <w:tc>
          <w:tcPr>
            <w:vAlign w:val="center"/>
          </w:tcPr>
          <w:p w:rsidRDefault="00000000" w14:paraId="00000023" wp14:textId="77777777">
            <w:pPr>
              <w:rPr>
                <w:b w:val="1"/>
                <w:bCs w:val="1"/>
                <w:color w:val="1f3864"/>
                <w:sz w:val="28"/>
                <w:szCs w:val="28"/>
              </w:rPr>
            </w:pPr>
            <w:r>
              <w:rPr>
                <w:b w:val="1"/>
                <w:bCs w:val="1"/>
                <w:color w:val="1f3864"/>
                <w:sz w:val="28"/>
                <w:szCs w:val="28"/>
                <w:rtl w:val="0"/>
              </w:rPr>
              <w:t xml:space="preserve">3. Fundamentación Proyecto APT</w:t>
            </w:r>
          </w:p>
        </w:tc>
      </w:tr>
      <w:tr xmlns:wp14="http://schemas.microsoft.com/office/word/2010/wordml" w14:paraId="0DBA1755" wp14:textId="77777777">
        <w:trPr>
          <w:cantSplit w:val="0"/>
          <w:trHeight w:val="440" w:hRule="atLeast"/>
          <w:tblHeader w:val="0"/>
        </w:trPr>
        <w:tc>
          <w:tcPr>
            <w:shd w:val="clear" w:fill="d9e2f3"/>
            <w:vAlign w:val="center"/>
          </w:tcPr>
          <w:p w:rsidRDefault="00000000" w14:paraId="0000002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xmlns:wp14="http://schemas.microsoft.com/office/word/2010/wordml" w:rsidRDefault="00000000" w14:paraId="00000025" wp14:textId="77777777">
      <w:pPr>
        <w:spacing w:after="0" w:line="360" w:lineRule="auto"/>
        <w:jc w:val="both"/>
        <w:rPr>
          <w:b w:val="1"/>
          <w:bCs w:val="1"/>
          <w:sz w:val="24"/>
          <w:szCs w:val="24"/>
        </w:rPr>
      </w:pPr>
      <w:r>
        <w:rPr>
          <w:rtl w:val="0"/>
        </w:rPr>
      </w:r>
    </w:p>
    <w:tbl>
      <w:tblPr>
        <w:tblStyle w:val="Table6"/>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386"/>
        <w:gridCol w:w="7112"/>
        <w:tblGridChange w:id="0">
          <w:tblGrid>
            <w:gridCol w:w="2386"/>
            <w:gridCol w:w="7112"/>
          </w:tblGrid>
        </w:tblGridChange>
      </w:tblGrid>
      <w:tr xmlns:wp14="http://schemas.microsoft.com/office/word/2010/wordml" w14:paraId="49AE94BD" wp14:textId="77777777">
        <w:trPr>
          <w:cantSplit w:val="0"/>
          <w:trHeight w:val="2443" w:hRule="atLeast"/>
          <w:tblHeader w:val="0"/>
        </w:trPr>
        <w:tc>
          <w:tcPr>
            <w:vAlign w:val="center"/>
          </w:tcPr>
          <w:p w:rsidRDefault="00000000" w14:paraId="00000026" wp14:textId="77777777">
            <w:pPr>
              <w:rPr>
                <w:rFonts w:ascii="Calibri" w:hAnsi="Calibri" w:eastAsia="Calibri" w:cs="Calibri"/>
                <w:color w:val="1f3864"/>
              </w:rPr>
            </w:pPr>
            <w:r>
              <w:rPr>
                <w:rFonts w:ascii="Calibri" w:hAnsi="Calibri" w:eastAsia="Calibri" w:cs="Calibri"/>
                <w:color w:val="1f3864"/>
                <w:rtl w:val="0"/>
              </w:rPr>
              <w:t xml:space="preserve">Relevancia del proyecto APT</w:t>
            </w:r>
          </w:p>
        </w:tc>
        <w:tc>
          <w:tcPr>
            <w:vAlign w:val="center"/>
          </w:tcPr>
          <w:p w:rsidRDefault="00000000" w14:paraId="00000027" wp14:textId="77777777">
            <w:pPr>
              <w:spacing w:before="240" w:after="240" w:lineRule="auto"/>
              <w:jc w:val="both"/>
              <w:rPr>
                <w:i w:val="1"/>
                <w:iCs w:val="1"/>
                <w:color w:val="548dd4"/>
                <w:sz w:val="20"/>
                <w:szCs w:val="20"/>
              </w:rPr>
            </w:pPr>
            <w:r>
              <w:rPr>
                <w:i w:val="1"/>
                <w:iCs w:val="1"/>
                <w:color w:val="548dd4"/>
                <w:sz w:val="20"/>
                <w:szCs w:val="20"/>
                <w:rtl w:val="0"/>
              </w:rPr>
              <w:t xml:space="preserve">La gestión del mantenimiento de infraestructura física en organizaciones que cuentan con múltiples sucursales requiere mantener un control permanente sobre las incidencias, solicitudes de mantenimiento, órdenes de trabajo y actividades preventivas que se realizan en cada ubicación. Cuando esta información no se encuentra centralizada, pueden generarse dificultades para realizar el seguimiento de las solicitudes, asignar oportunamente los recursos técnicos y conocer el estado real de las actividades de mantenimiento.</w:t>
            </w:r>
          </w:p>
          <w:p w:rsidRDefault="00000000" w14:paraId="00000028" wp14:textId="77777777">
            <w:pPr>
              <w:spacing w:before="240" w:after="240" w:lineRule="auto"/>
              <w:jc w:val="both"/>
              <w:rPr>
                <w:i w:val="1"/>
                <w:iCs w:val="1"/>
                <w:color w:val="548dd4"/>
                <w:sz w:val="20"/>
                <w:szCs w:val="20"/>
              </w:rPr>
            </w:pPr>
            <w:r>
              <w:rPr>
                <w:i w:val="1"/>
                <w:iCs w:val="1"/>
                <w:color w:val="548dd4"/>
                <w:sz w:val="20"/>
                <w:szCs w:val="20"/>
                <w:rtl w:val="0"/>
              </w:rPr>
              <w:t xml:space="preserve">En este contexto, surge la necesidad de contar con una herramienta tecnológica que permita centralizar y organizar la información asociada al mantenimiento de infraestructura, facilitando la comunicación entre los usuarios que reportan incidencias, los responsables de la gestión y el personal técnico encargado de resolverlas.</w:t>
            </w:r>
          </w:p>
          <w:p w:rsidRDefault="00000000" w14:paraId="00000029" wp14:textId="77777777">
            <w:pPr>
              <w:spacing w:before="240" w:after="240" w:lineRule="auto"/>
              <w:jc w:val="both"/>
              <w:rPr>
                <w:i w:val="1"/>
                <w:iCs w:val="1"/>
                <w:color w:val="548dd4"/>
                <w:sz w:val="20"/>
                <w:szCs w:val="20"/>
              </w:rPr>
            </w:pPr>
            <w:r>
              <w:rPr>
                <w:i w:val="1"/>
                <w:iCs w:val="1"/>
                <w:color w:val="548dd4"/>
                <w:sz w:val="20"/>
                <w:szCs w:val="20"/>
                <w:rtl w:val="0"/>
              </w:rPr>
              <w:t xml:space="preserve">El proyecto es relevante para el campo laboral de Ingeniería en Informática, debido a que aborda una problemática organizacional mediante el diseño y desarrollo de una solución tecnológica. La implementación de un sistema web permitiría mejorar la trazabilidad de las solicitudes de mantenimiento, disponer de información histórica y facilitar el monitoreo de indicadores asociados a la gestión.</w:t>
            </w:r>
          </w:p>
          <w:p w:rsidRDefault="00000000" w14:paraId="0000002A" wp14:textId="77777777">
            <w:pPr>
              <w:spacing w:before="240" w:after="240" w:lineRule="auto"/>
              <w:jc w:val="both"/>
              <w:rPr>
                <w:i w:val="1"/>
                <w:iCs w:val="1"/>
                <w:color w:val="548dd4"/>
                <w:sz w:val="20"/>
                <w:szCs w:val="20"/>
              </w:rPr>
            </w:pPr>
            <w:r>
              <w:rPr>
                <w:i w:val="1"/>
                <w:iCs w:val="1"/>
                <w:color w:val="548dd4"/>
                <w:sz w:val="20"/>
                <w:szCs w:val="20"/>
                <w:rtl w:val="0"/>
              </w:rPr>
              <w:t xml:space="preserve">La solución estará orientada a organizaciones que administren infraestructura distribuida en diferentes sucursales o establecimientos. Entre los principales usuarios se consideran los responsables de la gestión de mantenimiento, personal administrativo, encargados de sucursales y técnicos encargados de ejecutar las órdenes de trabajo.</w:t>
            </w:r>
          </w:p>
          <w:p w:rsidRDefault="00000000" w14:paraId="0000002B" wp14:textId="77777777">
            <w:pPr>
              <w:spacing w:before="240" w:after="240" w:lineRule="auto"/>
              <w:jc w:val="both"/>
              <w:rPr>
                <w:i w:val="1"/>
                <w:iCs w:val="1"/>
                <w:color w:val="548dd4"/>
                <w:sz w:val="20"/>
                <w:szCs w:val="20"/>
              </w:rPr>
            </w:pPr>
            <w:r>
              <w:rPr>
                <w:i w:val="1"/>
                <w:iCs w:val="1"/>
                <w:color w:val="548dd4"/>
                <w:sz w:val="20"/>
                <w:szCs w:val="20"/>
                <w:rtl w:val="0"/>
              </w:rPr>
              <w:t xml:space="preserve">El principal aporte de valor del proyecto corresponde a centralizar en una única plataforma el ciclo de gestión del mantenimiento, desde el reporte de una incidencia hasta su resolución y cierre. Además, la incorporación de funcionalidades de mantenimiento preventivo y un dashboard gerencial permitirá disponer de información que facilite la planificación, el seguimiento y la toma de decisiones.</w:t>
            </w:r>
          </w:p>
          <w:p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60" w:line="259" w:lineRule="auto"/>
              <w:ind w:left="0" w:right="0" w:firstLine="0"/>
              <w:jc w:val="both"/>
              <w:rPr>
                <w:i w:val="1"/>
                <w:iCs w:val="1"/>
                <w:color w:val="548dd4"/>
                <w:sz w:val="20"/>
                <w:szCs w:val="20"/>
              </w:rPr>
            </w:pPr>
            <w:r>
              <w:rPr>
                <w:rtl w:val="0"/>
              </w:rPr>
            </w:r>
          </w:p>
        </w:tc>
      </w:tr>
      <w:tr xmlns:wp14="http://schemas.microsoft.com/office/word/2010/wordml" w14:paraId="0E349CD1" wp14:textId="77777777">
        <w:trPr>
          <w:cantSplit w:val="0"/>
          <w:trHeight w:val="1037" w:hRule="atLeast"/>
          <w:tblHeader w:val="0"/>
        </w:trPr>
        <w:tc>
          <w:tcPr>
            <w:vAlign w:val="center"/>
          </w:tcPr>
          <w:p w:rsidRDefault="00000000" w14:paraId="0000002D" wp14:textId="77777777">
            <w:pPr>
              <w:rPr>
                <w:rFonts w:ascii="Calibri" w:hAnsi="Calibri" w:eastAsia="Calibri" w:cs="Calibri"/>
                <w:color w:val="1f3864"/>
              </w:rPr>
            </w:pPr>
            <w:r>
              <w:rPr>
                <w:rFonts w:ascii="Calibri" w:hAnsi="Calibri" w:eastAsia="Calibri" w:cs="Calibri"/>
                <w:color w:val="1f3864"/>
                <w:rtl w:val="0"/>
              </w:rPr>
              <w:t xml:space="preserve">Descripción del Proyecto APT</w:t>
            </w:r>
          </w:p>
        </w:tc>
        <w:tc>
          <w:tcPr>
            <w:vAlign w:val="center"/>
          </w:tcPr>
          <w:p w:rsidRDefault="00000000" w14:paraId="0000002E" wp14:textId="77777777">
            <w:pPr>
              <w:spacing w:before="240" w:after="240" w:lineRule="auto"/>
              <w:jc w:val="both"/>
              <w:rPr>
                <w:i w:val="1"/>
                <w:iCs w:val="1"/>
                <w:color w:val="548dd4"/>
                <w:sz w:val="20"/>
                <w:szCs w:val="20"/>
              </w:rPr>
            </w:pPr>
            <w:r>
              <w:rPr>
                <w:i w:val="1"/>
                <w:iCs w:val="1"/>
                <w:color w:val="548dd4"/>
                <w:sz w:val="20"/>
                <w:szCs w:val="20"/>
                <w:rtl w:val="0"/>
              </w:rPr>
              <w:t xml:space="preserve">El proyecto consiste en desarrollar un sistema web integral para la gestión centralizada del mantenimiento de infraestructura física de sucursales.</w:t>
            </w:r>
          </w:p>
          <w:p w:rsidRDefault="00000000" w14:paraId="0000002F" wp14:textId="77777777">
            <w:pPr>
              <w:spacing w:before="240" w:after="240" w:lineRule="auto"/>
              <w:jc w:val="both"/>
              <w:rPr>
                <w:i w:val="1"/>
                <w:iCs w:val="1"/>
                <w:color w:val="548dd4"/>
                <w:sz w:val="20"/>
                <w:szCs w:val="20"/>
              </w:rPr>
            </w:pPr>
            <w:r>
              <w:rPr>
                <w:i w:val="1"/>
                <w:iCs w:val="1"/>
                <w:color w:val="548dd4"/>
                <w:sz w:val="20"/>
                <w:szCs w:val="20"/>
                <w:rtl w:val="0"/>
              </w:rPr>
              <w:t xml:space="preserve">La solución permitirá registrar y administrar las sucursales, gestionar incidencias mediante tickets, generar órdenes de trabajo y asignarlas al personal técnico considerando criterios como especialidad y ubicación.</w:t>
            </w:r>
          </w:p>
          <w:p w:rsidRDefault="00000000" w14:paraId="00000030" wp14:textId="77777777">
            <w:pPr>
              <w:spacing w:before="240" w:after="240" w:lineRule="auto"/>
              <w:jc w:val="both"/>
              <w:rPr>
                <w:i w:val="1"/>
                <w:iCs w:val="1"/>
                <w:color w:val="548dd4"/>
                <w:sz w:val="20"/>
                <w:szCs w:val="20"/>
              </w:rPr>
            </w:pPr>
            <w:r>
              <w:rPr>
                <w:i w:val="1"/>
                <w:iCs w:val="1"/>
                <w:color w:val="548dd4"/>
                <w:sz w:val="20"/>
                <w:szCs w:val="20"/>
                <w:rtl w:val="0"/>
              </w:rPr>
              <w:t xml:space="preserve">El sistema también incorporará funcionalidades orientadas al mantenimiento preventivo, permitiendo programar rutinas, establecer actividades de mantenimiento y realizar seguimiento de su ejecución.</w:t>
            </w:r>
          </w:p>
          <w:p w:rsidRDefault="00000000" w14:paraId="00000031" wp14:textId="77777777">
            <w:pPr>
              <w:spacing w:before="240" w:after="240" w:lineRule="auto"/>
              <w:jc w:val="both"/>
              <w:rPr>
                <w:i w:val="1"/>
                <w:iCs w:val="1"/>
                <w:color w:val="548dd4"/>
                <w:sz w:val="20"/>
                <w:szCs w:val="20"/>
              </w:rPr>
            </w:pPr>
            <w:r>
              <w:rPr>
                <w:i w:val="1"/>
                <w:iCs w:val="1"/>
                <w:color w:val="548dd4"/>
                <w:sz w:val="20"/>
                <w:szCs w:val="20"/>
                <w:rtl w:val="0"/>
              </w:rPr>
              <w:t xml:space="preserve">Como complemento, se desarrollará un dashboard gerencial que permitirá visualizar información e indicadores relacionados con la operación del sistema, tales como cantidad de incidencias, estado de las órdenes de trabajo, tiempos de atención y cumplimiento de SLA.</w:t>
            </w:r>
          </w:p>
          <w:p w:rsidRDefault="00000000" w14:paraId="00000032" wp14:textId="77777777">
            <w:pPr>
              <w:spacing w:before="240" w:after="240" w:lineRule="auto"/>
              <w:jc w:val="both"/>
              <w:rPr>
                <w:i w:val="1"/>
                <w:iCs w:val="1"/>
                <w:color w:val="548dd4"/>
                <w:sz w:val="20"/>
                <w:szCs w:val="20"/>
              </w:rPr>
            </w:pPr>
            <w:r>
              <w:rPr>
                <w:i w:val="1"/>
                <w:iCs w:val="1"/>
                <w:color w:val="548dd4"/>
                <w:sz w:val="20"/>
                <w:szCs w:val="20"/>
                <w:rtl w:val="0"/>
              </w:rPr>
              <w:t xml:space="preserve">El desarrollo se abordará mediante un proceso organizado de análisis, diseño, implementación, pruebas y validación, buscando obtener una solución funcional que responda a los requerimientos definidos para la gestión del mantenimiento.</w:t>
            </w:r>
            <w:r>
              <w:rPr>
                <w:rtl w:val="0"/>
              </w:rPr>
            </w:r>
          </w:p>
        </w:tc>
      </w:tr>
      <w:tr xmlns:wp14="http://schemas.microsoft.com/office/word/2010/wordml" w14:paraId="26E25AC5" wp14:textId="77777777">
        <w:trPr>
          <w:cantSplit w:val="0"/>
          <w:trHeight w:val="866" w:hRule="atLeast"/>
          <w:tblHeader w:val="0"/>
        </w:trPr>
        <w:tc>
          <w:tcPr>
            <w:vAlign w:val="center"/>
          </w:tcPr>
          <w:p w:rsidRDefault="00000000" w14:paraId="00000033" wp14:textId="77777777">
            <w:pPr>
              <w:rPr>
                <w:rFonts w:ascii="Calibri" w:hAnsi="Calibri" w:eastAsia="Calibri" w:cs="Calibri"/>
                <w:color w:val="1f3864"/>
              </w:rPr>
            </w:pPr>
            <w:r>
              <w:rPr>
                <w:rFonts w:ascii="Calibri" w:hAnsi="Calibri" w:eastAsia="Calibri" w:cs="Calibri"/>
                <w:color w:val="1f3864"/>
                <w:rtl w:val="0"/>
              </w:rPr>
              <w:t xml:space="preserve">Pertinencia del proyecto con el perfil de egreso</w:t>
            </w:r>
          </w:p>
        </w:tc>
        <w:tc>
          <w:tcPr>
            <w:vAlign w:val="center"/>
          </w:tcPr>
          <w:p w:rsidRDefault="00000000" w14:paraId="00000034" wp14:textId="77777777">
            <w:pPr>
              <w:spacing w:before="240" w:after="240" w:lineRule="auto"/>
              <w:jc w:val="both"/>
              <w:rPr>
                <w:i w:val="1"/>
                <w:iCs w:val="1"/>
                <w:color w:val="548dd4"/>
                <w:sz w:val="20"/>
                <w:szCs w:val="20"/>
              </w:rPr>
            </w:pPr>
            <w:r>
              <w:rPr>
                <w:i w:val="1"/>
                <w:iCs w:val="1"/>
                <w:color w:val="548dd4"/>
                <w:sz w:val="20"/>
                <w:szCs w:val="20"/>
                <w:rtl w:val="0"/>
              </w:rPr>
              <w:t xml:space="preserve">El proyecto se relaciona directamente con el perfil profesional de Ingeniería en Informática, debido a que requiere aplicar conocimientos asociados al análisis de requerimientos, diseño y desarrollo de sistemas, modelamiento de información, implementación de soluciones web, gestión de bases de datos y pruebas de software.</w:t>
            </w:r>
          </w:p>
          <w:p w:rsidRDefault="00000000" w14:paraId="00000035" wp14:textId="77777777">
            <w:pPr>
              <w:spacing w:before="240" w:after="240" w:lineRule="auto"/>
              <w:jc w:val="both"/>
              <w:rPr>
                <w:i w:val="1"/>
                <w:iCs w:val="1"/>
                <w:color w:val="548dd4"/>
                <w:sz w:val="20"/>
                <w:szCs w:val="20"/>
              </w:rPr>
            </w:pPr>
            <w:r>
              <w:rPr>
                <w:i w:val="1"/>
                <w:iCs w:val="1"/>
                <w:color w:val="548dd4"/>
                <w:sz w:val="20"/>
                <w:szCs w:val="20"/>
                <w:rtl w:val="0"/>
              </w:rPr>
              <w:t xml:space="preserve">El desarrollo de la plataforma requiere comprender una problemática de carácter organizacional y transformarla en requerimientos tecnológicos que puedan ser implementados mediante una solución informática. Asimismo, será necesario diseñar una arquitectura que permita integrar los diferentes módulos del sistema y asegurar un manejo adecuado de la información.</w:t>
            </w:r>
          </w:p>
          <w:p w:rsidRDefault="00000000" w14:paraId="00000036" wp14:textId="77777777">
            <w:pPr>
              <w:spacing w:before="240" w:after="240" w:lineRule="auto"/>
              <w:jc w:val="both"/>
              <w:rPr>
                <w:i w:val="1"/>
                <w:iCs w:val="1"/>
                <w:color w:val="548dd4"/>
                <w:sz w:val="20"/>
                <w:szCs w:val="20"/>
              </w:rPr>
            </w:pPr>
            <w:r>
              <w:rPr>
                <w:i w:val="1"/>
                <w:iCs w:val="1"/>
                <w:color w:val="548dd4"/>
                <w:sz w:val="20"/>
                <w:szCs w:val="20"/>
                <w:rtl w:val="0"/>
              </w:rPr>
              <w:t xml:space="preserve">Las competencias seleccionadas del perfil de egreso permitirán abordar las distintas etapas del proyecto, desde el levantamiento y análisis de las necesidades hasta la implementación y validación de la solución desarrollada.</w:t>
            </w:r>
            <w:r>
              <w:rPr>
                <w:rtl w:val="0"/>
              </w:rPr>
            </w:r>
          </w:p>
        </w:tc>
      </w:tr>
      <w:tr xmlns:wp14="http://schemas.microsoft.com/office/word/2010/wordml" w14:paraId="5F686985" wp14:textId="77777777">
        <w:trPr>
          <w:cantSplit w:val="0"/>
          <w:trHeight w:val="866" w:hRule="atLeast"/>
          <w:tblHeader w:val="0"/>
        </w:trPr>
        <w:tc>
          <w:tcPr>
            <w:vAlign w:val="center"/>
          </w:tcPr>
          <w:p w:rsidRDefault="00000000" w14:paraId="00000037" wp14:textId="77777777">
            <w:pPr>
              <w:rPr>
                <w:rFonts w:ascii="Calibri" w:hAnsi="Calibri" w:eastAsia="Calibri" w:cs="Calibri"/>
                <w:color w:val="1f3864"/>
              </w:rPr>
            </w:pPr>
            <w:r>
              <w:rPr>
                <w:rFonts w:ascii="Calibri" w:hAnsi="Calibri" w:eastAsia="Calibri" w:cs="Calibri"/>
                <w:color w:val="1f3864"/>
                <w:rtl w:val="0"/>
              </w:rPr>
              <w:t xml:space="preserve">Relación con los intereses profesionales</w:t>
            </w:r>
          </w:p>
        </w:tc>
        <w:tc>
          <w:tcPr>
            <w:vAlign w:val="center"/>
          </w:tcPr>
          <w:p w:rsidRDefault="00000000" w14:paraId="00000038" wp14:textId="77777777">
            <w:pPr>
              <w:spacing w:before="240" w:after="240" w:lineRule="auto"/>
              <w:jc w:val="both"/>
              <w:rPr>
                <w:i w:val="1"/>
                <w:iCs w:val="1"/>
                <w:color w:val="548dd4"/>
                <w:sz w:val="20"/>
                <w:szCs w:val="20"/>
              </w:rPr>
            </w:pPr>
            <w:r>
              <w:rPr>
                <w:i w:val="1"/>
                <w:iCs w:val="1"/>
                <w:color w:val="548dd4"/>
                <w:sz w:val="20"/>
                <w:szCs w:val="20"/>
                <w:rtl w:val="0"/>
              </w:rPr>
              <w:t xml:space="preserve">El desarrollo del proyecto se relaciona con el interés por aplicar conocimientos de Ingeniería en Informática en la creación de soluciones tecnológicas orientadas a resolver necesidades concretas de las organizaciones.</w:t>
            </w:r>
          </w:p>
          <w:p w:rsidRDefault="00000000" w14:paraId="00000039" wp14:textId="77777777">
            <w:pPr>
              <w:spacing w:before="240" w:after="240" w:lineRule="auto"/>
              <w:jc w:val="both"/>
              <w:rPr>
                <w:i w:val="1"/>
                <w:iCs w:val="1"/>
                <w:color w:val="548dd4"/>
                <w:sz w:val="20"/>
                <w:szCs w:val="20"/>
              </w:rPr>
            </w:pPr>
            <w:r>
              <w:rPr>
                <w:i w:val="1"/>
                <w:iCs w:val="1"/>
                <w:color w:val="548dd4"/>
                <w:sz w:val="20"/>
                <w:szCs w:val="20"/>
                <w:rtl w:val="0"/>
              </w:rPr>
              <w:t xml:space="preserve">El proyecto permite integrar diferentes áreas de conocimiento, entre ellas el desarrollo de aplicaciones web, gestión de bases de datos, análisis de requerimientos, diseño de sistemas y visualización de información.</w:t>
            </w:r>
          </w:p>
          <w:p w:rsidRDefault="00000000" w14:paraId="0000003A" wp14:textId="77777777">
            <w:pPr>
              <w:spacing w:before="240" w:after="240" w:lineRule="auto"/>
              <w:jc w:val="both"/>
              <w:rPr>
                <w:i w:val="1"/>
                <w:iCs w:val="1"/>
                <w:color w:val="548dd4"/>
                <w:sz w:val="20"/>
                <w:szCs w:val="20"/>
              </w:rPr>
            </w:pPr>
            <w:r>
              <w:rPr>
                <w:i w:val="1"/>
                <w:iCs w:val="1"/>
                <w:color w:val="548dd4"/>
                <w:sz w:val="20"/>
                <w:szCs w:val="20"/>
                <w:rtl w:val="0"/>
              </w:rPr>
              <w:t xml:space="preserve">Además, participar en el desarrollo de una solución integral permitirá fortalecer habilidades relacionadas con el trabajo colaborativo, la planificación de proyectos tecnológicos, la resolución de problemas y la implementación de sistemas orientados a usuarios reales o a contextos organizacionales simulados.</w:t>
            </w:r>
          </w:p>
          <w:p w:rsidRDefault="00000000" w14:paraId="0000003B" wp14:textId="77777777">
            <w:pPr>
              <w:spacing w:before="240" w:after="240" w:lineRule="auto"/>
              <w:jc w:val="both"/>
              <w:rPr>
                <w:i w:val="1"/>
                <w:iCs w:val="1"/>
                <w:color w:val="548dd4"/>
                <w:sz w:val="20"/>
                <w:szCs w:val="20"/>
              </w:rPr>
            </w:pPr>
            <w:r>
              <w:rPr>
                <w:i w:val="1"/>
                <w:iCs w:val="1"/>
                <w:color w:val="548dd4"/>
                <w:sz w:val="20"/>
                <w:szCs w:val="20"/>
                <w:rtl w:val="0"/>
              </w:rPr>
              <w:t xml:space="preserve">La realización del Proyecto APT contribuirá al desarrollo profesional al permitir aplicar conocimientos adquiridos durante la carrera en un proyecto que contempla diferentes etapas del ciclo de desarrollo de software.</w:t>
            </w:r>
          </w:p>
        </w:tc>
      </w:tr>
      <w:tr xmlns:wp14="http://schemas.microsoft.com/office/word/2010/wordml" w14:paraId="07D17983" wp14:textId="77777777">
        <w:trPr>
          <w:cantSplit w:val="0"/>
          <w:trHeight w:val="132" w:hRule="atLeast"/>
          <w:tblHeader w:val="0"/>
        </w:trPr>
        <w:tc>
          <w:tcPr>
            <w:vAlign w:val="center"/>
          </w:tcPr>
          <w:p w:rsidRDefault="00000000" w14:paraId="0000003C" wp14:textId="77777777">
            <w:pPr>
              <w:rPr>
                <w:rFonts w:ascii="Calibri" w:hAnsi="Calibri" w:eastAsia="Calibri" w:cs="Calibri"/>
                <w:color w:val="1f3864"/>
              </w:rPr>
            </w:pPr>
            <w:r>
              <w:rPr>
                <w:rFonts w:ascii="Calibri" w:hAnsi="Calibri" w:eastAsia="Calibri" w:cs="Calibri"/>
                <w:color w:val="1f3864"/>
                <w:rtl w:val="0"/>
              </w:rPr>
              <w:t xml:space="preserve">Factibilidad de desarrollo del Proyecto APT</w:t>
            </w:r>
          </w:p>
        </w:tc>
        <w:tc>
          <w:tcPr>
            <w:vAlign w:val="center"/>
          </w:tcPr>
          <w:p w:rsidRDefault="00000000" w14:paraId="0000003D" wp14:textId="77777777">
            <w:pPr>
              <w:spacing w:before="240" w:after="240" w:lineRule="auto"/>
              <w:rPr>
                <w:i w:val="1"/>
                <w:iCs w:val="1"/>
                <w:color w:val="548dd4"/>
                <w:sz w:val="20"/>
                <w:szCs w:val="20"/>
              </w:rPr>
            </w:pPr>
            <w:r>
              <w:rPr>
                <w:i w:val="1"/>
                <w:iCs w:val="1"/>
                <w:color w:val="548dd4"/>
                <w:sz w:val="20"/>
                <w:szCs w:val="20"/>
                <w:rtl w:val="0"/>
              </w:rPr>
              <w:t xml:space="preserve">El proyecto presenta condiciones favorables para su desarrollo dentro del período académico establecido, debido a que se plantea como una solución web modular que puede ser implementada progresivamente.</w:t>
            </w:r>
          </w:p>
          <w:p w:rsidRDefault="00000000" w14:paraId="0000003E" wp14:textId="77777777">
            <w:pPr>
              <w:spacing w:before="240" w:after="240" w:lineRule="auto"/>
              <w:rPr>
                <w:i w:val="1"/>
                <w:iCs w:val="1"/>
                <w:color w:val="548dd4"/>
                <w:sz w:val="20"/>
                <w:szCs w:val="20"/>
              </w:rPr>
            </w:pPr>
            <w:r>
              <w:rPr>
                <w:i w:val="1"/>
                <w:iCs w:val="1"/>
                <w:color w:val="548dd4"/>
                <w:sz w:val="20"/>
                <w:szCs w:val="20"/>
                <w:rtl w:val="0"/>
              </w:rPr>
              <w:t xml:space="preserve">El desarrollo se organizará en etapas, comenzando por el levantamiento y análisis de requerimientos, seguido por el diseño de la solución, implementación de los módulos principales, integración, pruebas y validación final.</w:t>
            </w:r>
          </w:p>
          <w:p w:rsidRDefault="00000000" w14:paraId="0000003F" wp14:textId="77777777">
            <w:pPr>
              <w:spacing w:before="240" w:after="240" w:lineRule="auto"/>
              <w:rPr>
                <w:i w:val="1"/>
                <w:iCs w:val="1"/>
                <w:color w:val="548dd4"/>
                <w:sz w:val="20"/>
                <w:szCs w:val="20"/>
              </w:rPr>
            </w:pPr>
            <w:r>
              <w:rPr>
                <w:i w:val="1"/>
                <w:iCs w:val="1"/>
                <w:color w:val="548dd4"/>
                <w:sz w:val="20"/>
                <w:szCs w:val="20"/>
                <w:rtl w:val="0"/>
              </w:rPr>
              <w:t xml:space="preserve">Los principales recursos requeridos corresponden a computadores para el desarrollo, herramientas de programación, sistema de gestión de bases de datos, herramientas para el diseño y documentación, además de servicios o ambientes necesarios para realizar las pruebas y eventualmente desplegar la aplicación.</w:t>
            </w:r>
          </w:p>
          <w:p w:rsidRDefault="00000000" w14:paraId="00000040" wp14:textId="77777777">
            <w:pPr>
              <w:spacing w:before="240" w:after="240" w:lineRule="auto"/>
              <w:rPr>
                <w:i w:val="1"/>
                <w:iCs w:val="1"/>
                <w:color w:val="548dd4"/>
                <w:sz w:val="20"/>
                <w:szCs w:val="20"/>
              </w:rPr>
            </w:pPr>
            <w:r>
              <w:rPr>
                <w:i w:val="1"/>
                <w:iCs w:val="1"/>
                <w:color w:val="548dd4"/>
                <w:sz w:val="20"/>
                <w:szCs w:val="20"/>
                <w:rtl w:val="0"/>
              </w:rPr>
              <w:t xml:space="preserve">Entre los factores que facilitan el desarrollo se encuentran los conocimientos adquiridos durante la carrera y la posibilidad de dividir el proyecto en módulos independientes que puedan ser desarrollados y posteriormente integrados.</w:t>
            </w:r>
          </w:p>
          <w:p w:rsidRDefault="00000000" w14:paraId="00000041" wp14:textId="77777777">
            <w:pPr>
              <w:spacing w:before="240" w:after="240" w:lineRule="auto"/>
              <w:rPr>
                <w:i w:val="1"/>
                <w:iCs w:val="1"/>
                <w:color w:val="548dd4"/>
                <w:sz w:val="20"/>
                <w:szCs w:val="20"/>
              </w:rPr>
            </w:pPr>
            <w:r>
              <w:rPr>
                <w:i w:val="1"/>
                <w:iCs w:val="1"/>
                <w:color w:val="548dd4"/>
                <w:sz w:val="20"/>
                <w:szCs w:val="20"/>
                <w:rtl w:val="0"/>
              </w:rPr>
              <w:t xml:space="preserve">Entre las principales dificultades podrían encontrarse la complejidad de implementar correctamente la lógica de asignación automática de órdenes de trabajo, la definición de los criterios de cumplimiento de SLA, la integración de los diferentes módulos y la disponibilidad de tiempo durante el período académico.</w:t>
            </w:r>
          </w:p>
          <w:p w:rsidRDefault="00000000" w14:paraId="00000042" wp14:textId="77777777">
            <w:pPr>
              <w:spacing w:before="240" w:after="240" w:lineRule="auto"/>
              <w:rPr>
                <w:i w:val="1"/>
                <w:iCs w:val="1"/>
                <w:color w:val="548dd4"/>
                <w:sz w:val="20"/>
                <w:szCs w:val="20"/>
              </w:rPr>
            </w:pPr>
            <w:r>
              <w:rPr>
                <w:i w:val="1"/>
                <w:iCs w:val="1"/>
                <w:color w:val="548dd4"/>
                <w:sz w:val="20"/>
                <w:szCs w:val="20"/>
                <w:rtl w:val="0"/>
              </w:rPr>
              <w:t xml:space="preserve">Para mitigar estos factores, se propone trabajar mediante una metodología organizada, establecer prioridades para las funcionalidades, realizar pruebas progresivas y mantener una planificación de las actividades que permita identificar anticipadamente posibles retrasos o dificultades.</w:t>
            </w:r>
            <w:r>
              <w:rPr>
                <w:rtl w:val="0"/>
              </w:rPr>
            </w:r>
          </w:p>
        </w:tc>
      </w:tr>
    </w:tbl>
    <w:p xmlns:wp14="http://schemas.microsoft.com/office/word/2010/wordml" w:rsidRDefault="00000000" w14:paraId="00000043" wp14:textId="77777777">
      <w:pPr>
        <w:rPr>
          <w:b w:val="1"/>
          <w:bCs w:val="1"/>
          <w:color w:val="4472c4"/>
          <w:sz w:val="32"/>
          <w:szCs w:val="32"/>
        </w:rPr>
      </w:pPr>
      <w:r>
        <w:rPr>
          <w:rtl w:val="0"/>
        </w:rPr>
      </w:r>
    </w:p>
    <w:p xmlns:wp14="http://schemas.microsoft.com/office/word/2010/wordml" w:rsidRDefault="00000000" w14:paraId="00000044" wp14:textId="77777777">
      <w:pPr>
        <w:rPr>
          <w:b w:val="1"/>
          <w:bCs w:val="1"/>
          <w:color w:val="4472c4"/>
          <w:sz w:val="32"/>
          <w:szCs w:val="32"/>
        </w:rPr>
      </w:pPr>
      <w:r>
        <w:rPr>
          <w:rtl w:val="0"/>
        </w:rPr>
      </w:r>
    </w:p>
    <w:p xmlns:wp14="http://schemas.microsoft.com/office/word/2010/wordml" w:rsidRDefault="00000000" w14:paraId="00000045" wp14:textId="77777777">
      <w:pPr>
        <w:rPr>
          <w:b w:val="1"/>
          <w:bCs w:val="1"/>
          <w:color w:val="4472c4"/>
          <w:sz w:val="32"/>
          <w:szCs w:val="32"/>
        </w:rPr>
      </w:pPr>
      <w:r>
        <w:rPr>
          <w:rtl w:val="0"/>
        </w:rPr>
      </w:r>
    </w:p>
    <w:p xmlns:wp14="http://schemas.microsoft.com/office/word/2010/wordml" w:rsidRDefault="00000000" w14:paraId="00000046" wp14:textId="77777777">
      <w:pPr>
        <w:rPr>
          <w:b w:val="1"/>
          <w:bCs w:val="1"/>
          <w:color w:val="4472c4"/>
          <w:sz w:val="32"/>
          <w:szCs w:val="32"/>
        </w:rPr>
      </w:pPr>
      <w:r>
        <w:rPr>
          <w:rtl w:val="0"/>
        </w:rPr>
      </w:r>
    </w:p>
    <w:p xmlns:wp14="http://schemas.microsoft.com/office/word/2010/wordml" w:rsidRDefault="00000000" w14:paraId="00000047" wp14:textId="77777777">
      <w:pPr>
        <w:rPr>
          <w:b w:val="1"/>
          <w:bCs w:val="1"/>
          <w:color w:val="4472c4"/>
          <w:sz w:val="32"/>
          <w:szCs w:val="32"/>
        </w:rPr>
      </w:pPr>
      <w:r>
        <w:rPr>
          <w:rtl w:val="0"/>
        </w:rPr>
      </w:r>
    </w:p>
    <w:p xmlns:wp14="http://schemas.microsoft.com/office/word/2010/wordml" w:rsidRDefault="00000000" w14:paraId="00000048" wp14:textId="77777777">
      <w:pPr>
        <w:rPr>
          <w:b w:val="1"/>
          <w:bCs w:val="1"/>
          <w:color w:val="4472c4"/>
          <w:sz w:val="32"/>
          <w:szCs w:val="32"/>
        </w:rPr>
      </w:pPr>
      <w:r>
        <w:rPr>
          <w:rtl w:val="0"/>
        </w:rPr>
      </w:r>
    </w:p>
    <w:p xmlns:wp14="http://schemas.microsoft.com/office/word/2010/wordml" w:rsidRDefault="00000000" w14:paraId="00000049" wp14:textId="77777777">
      <w:pPr>
        <w:rPr>
          <w:b w:val="1"/>
          <w:bCs w:val="1"/>
          <w:color w:val="4472c4"/>
          <w:sz w:val="32"/>
          <w:szCs w:val="32"/>
        </w:rPr>
      </w:pPr>
      <w:r>
        <w:rPr>
          <w:rtl w:val="0"/>
        </w:rPr>
      </w:r>
    </w:p>
    <w:p xmlns:wp14="http://schemas.microsoft.com/office/word/2010/wordml" w:rsidRDefault="00000000" w14:paraId="0000004A" wp14:textId="77777777">
      <w:pPr>
        <w:rPr>
          <w:b w:val="1"/>
          <w:bCs w:val="1"/>
          <w:color w:val="4472c4"/>
          <w:sz w:val="32"/>
          <w:szCs w:val="32"/>
        </w:rPr>
      </w:pPr>
      <w:r>
        <w:rPr>
          <w:rtl w:val="0"/>
        </w:rPr>
      </w:r>
    </w:p>
    <w:p xmlns:wp14="http://schemas.microsoft.com/office/word/2010/wordml" w:rsidRDefault="00000000" w14:paraId="0000004B" wp14:textId="77777777">
      <w:pPr>
        <w:rPr>
          <w:b w:val="1"/>
          <w:bCs w:val="1"/>
          <w:color w:val="4472c4"/>
          <w:sz w:val="32"/>
          <w:szCs w:val="32"/>
        </w:rPr>
      </w:pPr>
      <w:r>
        <w:rPr>
          <w:rtl w:val="0"/>
        </w:rPr>
      </w:r>
    </w:p>
    <w:p xmlns:wp14="http://schemas.microsoft.com/office/word/2010/wordml" w:rsidRDefault="00000000" w14:paraId="0000004C" wp14:textId="77777777">
      <w:pPr>
        <w:rPr>
          <w:b w:val="1"/>
          <w:bCs w:val="1"/>
          <w:color w:val="4472c4"/>
          <w:sz w:val="32"/>
          <w:szCs w:val="32"/>
        </w:rPr>
      </w:pPr>
      <w:r>
        <w:rPr>
          <w:rtl w:val="0"/>
        </w:rPr>
      </w:r>
    </w:p>
    <w:p xmlns:wp14="http://schemas.microsoft.com/office/word/2010/wordml" w:rsidRDefault="00000000" w14:paraId="0000004D"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160" w:line="259" w:lineRule="auto"/>
        <w:ind w:left="720" w:right="0" w:hanging="360"/>
        <w:jc w:val="left"/>
        <w:rPr>
          <w:b w:val="1"/>
          <w:bCs w:val="1"/>
          <w:i w:val="0"/>
          <w:iCs w:val="0"/>
          <w:smallCaps w:val="0"/>
          <w:strike w:val="0"/>
          <w:color w:val="4472c4"/>
          <w:sz w:val="32"/>
          <w:szCs w:val="32"/>
          <w:u w:val="none"/>
          <w:shd w:val="clear" w:fill="auto"/>
          <w:vertAlign w:val="baseline"/>
        </w:rPr>
      </w:pPr>
      <w:r>
        <w:rPr>
          <w:rFonts w:ascii="Calibri" w:hAnsi="Calibri" w:eastAsia="Calibri" w:cs="Calibri"/>
          <w:b w:val="1"/>
          <w:bCs w:val="1"/>
          <w:i w:val="0"/>
          <w:iCs w:val="0"/>
          <w:smallCaps w:val="0"/>
          <w:strike w:val="0"/>
          <w:color w:val="4472c4"/>
          <w:sz w:val="32"/>
          <w:szCs w:val="32"/>
          <w:u w:val="none"/>
          <w:shd w:val="clear" w:fill="auto"/>
          <w:vertAlign w:val="baseline"/>
          <w:rtl w:val="0"/>
        </w:rPr>
        <w:t xml:space="preserve">PARTE II </w:t>
      </w:r>
    </w:p>
    <w:tbl>
      <w:tblPr>
        <w:tblStyle w:val="Table7"/>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204E16C4" wp14:textId="77777777">
        <w:trPr>
          <w:cantSplit w:val="0"/>
          <w:trHeight w:val="440" w:hRule="atLeast"/>
          <w:tblHeader w:val="0"/>
        </w:trPr>
        <w:tc>
          <w:tcPr>
            <w:vAlign w:val="center"/>
          </w:tcPr>
          <w:p w:rsidRDefault="00000000" w14:paraId="0000004E" wp14:textId="77777777">
            <w:pPr>
              <w:rPr>
                <w:b w:val="1"/>
                <w:bCs w:val="1"/>
                <w:color w:val="1f3864"/>
                <w:sz w:val="28"/>
                <w:szCs w:val="28"/>
              </w:rPr>
            </w:pPr>
            <w:r>
              <w:rPr>
                <w:b w:val="1"/>
                <w:bCs w:val="1"/>
                <w:color w:val="1f3864"/>
                <w:sz w:val="28"/>
                <w:szCs w:val="28"/>
                <w:rtl w:val="0"/>
              </w:rPr>
              <w:t xml:space="preserve">4. Objetivos</w:t>
            </w:r>
          </w:p>
        </w:tc>
      </w:tr>
      <w:tr xmlns:wp14="http://schemas.microsoft.com/office/word/2010/wordml" w14:paraId="702F81E8" wp14:textId="77777777">
        <w:trPr>
          <w:cantSplit w:val="0"/>
          <w:trHeight w:val="440" w:hRule="atLeast"/>
          <w:tblHeader w:val="0"/>
        </w:trPr>
        <w:tc>
          <w:tcPr>
            <w:shd w:val="clear" w:fill="d9e2f3"/>
            <w:vAlign w:val="center"/>
          </w:tcPr>
          <w:p w:rsidRDefault="00000000" w14:paraId="0000004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xmlns:wp14="http://schemas.microsoft.com/office/word/2010/wordml" w:rsidRDefault="00000000" w14:paraId="00000050" wp14:textId="77777777">
      <w:pPr>
        <w:spacing w:after="0" w:line="360" w:lineRule="auto"/>
        <w:jc w:val="both"/>
        <w:rPr>
          <w:b w:val="1"/>
          <w:bCs w:val="1"/>
          <w:sz w:val="24"/>
          <w:szCs w:val="24"/>
        </w:rPr>
      </w:pPr>
      <w:r>
        <w:rPr>
          <w:rtl w:val="0"/>
        </w:rPr>
      </w:r>
    </w:p>
    <w:tbl>
      <w:tblPr>
        <w:tblStyle w:val="Table8"/>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638"/>
        <w:gridCol w:w="6860"/>
        <w:tblGridChange w:id="0">
          <w:tblGrid>
            <w:gridCol w:w="2638"/>
            <w:gridCol w:w="6860"/>
          </w:tblGrid>
        </w:tblGridChange>
      </w:tblGrid>
      <w:tr xmlns:wp14="http://schemas.microsoft.com/office/word/2010/wordml" w14:paraId="40AA7AB3" wp14:textId="77777777">
        <w:trPr>
          <w:cantSplit w:val="0"/>
          <w:trHeight w:val="1259" w:hRule="atLeast"/>
          <w:tblHeader w:val="0"/>
        </w:trPr>
        <w:tc>
          <w:tcPr>
            <w:vAlign w:val="center"/>
          </w:tcPr>
          <w:p w:rsidRDefault="00000000" w14:paraId="00000051" wp14:textId="77777777">
            <w:pPr>
              <w:rPr>
                <w:rFonts w:ascii="Calibri" w:hAnsi="Calibri" w:eastAsia="Calibri" w:cs="Calibri"/>
                <w:color w:val="1f3864"/>
              </w:rPr>
            </w:pPr>
            <w:r>
              <w:rPr>
                <w:rFonts w:ascii="Calibri" w:hAnsi="Calibri" w:eastAsia="Calibri" w:cs="Calibri"/>
                <w:color w:val="1f3864"/>
                <w:rtl w:val="0"/>
              </w:rPr>
              <w:t xml:space="preserve">Objetivo general</w:t>
            </w:r>
          </w:p>
        </w:tc>
        <w:tc>
          <w:tcPr>
            <w:vAlign w:val="center"/>
          </w:tcPr>
          <w:p w:rsidRDefault="00000000" w14:paraId="00000052" wp14:textId="77777777">
            <w:pPr>
              <w:jc w:val="both"/>
              <w:rPr>
                <w:rFonts w:ascii="Calibri" w:hAnsi="Calibri" w:eastAsia="Calibri" w:cs="Calibri"/>
                <w:i w:val="1"/>
                <w:iCs w:val="1"/>
                <w:color w:val="548dd4"/>
                <w:sz w:val="20"/>
                <w:szCs w:val="20"/>
              </w:rPr>
            </w:pPr>
            <w:r>
              <w:rPr>
                <w:i w:val="1"/>
                <w:iCs w:val="1"/>
                <w:color w:val="548dd4"/>
                <w:sz w:val="20"/>
                <w:szCs w:val="20"/>
                <w:rtl w:val="0"/>
              </w:rPr>
              <w:t xml:space="preserve">Desarrollar un sistema web integral para gestionar de manera centralizada el mantenimiento de la infraestructura física de sucursales, permitiendo administrar incidencias, órdenes de trabajo, asignación de personal técnico, rutinas de mantenimiento preventivo y métricas de gestión asociadas al cumplimiento de SLA </w:t>
            </w:r>
            <w:r>
              <w:rPr>
                <w:rtl w:val="0"/>
              </w:rPr>
            </w:r>
          </w:p>
        </w:tc>
      </w:tr>
      <w:tr xmlns:wp14="http://schemas.microsoft.com/office/word/2010/wordml" w14:paraId="28D7902B" wp14:textId="77777777">
        <w:trPr>
          <w:cantSplit w:val="0"/>
          <w:trHeight w:val="834" w:hRule="atLeast"/>
          <w:tblHeader w:val="0"/>
        </w:trPr>
        <w:tc>
          <w:tcPr>
            <w:vAlign w:val="center"/>
          </w:tcPr>
          <w:p w:rsidRDefault="00000000" w14:paraId="00000053" wp14:textId="77777777">
            <w:pPr>
              <w:rPr>
                <w:rFonts w:ascii="Calibri" w:hAnsi="Calibri" w:eastAsia="Calibri" w:cs="Calibri"/>
                <w:color w:val="1f3864"/>
              </w:rPr>
            </w:pPr>
            <w:r>
              <w:rPr>
                <w:rFonts w:ascii="Calibri" w:hAnsi="Calibri" w:eastAsia="Calibri" w:cs="Calibri"/>
                <w:color w:val="1f3864"/>
                <w:rtl w:val="0"/>
              </w:rPr>
              <w:t xml:space="preserve">Objetivos específicos</w:t>
            </w:r>
          </w:p>
        </w:tc>
        <w:tc>
          <w:tcPr>
            <w:vAlign w:val="center"/>
          </w:tcPr>
          <w:p w:rsidRDefault="00000000" w14:paraId="00000054" wp14:textId="77777777">
            <w:pPr>
              <w:jc w:val="both"/>
              <w:rPr>
                <w:i w:val="1"/>
                <w:iCs w:val="1"/>
                <w:color w:val="548dd4"/>
                <w:sz w:val="20"/>
                <w:szCs w:val="20"/>
              </w:rPr>
            </w:pPr>
            <w:r>
              <w:rPr>
                <w:b w:val="1"/>
                <w:bCs w:val="1"/>
                <w:i w:val="1"/>
                <w:iCs w:val="1"/>
                <w:color w:val="548dd4"/>
                <w:sz w:val="20"/>
                <w:szCs w:val="20"/>
                <w:rtl w:val="0"/>
              </w:rPr>
              <w:t xml:space="preserve">Analizar</w:t>
            </w:r>
            <w:r>
              <w:rPr>
                <w:i w:val="1"/>
                <w:iCs w:val="1"/>
                <w:color w:val="548dd4"/>
                <w:sz w:val="20"/>
                <w:szCs w:val="20"/>
                <w:rtl w:val="0"/>
              </w:rPr>
              <w:t xml:space="preserve"> el proceso de gestión de mantenimiento de infraestructura, identificando los actores, necesidades, requerimientos y principales actividades involucradas.</w:t>
            </w:r>
          </w:p>
          <w:p w:rsidRDefault="00000000" w14:paraId="00000055" wp14:textId="77777777">
            <w:pPr>
              <w:jc w:val="both"/>
              <w:rPr>
                <w:i w:val="1"/>
                <w:iCs w:val="1"/>
                <w:color w:val="548dd4"/>
                <w:sz w:val="20"/>
                <w:szCs w:val="20"/>
              </w:rPr>
            </w:pPr>
            <w:r>
              <w:rPr>
                <w:b w:val="1"/>
                <w:bCs w:val="1"/>
                <w:i w:val="1"/>
                <w:iCs w:val="1"/>
                <w:color w:val="548dd4"/>
                <w:sz w:val="20"/>
                <w:szCs w:val="20"/>
                <w:rtl w:val="0"/>
              </w:rPr>
              <w:t xml:space="preserve">Diseñar</w:t>
            </w:r>
            <w:r>
              <w:rPr>
                <w:i w:val="1"/>
                <w:iCs w:val="1"/>
                <w:color w:val="548dd4"/>
                <w:sz w:val="20"/>
                <w:szCs w:val="20"/>
                <w:rtl w:val="0"/>
              </w:rPr>
              <w:t xml:space="preserve"> la arquitectura y el modelo de información del sistema, considerando la gestión de sucursales, usuarios, técnicos, especialidades, incidencias, órdenes de trabajo y mantenimientos preventivos.</w:t>
            </w:r>
          </w:p>
          <w:p w:rsidRDefault="00000000" w14:paraId="00000056" wp14:textId="77777777">
            <w:pPr>
              <w:jc w:val="both"/>
              <w:rPr>
                <w:i w:val="1"/>
                <w:iCs w:val="1"/>
                <w:color w:val="548dd4"/>
                <w:sz w:val="20"/>
                <w:szCs w:val="20"/>
              </w:rPr>
            </w:pPr>
            <w:r>
              <w:rPr>
                <w:b w:val="1"/>
                <w:bCs w:val="1"/>
                <w:i w:val="1"/>
                <w:iCs w:val="1"/>
                <w:color w:val="548dd4"/>
                <w:sz w:val="20"/>
                <w:szCs w:val="20"/>
                <w:rtl w:val="0"/>
              </w:rPr>
              <w:t xml:space="preserve">Desarrollar</w:t>
            </w:r>
            <w:r>
              <w:rPr>
                <w:i w:val="1"/>
                <w:iCs w:val="1"/>
                <w:color w:val="548dd4"/>
                <w:sz w:val="20"/>
                <w:szCs w:val="20"/>
                <w:rtl w:val="0"/>
              </w:rPr>
              <w:t xml:space="preserve"> un módulo de gestión de tickets que permita registrar, categorizar, priorizar, consultar y realizar seguimiento a las incidencias de infraestructura.</w:t>
            </w:r>
          </w:p>
          <w:p w:rsidRDefault="00000000" w14:paraId="00000057" wp14:textId="77777777">
            <w:pPr>
              <w:jc w:val="both"/>
              <w:rPr>
                <w:i w:val="1"/>
                <w:iCs w:val="1"/>
                <w:color w:val="548dd4"/>
                <w:sz w:val="20"/>
                <w:szCs w:val="20"/>
              </w:rPr>
            </w:pPr>
            <w:r>
              <w:rPr>
                <w:b w:val="1"/>
                <w:bCs w:val="1"/>
                <w:i w:val="1"/>
                <w:iCs w:val="1"/>
                <w:color w:val="548dd4"/>
                <w:sz w:val="20"/>
                <w:szCs w:val="20"/>
                <w:rtl w:val="0"/>
              </w:rPr>
              <w:t xml:space="preserve">Implementar</w:t>
            </w:r>
            <w:r>
              <w:rPr>
                <w:i w:val="1"/>
                <w:iCs w:val="1"/>
                <w:color w:val="548dd4"/>
                <w:sz w:val="20"/>
                <w:szCs w:val="20"/>
                <w:rtl w:val="0"/>
              </w:rPr>
              <w:t xml:space="preserve"> un mecanismo de generación y asignación de órdenes de trabajo al personal técnico, considerando criterios de especialidad y ubicación.</w:t>
            </w:r>
          </w:p>
          <w:p w:rsidRDefault="00000000" w14:paraId="00000058" wp14:textId="77777777">
            <w:pPr>
              <w:jc w:val="both"/>
              <w:rPr>
                <w:i w:val="1"/>
                <w:iCs w:val="1"/>
                <w:color w:val="548dd4"/>
                <w:sz w:val="20"/>
                <w:szCs w:val="20"/>
              </w:rPr>
            </w:pPr>
            <w:r>
              <w:rPr>
                <w:b w:val="1"/>
                <w:bCs w:val="1"/>
                <w:i w:val="1"/>
                <w:iCs w:val="1"/>
                <w:color w:val="548dd4"/>
                <w:sz w:val="20"/>
                <w:szCs w:val="20"/>
                <w:rtl w:val="0"/>
              </w:rPr>
              <w:t xml:space="preserve">Implementar</w:t>
            </w:r>
            <w:r>
              <w:rPr>
                <w:i w:val="1"/>
                <w:iCs w:val="1"/>
                <w:color w:val="548dd4"/>
                <w:sz w:val="20"/>
                <w:szCs w:val="20"/>
                <w:rtl w:val="0"/>
              </w:rPr>
              <w:t xml:space="preserve"> funcionalidades para planificar, programar y realizar seguimiento a las actividades de mantenimiento preventivo de la infraestructura.</w:t>
            </w:r>
          </w:p>
          <w:p w:rsidRDefault="00000000" w14:paraId="00000059" wp14:textId="77777777">
            <w:pPr>
              <w:jc w:val="both"/>
              <w:rPr>
                <w:i w:val="1"/>
                <w:iCs w:val="1"/>
                <w:color w:val="548dd4"/>
                <w:sz w:val="20"/>
                <w:szCs w:val="20"/>
              </w:rPr>
            </w:pPr>
            <w:r>
              <w:rPr>
                <w:b w:val="1"/>
                <w:bCs w:val="1"/>
                <w:i w:val="1"/>
                <w:iCs w:val="1"/>
                <w:color w:val="548dd4"/>
                <w:sz w:val="20"/>
                <w:szCs w:val="20"/>
                <w:rtl w:val="0"/>
              </w:rPr>
              <w:t xml:space="preserve">Desarrollar</w:t>
            </w:r>
            <w:r>
              <w:rPr>
                <w:i w:val="1"/>
                <w:iCs w:val="1"/>
                <w:color w:val="548dd4"/>
                <w:sz w:val="20"/>
                <w:szCs w:val="20"/>
                <w:rtl w:val="0"/>
              </w:rPr>
              <w:t xml:space="preserve"> un dashboard gerencial que permita visualizar indicadores relacionados con las incidencias, órdenes de trabajo, tiempos de atención y cumplimiento de SLA.</w:t>
            </w:r>
          </w:p>
          <w:p w:rsidRDefault="00000000" w14:paraId="0000005A" wp14:textId="77777777">
            <w:pPr>
              <w:jc w:val="both"/>
              <w:rPr>
                <w:i w:val="1"/>
                <w:iCs w:val="1"/>
                <w:color w:val="548dd4"/>
                <w:sz w:val="20"/>
                <w:szCs w:val="20"/>
              </w:rPr>
            </w:pPr>
            <w:r>
              <w:rPr>
                <w:b w:val="1"/>
                <w:bCs w:val="1"/>
                <w:i w:val="1"/>
                <w:iCs w:val="1"/>
                <w:color w:val="548dd4"/>
                <w:sz w:val="20"/>
                <w:szCs w:val="20"/>
                <w:rtl w:val="0"/>
              </w:rPr>
              <w:t xml:space="preserve">Validar</w:t>
            </w:r>
            <w:r>
              <w:rPr>
                <w:i w:val="1"/>
                <w:iCs w:val="1"/>
                <w:color w:val="548dd4"/>
                <w:sz w:val="20"/>
                <w:szCs w:val="20"/>
                <w:rtl w:val="0"/>
              </w:rPr>
              <w:t xml:space="preserve"> el funcionamiento del sistema mediante pruebas funcionales y de integración, verificando el cumplimiento de los requerimientos definidos para la solución.</w:t>
            </w:r>
          </w:p>
        </w:tc>
      </w:tr>
    </w:tbl>
    <w:p xmlns:wp14="http://schemas.microsoft.com/office/word/2010/wordml" w:rsidRDefault="00000000" w14:paraId="0000005B" wp14:textId="77777777">
      <w:pPr>
        <w:spacing w:after="0" w:line="360" w:lineRule="auto"/>
        <w:jc w:val="both"/>
        <w:rPr>
          <w:b w:val="1"/>
          <w:bCs w:val="1"/>
          <w:sz w:val="24"/>
          <w:szCs w:val="24"/>
        </w:rPr>
      </w:pPr>
      <w:r>
        <w:rPr>
          <w:rtl w:val="0"/>
        </w:rPr>
      </w:r>
    </w:p>
    <w:p xmlns:wp14="http://schemas.microsoft.com/office/word/2010/wordml" w:rsidRDefault="00000000" w14:paraId="0000005C" wp14:textId="77777777">
      <w:pPr>
        <w:spacing w:after="0" w:line="360" w:lineRule="auto"/>
        <w:jc w:val="both"/>
        <w:rPr>
          <w:b w:val="1"/>
          <w:bCs w:val="1"/>
          <w:sz w:val="24"/>
          <w:szCs w:val="24"/>
        </w:rPr>
      </w:pPr>
      <w:r>
        <w:rPr>
          <w:rtl w:val="0"/>
        </w:rPr>
      </w:r>
    </w:p>
    <w:p xmlns:wp14="http://schemas.microsoft.com/office/word/2010/wordml" w:rsidRDefault="00000000" w14:paraId="0000005D" wp14:textId="77777777">
      <w:pPr>
        <w:spacing w:after="0" w:line="360" w:lineRule="auto"/>
        <w:jc w:val="both"/>
        <w:rPr>
          <w:b w:val="1"/>
          <w:bCs w:val="1"/>
          <w:sz w:val="24"/>
          <w:szCs w:val="24"/>
        </w:rPr>
      </w:pPr>
      <w:r>
        <w:rPr>
          <w:rtl w:val="0"/>
        </w:rPr>
      </w:r>
    </w:p>
    <w:p xmlns:wp14="http://schemas.microsoft.com/office/word/2010/wordml" w:rsidRDefault="00000000" w14:paraId="0000005E" wp14:textId="77777777">
      <w:pPr>
        <w:spacing w:after="0" w:line="360" w:lineRule="auto"/>
        <w:jc w:val="both"/>
        <w:rPr>
          <w:b w:val="1"/>
          <w:bCs w:val="1"/>
          <w:sz w:val="24"/>
          <w:szCs w:val="24"/>
        </w:rPr>
      </w:pPr>
      <w:r>
        <w:rPr>
          <w:rtl w:val="0"/>
        </w:rPr>
      </w:r>
    </w:p>
    <w:p xmlns:wp14="http://schemas.microsoft.com/office/word/2010/wordml" w:rsidRDefault="00000000" w14:paraId="0000005F" wp14:textId="77777777">
      <w:pPr>
        <w:spacing w:after="0" w:line="360" w:lineRule="auto"/>
        <w:jc w:val="both"/>
        <w:rPr>
          <w:b w:val="1"/>
          <w:bCs w:val="1"/>
          <w:sz w:val="24"/>
          <w:szCs w:val="24"/>
        </w:rPr>
      </w:pPr>
      <w:r>
        <w:rPr>
          <w:rtl w:val="0"/>
        </w:rPr>
      </w:r>
    </w:p>
    <w:p xmlns:wp14="http://schemas.microsoft.com/office/word/2010/wordml" w:rsidRDefault="00000000" w14:paraId="00000060" wp14:textId="77777777">
      <w:pPr>
        <w:spacing w:after="0" w:line="360" w:lineRule="auto"/>
        <w:jc w:val="both"/>
        <w:rPr>
          <w:b w:val="1"/>
          <w:bCs w:val="1"/>
          <w:sz w:val="24"/>
          <w:szCs w:val="24"/>
        </w:rPr>
      </w:pPr>
      <w:r>
        <w:rPr>
          <w:rtl w:val="0"/>
        </w:rPr>
      </w:r>
    </w:p>
    <w:p xmlns:wp14="http://schemas.microsoft.com/office/word/2010/wordml" w:rsidRDefault="00000000" w14:paraId="00000061" wp14:textId="77777777">
      <w:pPr>
        <w:spacing w:after="0" w:line="360" w:lineRule="auto"/>
        <w:jc w:val="both"/>
        <w:rPr>
          <w:b w:val="1"/>
          <w:bCs w:val="1"/>
          <w:sz w:val="24"/>
          <w:szCs w:val="24"/>
        </w:rPr>
      </w:pPr>
      <w:r>
        <w:rPr>
          <w:rtl w:val="0"/>
        </w:rPr>
      </w:r>
    </w:p>
    <w:tbl>
      <w:tblPr>
        <w:tblStyle w:val="Table9"/>
        <w:tblW w:w="9498.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xmlns:wp14="http://schemas.microsoft.com/office/word/2010/wordml" w14:paraId="3FCCFB97" wp14:textId="77777777">
        <w:trPr>
          <w:cantSplit w:val="0"/>
          <w:trHeight w:val="440" w:hRule="atLeast"/>
          <w:tblHeader w:val="0"/>
        </w:trPr>
        <w:tc>
          <w:tcPr>
            <w:vAlign w:val="center"/>
          </w:tcPr>
          <w:p w:rsidRDefault="00000000" w14:paraId="00000062" wp14:textId="77777777">
            <w:pPr>
              <w:rPr>
                <w:b w:val="1"/>
                <w:bCs w:val="1"/>
                <w:color w:val="1f3864"/>
                <w:sz w:val="28"/>
                <w:szCs w:val="28"/>
              </w:rPr>
            </w:pPr>
            <w:r>
              <w:rPr>
                <w:b w:val="1"/>
                <w:bCs w:val="1"/>
                <w:color w:val="1f3864"/>
                <w:sz w:val="28"/>
                <w:szCs w:val="28"/>
                <w:rtl w:val="0"/>
              </w:rPr>
              <w:t xml:space="preserve">5. Metodología</w:t>
            </w:r>
          </w:p>
        </w:tc>
      </w:tr>
      <w:tr xmlns:wp14="http://schemas.microsoft.com/office/word/2010/wordml" w14:paraId="30E0BD0E" wp14:textId="77777777">
        <w:trPr>
          <w:cantSplit w:val="0"/>
          <w:trHeight w:val="440" w:hRule="atLeast"/>
          <w:tblHeader w:val="0"/>
        </w:trPr>
        <w:tc>
          <w:tcPr>
            <w:shd w:val="clear" w:fill="d9e2f3"/>
            <w:vAlign w:val="center"/>
          </w:tcPr>
          <w:p w:rsidRDefault="00000000" w14:paraId="00000063" wp14:textId="77777777">
            <w:pPr>
              <w:tabs>
                <w:tab w:val="center" w:leader="none" w:pos="4419"/>
                <w:tab w:val="right" w:leader="none" w:pos="8838"/>
              </w:tabs>
              <w:spacing w:before="240" w:after="240" w:line="240" w:lineRule="auto"/>
              <w:jc w:val="both"/>
              <w:rPr>
                <w:color w:val="1f3864"/>
              </w:rPr>
            </w:pPr>
            <w:r>
              <w:rPr>
                <w:color w:val="1f3864"/>
                <w:rtl w:val="0"/>
              </w:rPr>
              <w:t xml:space="preserve">Para el desarrollo del Proyecto APT se utilizará </w:t>
            </w:r>
            <w:r>
              <w:rPr>
                <w:b w:val="1"/>
                <w:bCs w:val="1"/>
                <w:color w:val="1f3864"/>
                <w:rtl w:val="0"/>
              </w:rPr>
              <w:t xml:space="preserve">Scrum como marco de trabajo ágil</w:t>
            </w:r>
            <w:r>
              <w:rPr>
                <w:color w:val="1f3864"/>
                <w:rtl w:val="0"/>
              </w:rPr>
              <w:t xml:space="preserve">, debido a que permite organizar el desarrollo de la solución mediante iteraciones, facilitando la planificación, priorización y seguimiento de las actividades.</w:t>
            </w:r>
          </w:p>
          <w:p w:rsidRDefault="00000000" w14:paraId="00000064" wp14:textId="77777777">
            <w:pPr>
              <w:tabs>
                <w:tab w:val="center" w:leader="none" w:pos="4419"/>
                <w:tab w:val="right" w:leader="none" w:pos="8838"/>
              </w:tabs>
              <w:spacing w:before="240" w:after="240" w:line="240" w:lineRule="auto"/>
              <w:jc w:val="both"/>
              <w:rPr>
                <w:color w:val="1f3864"/>
              </w:rPr>
            </w:pPr>
            <w:r>
              <w:rPr>
                <w:color w:val="1f3864"/>
                <w:rtl w:val="0"/>
              </w:rPr>
              <w:t xml:space="preserve">La utilización de este enfoque permitirá dividir el desarrollo del sistema en incrementos funcionales, posibilitando que las diferentes funcionalidades sean diseñadas, implementadas y evaluadas progresivamente.</w:t>
            </w:r>
          </w:p>
          <w:p w:rsidRDefault="00000000" w14:paraId="00000065" wp14:textId="77777777">
            <w:pPr>
              <w:tabs>
                <w:tab w:val="center" w:leader="none" w:pos="4419"/>
                <w:tab w:val="right" w:leader="none" w:pos="8838"/>
              </w:tabs>
              <w:spacing w:before="240" w:after="240" w:line="240" w:lineRule="auto"/>
              <w:jc w:val="both"/>
              <w:rPr>
                <w:color w:val="1f3864"/>
              </w:rPr>
            </w:pPr>
            <w:r>
              <w:rPr>
                <w:color w:val="1f3864"/>
                <w:rtl w:val="0"/>
              </w:rPr>
              <w:t xml:space="preserve">El trabajo se organizará a partir de los requerimientos identificados para el sistema, los cuales serán priorizados y transformados en tareas de desarrollo. Cada iteración tendrá objetivos definidos y finalizará con una revisión del trabajo realizado, permitiendo identificar avances, dificultades y aspectos que requieran ajustes.</w:t>
            </w:r>
            <w:r>
              <w:rPr>
                <w:rtl w:val="0"/>
              </w:rPr>
            </w:r>
          </w:p>
        </w:tc>
      </w:tr>
    </w:tbl>
    <w:p xmlns:wp14="http://schemas.microsoft.com/office/word/2010/wordml" w:rsidRDefault="00000000" w14:paraId="00000066" wp14:textId="77777777">
      <w:pPr>
        <w:spacing w:after="0" w:line="360" w:lineRule="auto"/>
        <w:jc w:val="both"/>
        <w:rPr>
          <w:b w:val="1"/>
          <w:bCs w:val="1"/>
          <w:sz w:val="24"/>
          <w:szCs w:val="24"/>
        </w:rPr>
      </w:pPr>
      <w:r>
        <w:rPr>
          <w:rtl w:val="0"/>
        </w:rPr>
      </w:r>
    </w:p>
    <w:tbl>
      <w:tblPr>
        <w:tblStyle w:val="Table10"/>
        <w:tblW w:w="9498"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Change w:author="" w:id="367425930">
          <w:tblPr/>
        </w:tblPrChange>
      </w:tblPr>
      <w:tblGrid>
        <w:gridCol w:w="9498"/>
      </w:tblGrid>
      <w:tr xmlns:wp14="http://schemas.microsoft.com/office/word/2010/wordml" w:rsidTr="3F323159" w14:paraId="33E70DEF" wp14:textId="77777777">
        <w:trPr>
          <w:cantSplit w:val="0"/>
          <w:tblHeader w:val="0"/>
        </w:trPr>
        <w:tc>
          <w:tcPr>
            <w:tcMar/>
          </w:tcPr>
          <w:p w:rsidRDefault="00000000" w14:paraId="00000067" wp14:textId="77777777">
            <w:pPr>
              <w:jc w:val="center"/>
              <w:rPr>
                <w:rFonts w:ascii="Calibri" w:hAnsi="Calibri" w:eastAsia="Calibri" w:cs="Calibri"/>
                <w:color w:val="1f3864"/>
              </w:rPr>
            </w:pPr>
            <w:r>
              <w:rPr>
                <w:rFonts w:ascii="Calibri" w:hAnsi="Calibri" w:eastAsia="Calibri" w:cs="Calibri"/>
                <w:color w:val="1f3864"/>
                <w:rtl w:val="0"/>
              </w:rPr>
              <w:t xml:space="preserve">Descripción de la Metodología</w:t>
            </w:r>
          </w:p>
        </w:tc>
      </w:tr>
      <w:tr xmlns:wp14="http://schemas.microsoft.com/office/word/2010/wordml" w:rsidTr="3F323159" w14:paraId="4B1FF7AB" wp14:textId="77777777">
        <w:trPr>
          <w:cantSplit w:val="0"/>
          <w:trHeight w:val="1920" w:hRule="atLeast"/>
          <w:tblHeader w:val="0"/>
        </w:trPr>
        <w:tc>
          <w:tcPr>
            <w:tcMar/>
          </w:tcPr>
          <w:p w:rsidRDefault="00000000" w14:paraId="00000068" wp14:textId="77777777">
            <w:pPr>
              <w:jc w:val="both"/>
              <w:rPr>
                <w:i w:val="1"/>
                <w:iCs w:val="1"/>
                <w:color w:val="548dd4"/>
                <w:sz w:val="20"/>
                <w:szCs w:val="20"/>
              </w:rPr>
            </w:pPr>
            <w:r>
              <w:rPr>
                <w:i w:val="1"/>
                <w:iCs w:val="1"/>
                <w:color w:val="548dd4"/>
                <w:sz w:val="20"/>
                <w:szCs w:val="20"/>
                <w:rtl w:val="0"/>
              </w:rPr>
              <w:t xml:space="preserve">Etapa 1: Levantamiento y análisis</w:t>
            </w:r>
          </w:p>
          <w:p w:rsidRDefault="00000000" w14:paraId="00000069" wp14:textId="77777777">
            <w:pPr>
              <w:jc w:val="both"/>
              <w:rPr>
                <w:i w:val="1"/>
                <w:iCs w:val="1"/>
                <w:color w:val="548dd4"/>
                <w:sz w:val="20"/>
                <w:szCs w:val="20"/>
              </w:rPr>
            </w:pPr>
            <w:r>
              <w:rPr>
                <w:i w:val="1"/>
                <w:iCs w:val="1"/>
                <w:color w:val="548dd4"/>
                <w:sz w:val="20"/>
                <w:szCs w:val="20"/>
                <w:rtl w:val="0"/>
              </w:rPr>
              <w:t xml:space="preserve">En esta etapa se identificarán las necesidades asociadas a la gestión del mantenimiento de infraestructura. Se definirán los usuarios involucrados, sus responsabilidades, los procesos relacionados con la gestión de incidencias y mantenimiento, además de los requerimientos funcionales y no funcionales del sistema.</w:t>
            </w:r>
          </w:p>
          <w:p w:rsidRDefault="00000000" w14:paraId="0000006A" wp14:textId="77777777">
            <w:pPr>
              <w:jc w:val="both"/>
              <w:rPr>
                <w:i w:val="1"/>
                <w:iCs w:val="1"/>
                <w:color w:val="548dd4"/>
                <w:sz w:val="20"/>
                <w:szCs w:val="20"/>
              </w:rPr>
            </w:pPr>
            <w:r>
              <w:rPr>
                <w:i w:val="1"/>
                <w:iCs w:val="1"/>
                <w:color w:val="548dd4"/>
                <w:sz w:val="20"/>
                <w:szCs w:val="20"/>
                <w:rtl w:val="0"/>
              </w:rPr>
              <w:t xml:space="preserve">Principales actividades:</w:t>
            </w:r>
          </w:p>
          <w:p w:rsidRDefault="00000000" w14:paraId="0000006B" wp14:textId="77777777">
            <w:pPr>
              <w:numPr>
                <w:ilvl w:val="0"/>
                <w:numId w:val="2"/>
              </w:numPr>
              <w:spacing w:after="0" w:afterAutospacing="0"/>
              <w:ind w:left="720" w:hanging="360"/>
              <w:jc w:val="both"/>
              <w:rPr>
                <w:i w:val="1"/>
                <w:iCs w:val="1"/>
                <w:color w:val="548dd4"/>
                <w:sz w:val="20"/>
                <w:szCs w:val="20"/>
                <w:u w:val="none"/>
              </w:rPr>
            </w:pPr>
            <w:r>
              <w:rPr>
                <w:i w:val="1"/>
                <w:iCs w:val="1"/>
                <w:color w:val="548dd4"/>
                <w:sz w:val="20"/>
                <w:szCs w:val="20"/>
                <w:rtl w:val="0"/>
              </w:rPr>
              <w:t xml:space="preserve">Identificar actores y usuarios del sistema.</w:t>
            </w:r>
          </w:p>
          <w:p w:rsidRDefault="00000000" w14:paraId="0000006C" wp14:textId="77777777">
            <w:pPr>
              <w:numPr>
                <w:ilvl w:val="0"/>
                <w:numId w:val="2"/>
              </w:numPr>
              <w:spacing w:after="0" w:afterAutospacing="0"/>
              <w:ind w:left="720" w:hanging="360"/>
              <w:jc w:val="both"/>
              <w:rPr>
                <w:i w:val="1"/>
                <w:iCs w:val="1"/>
                <w:color w:val="548dd4"/>
                <w:sz w:val="20"/>
                <w:szCs w:val="20"/>
                <w:u w:val="none"/>
              </w:rPr>
            </w:pPr>
            <w:r>
              <w:rPr>
                <w:i w:val="1"/>
                <w:iCs w:val="1"/>
                <w:color w:val="548dd4"/>
                <w:sz w:val="20"/>
                <w:szCs w:val="20"/>
                <w:rtl w:val="0"/>
              </w:rPr>
              <w:t xml:space="preserve">Levantar requerimientos.</w:t>
            </w:r>
          </w:p>
          <w:p w:rsidRDefault="00000000" w14:paraId="0000006D" wp14:textId="77777777">
            <w:pPr>
              <w:numPr>
                <w:ilvl w:val="0"/>
                <w:numId w:val="2"/>
              </w:numPr>
              <w:spacing w:after="0" w:afterAutospacing="0"/>
              <w:ind w:left="720" w:hanging="360"/>
              <w:jc w:val="both"/>
              <w:rPr>
                <w:i w:val="1"/>
                <w:iCs w:val="1"/>
                <w:color w:val="548dd4"/>
                <w:sz w:val="20"/>
                <w:szCs w:val="20"/>
                <w:u w:val="none"/>
              </w:rPr>
            </w:pPr>
            <w:r>
              <w:rPr>
                <w:i w:val="1"/>
                <w:iCs w:val="1"/>
                <w:color w:val="548dd4"/>
                <w:sz w:val="20"/>
                <w:szCs w:val="20"/>
                <w:rtl w:val="0"/>
              </w:rPr>
              <w:t xml:space="preserve">Definir funcionalidades principales.</w:t>
            </w:r>
          </w:p>
          <w:p w:rsidRDefault="00000000" w14:paraId="0000006E" wp14:textId="77777777">
            <w:pPr>
              <w:numPr>
                <w:ilvl w:val="0"/>
                <w:numId w:val="2"/>
              </w:numPr>
              <w:spacing w:after="0" w:afterAutospacing="0"/>
              <w:ind w:left="720" w:hanging="360"/>
              <w:jc w:val="both"/>
              <w:rPr>
                <w:i w:val="1"/>
                <w:iCs w:val="1"/>
                <w:color w:val="548dd4"/>
                <w:sz w:val="20"/>
                <w:szCs w:val="20"/>
                <w:u w:val="none"/>
              </w:rPr>
            </w:pPr>
            <w:r>
              <w:rPr>
                <w:i w:val="1"/>
                <w:iCs w:val="1"/>
                <w:color w:val="548dd4"/>
                <w:sz w:val="20"/>
                <w:szCs w:val="20"/>
                <w:rtl w:val="0"/>
              </w:rPr>
              <w:t xml:space="preserve">Identificar procesos de gestión de mantenimiento.</w:t>
            </w:r>
          </w:p>
          <w:p w:rsidRDefault="00000000" w14:paraId="0000006F" wp14:textId="77777777">
            <w:pPr>
              <w:numPr>
                <w:ilvl w:val="0"/>
                <w:numId w:val="2"/>
              </w:numPr>
              <w:ind w:left="720" w:hanging="360"/>
              <w:jc w:val="both"/>
              <w:rPr>
                <w:i w:val="1"/>
                <w:iCs w:val="1"/>
                <w:color w:val="548dd4"/>
                <w:sz w:val="20"/>
                <w:szCs w:val="20"/>
                <w:u w:val="none"/>
              </w:rPr>
            </w:pPr>
            <w:r>
              <w:rPr>
                <w:i w:val="1"/>
                <w:iCs w:val="1"/>
                <w:color w:val="548dd4"/>
                <w:sz w:val="20"/>
                <w:szCs w:val="20"/>
                <w:rtl w:val="0"/>
              </w:rPr>
              <w:t xml:space="preserve">Elaborar historias de usuario.</w:t>
            </w:r>
          </w:p>
          <w:p w:rsidRDefault="00000000" w14:paraId="00000070" wp14:textId="77777777">
            <w:pPr>
              <w:jc w:val="both"/>
              <w:rPr>
                <w:i w:val="1"/>
                <w:iCs w:val="1"/>
                <w:color w:val="548dd4"/>
                <w:sz w:val="20"/>
                <w:szCs w:val="20"/>
              </w:rPr>
            </w:pPr>
            <w:r>
              <w:rPr>
                <w:i w:val="1"/>
                <w:iCs w:val="1"/>
                <w:color w:val="548dd4"/>
                <w:sz w:val="20"/>
                <w:szCs w:val="20"/>
                <w:rtl w:val="0"/>
              </w:rPr>
              <w:t xml:space="preserve">Priorizar funcionalidades.</w:t>
            </w:r>
          </w:p>
          <w:p w:rsidRDefault="00000000" w14:paraId="00000071" wp14:textId="77777777">
            <w:pPr>
              <w:jc w:val="both"/>
              <w:rPr>
                <w:i w:val="1"/>
                <w:iCs w:val="1"/>
                <w:color w:val="548dd4"/>
                <w:sz w:val="20"/>
                <w:szCs w:val="20"/>
              </w:rPr>
            </w:pPr>
            <w:r>
              <w:rPr>
                <w:i w:val="1"/>
                <w:iCs w:val="1"/>
                <w:color w:val="548dd4"/>
                <w:sz w:val="20"/>
                <w:szCs w:val="20"/>
                <w:rtl w:val="0"/>
              </w:rPr>
              <w:t xml:space="preserve">Etapa 2: Diseño de la solución</w:t>
            </w:r>
          </w:p>
          <w:p w:rsidRDefault="00000000" w14:paraId="00000072" wp14:textId="77777777">
            <w:pPr>
              <w:jc w:val="both"/>
              <w:rPr>
                <w:i w:val="1"/>
                <w:iCs w:val="1"/>
                <w:color w:val="548dd4"/>
                <w:sz w:val="20"/>
                <w:szCs w:val="20"/>
              </w:rPr>
            </w:pPr>
            <w:r>
              <w:rPr>
                <w:i w:val="1"/>
                <w:iCs w:val="1"/>
                <w:color w:val="548dd4"/>
                <w:sz w:val="20"/>
                <w:szCs w:val="20"/>
                <w:rtl w:val="0"/>
              </w:rPr>
              <w:t xml:space="preserve">Se diseñará la estructura general del sistema y los componentes necesarios para implementar las funcionalidades identificadas.</w:t>
            </w:r>
          </w:p>
          <w:p w:rsidRDefault="00000000" w14:paraId="00000073" wp14:textId="77777777">
            <w:pPr>
              <w:jc w:val="both"/>
              <w:rPr>
                <w:i w:val="1"/>
                <w:iCs w:val="1"/>
                <w:color w:val="548dd4"/>
                <w:sz w:val="20"/>
                <w:szCs w:val="20"/>
              </w:rPr>
            </w:pPr>
            <w:r>
              <w:rPr>
                <w:i w:val="1"/>
                <w:iCs w:val="1"/>
                <w:color w:val="548dd4"/>
                <w:sz w:val="20"/>
                <w:szCs w:val="20"/>
                <w:rtl w:val="0"/>
              </w:rPr>
              <w:t xml:space="preserve">Principales actividades:</w:t>
            </w:r>
          </w:p>
          <w:p w:rsidRDefault="00000000" w14:paraId="00000074" wp14:textId="77777777">
            <w:pPr>
              <w:numPr>
                <w:ilvl w:val="0"/>
                <w:numId w:val="5"/>
              </w:numPr>
              <w:spacing w:after="0" w:afterAutospacing="0"/>
              <w:ind w:left="720" w:hanging="360"/>
              <w:jc w:val="both"/>
              <w:rPr>
                <w:i w:val="1"/>
                <w:iCs w:val="1"/>
                <w:color w:val="548dd4"/>
                <w:sz w:val="20"/>
                <w:szCs w:val="20"/>
                <w:u w:val="none"/>
              </w:rPr>
            </w:pPr>
            <w:r>
              <w:rPr>
                <w:i w:val="1"/>
                <w:iCs w:val="1"/>
                <w:color w:val="548dd4"/>
                <w:sz w:val="20"/>
                <w:szCs w:val="20"/>
                <w:rtl w:val="0"/>
              </w:rPr>
              <w:t xml:space="preserve">Diseñar la arquitectura del sistema.</w:t>
            </w:r>
          </w:p>
          <w:p w:rsidRDefault="00000000" w14:paraId="00000075" wp14:textId="77777777">
            <w:pPr>
              <w:numPr>
                <w:ilvl w:val="0"/>
                <w:numId w:val="5"/>
              </w:numPr>
              <w:spacing w:after="0" w:afterAutospacing="0"/>
              <w:ind w:left="720" w:hanging="360"/>
              <w:jc w:val="both"/>
              <w:rPr>
                <w:i w:val="1"/>
                <w:iCs w:val="1"/>
                <w:color w:val="548dd4"/>
                <w:sz w:val="20"/>
                <w:szCs w:val="20"/>
                <w:u w:val="none"/>
              </w:rPr>
            </w:pPr>
            <w:r>
              <w:rPr>
                <w:i w:val="1"/>
                <w:iCs w:val="1"/>
                <w:color w:val="548dd4"/>
                <w:sz w:val="20"/>
                <w:szCs w:val="20"/>
                <w:rtl w:val="0"/>
              </w:rPr>
              <w:t xml:space="preserve">Diseñar el modelo de datos.</w:t>
            </w:r>
          </w:p>
          <w:p w:rsidRDefault="00000000" w14:paraId="00000076" wp14:textId="77777777">
            <w:pPr>
              <w:numPr>
                <w:ilvl w:val="0"/>
                <w:numId w:val="5"/>
              </w:numPr>
              <w:spacing w:after="0" w:afterAutospacing="0"/>
              <w:ind w:left="720" w:hanging="360"/>
              <w:jc w:val="both"/>
              <w:rPr>
                <w:i w:val="1"/>
                <w:iCs w:val="1"/>
                <w:color w:val="548dd4"/>
                <w:sz w:val="20"/>
                <w:szCs w:val="20"/>
                <w:u w:val="none"/>
              </w:rPr>
            </w:pPr>
            <w:r>
              <w:rPr>
                <w:i w:val="1"/>
                <w:iCs w:val="1"/>
                <w:color w:val="548dd4"/>
                <w:sz w:val="20"/>
                <w:szCs w:val="20"/>
                <w:rtl w:val="0"/>
              </w:rPr>
              <w:t xml:space="preserve">Definir entidades y relaciones.</w:t>
            </w:r>
          </w:p>
          <w:p w:rsidRDefault="00000000" w14:paraId="00000077" wp14:textId="77777777">
            <w:pPr>
              <w:numPr>
                <w:ilvl w:val="0"/>
                <w:numId w:val="5"/>
              </w:numPr>
              <w:spacing w:after="0" w:afterAutospacing="0"/>
              <w:ind w:left="720" w:hanging="360"/>
              <w:jc w:val="both"/>
              <w:rPr>
                <w:i w:val="1"/>
                <w:iCs w:val="1"/>
                <w:color w:val="548dd4"/>
                <w:sz w:val="20"/>
                <w:szCs w:val="20"/>
                <w:u w:val="none"/>
              </w:rPr>
            </w:pPr>
            <w:r>
              <w:rPr>
                <w:i w:val="1"/>
                <w:iCs w:val="1"/>
                <w:color w:val="548dd4"/>
                <w:sz w:val="20"/>
                <w:szCs w:val="20"/>
                <w:rtl w:val="0"/>
              </w:rPr>
              <w:t xml:space="preserve">Diseñar interfaces de usuario.</w:t>
            </w:r>
          </w:p>
          <w:p w:rsidRDefault="00000000" w14:paraId="00000078" wp14:textId="77777777">
            <w:pPr>
              <w:numPr>
                <w:ilvl w:val="0"/>
                <w:numId w:val="5"/>
              </w:numPr>
              <w:spacing w:after="0" w:afterAutospacing="0"/>
              <w:ind w:left="720" w:hanging="360"/>
              <w:jc w:val="both"/>
              <w:rPr>
                <w:i w:val="1"/>
                <w:iCs w:val="1"/>
                <w:color w:val="548dd4"/>
                <w:sz w:val="20"/>
                <w:szCs w:val="20"/>
                <w:u w:val="none"/>
              </w:rPr>
            </w:pPr>
            <w:r>
              <w:rPr>
                <w:i w:val="1"/>
                <w:iCs w:val="1"/>
                <w:color w:val="548dd4"/>
                <w:sz w:val="20"/>
                <w:szCs w:val="20"/>
                <w:rtl w:val="0"/>
              </w:rPr>
              <w:t xml:space="preserve">Elaborar prototipos.</w:t>
            </w:r>
          </w:p>
          <w:p w:rsidRDefault="00000000" w14:paraId="00000079" wp14:textId="77777777">
            <w:pPr>
              <w:numPr>
                <w:ilvl w:val="0"/>
                <w:numId w:val="5"/>
              </w:numPr>
              <w:ind w:left="720" w:hanging="360"/>
              <w:jc w:val="both"/>
              <w:rPr>
                <w:i w:val="1"/>
                <w:iCs w:val="1"/>
                <w:color w:val="548dd4"/>
                <w:sz w:val="20"/>
                <w:szCs w:val="20"/>
                <w:u w:val="none"/>
              </w:rPr>
            </w:pPr>
            <w:r>
              <w:rPr>
                <w:i w:val="1"/>
                <w:iCs w:val="1"/>
                <w:color w:val="548dd4"/>
                <w:sz w:val="20"/>
                <w:szCs w:val="20"/>
                <w:rtl w:val="0"/>
              </w:rPr>
              <w:t xml:space="preserve">Definir roles y permisos.</w:t>
            </w:r>
          </w:p>
          <w:p w:rsidRDefault="00000000" w14:paraId="0000007A" wp14:textId="77777777">
            <w:pPr>
              <w:jc w:val="both"/>
              <w:rPr>
                <w:i w:val="1"/>
                <w:iCs w:val="1"/>
                <w:color w:val="548dd4"/>
                <w:sz w:val="20"/>
                <w:szCs w:val="20"/>
              </w:rPr>
            </w:pPr>
            <w:r>
              <w:rPr>
                <w:rtl w:val="0"/>
              </w:rPr>
            </w:r>
          </w:p>
          <w:p w:rsidRDefault="00000000" w14:paraId="0000007B" wp14:textId="77777777">
            <w:pPr>
              <w:jc w:val="both"/>
              <w:rPr>
                <w:i w:val="1"/>
                <w:iCs w:val="1"/>
                <w:color w:val="548dd4"/>
                <w:sz w:val="20"/>
                <w:szCs w:val="20"/>
              </w:rPr>
            </w:pPr>
            <w:r>
              <w:rPr>
                <w:rtl w:val="0"/>
              </w:rPr>
            </w:r>
          </w:p>
          <w:p w:rsidRDefault="00000000" w14:paraId="0000007C" wp14:textId="77777777">
            <w:pPr>
              <w:jc w:val="both"/>
              <w:rPr>
                <w:i w:val="1"/>
                <w:iCs w:val="1"/>
                <w:color w:val="548dd4"/>
                <w:sz w:val="20"/>
                <w:szCs w:val="20"/>
              </w:rPr>
            </w:pPr>
            <w:r>
              <w:rPr>
                <w:i w:val="1"/>
                <w:iCs w:val="1"/>
                <w:color w:val="548dd4"/>
                <w:sz w:val="20"/>
                <w:szCs w:val="20"/>
                <w:rtl w:val="0"/>
              </w:rPr>
              <w:t xml:space="preserve">Etapa 3: Desarrollo e implementación</w:t>
            </w:r>
          </w:p>
          <w:p w:rsidRDefault="00000000" w14:paraId="0000007D" wp14:textId="77777777">
            <w:pPr>
              <w:jc w:val="both"/>
              <w:rPr>
                <w:i w:val="1"/>
                <w:iCs w:val="1"/>
                <w:color w:val="548dd4"/>
                <w:sz w:val="20"/>
                <w:szCs w:val="20"/>
              </w:rPr>
            </w:pPr>
            <w:r>
              <w:rPr>
                <w:i w:val="1"/>
                <w:iCs w:val="1"/>
                <w:color w:val="548dd4"/>
                <w:sz w:val="20"/>
                <w:szCs w:val="20"/>
                <w:rtl w:val="0"/>
              </w:rPr>
              <w:t xml:space="preserve">En esta etapa se desarrollarán progresivamente los módulos principales del sistema.</w:t>
            </w:r>
          </w:p>
          <w:p w:rsidRDefault="00000000" w14:paraId="0000007E" wp14:textId="77777777">
            <w:pPr>
              <w:jc w:val="both"/>
              <w:rPr>
                <w:i w:val="1"/>
                <w:iCs w:val="1"/>
                <w:color w:val="548dd4"/>
                <w:sz w:val="20"/>
                <w:szCs w:val="20"/>
              </w:rPr>
            </w:pPr>
            <w:r>
              <w:rPr>
                <w:i w:val="1"/>
                <w:iCs w:val="1"/>
                <w:color w:val="548dd4"/>
                <w:sz w:val="20"/>
                <w:szCs w:val="20"/>
                <w:rtl w:val="0"/>
              </w:rPr>
              <w:t xml:space="preserve">Las funcionalidades contempladas incluyen:</w:t>
            </w:r>
          </w:p>
          <w:p w:rsidRDefault="00000000" w14:paraId="0000007F" wp14:textId="77777777">
            <w:pPr>
              <w:numPr>
                <w:ilvl w:val="0"/>
                <w:numId w:val="1"/>
              </w:numPr>
              <w:spacing w:after="0" w:afterAutospacing="0"/>
              <w:ind w:left="720" w:hanging="360"/>
              <w:jc w:val="both"/>
              <w:rPr>
                <w:i w:val="1"/>
                <w:iCs w:val="1"/>
                <w:color w:val="548dd4"/>
                <w:sz w:val="20"/>
                <w:szCs w:val="20"/>
                <w:u w:val="none"/>
              </w:rPr>
            </w:pPr>
            <w:r>
              <w:rPr>
                <w:i w:val="1"/>
                <w:iCs w:val="1"/>
                <w:color w:val="548dd4"/>
                <w:sz w:val="20"/>
                <w:szCs w:val="20"/>
                <w:rtl w:val="0"/>
              </w:rPr>
              <w:t xml:space="preserve">Gestión de usuarios y roles.</w:t>
            </w:r>
          </w:p>
          <w:p w:rsidRDefault="00000000" w14:paraId="00000080" wp14:textId="77777777">
            <w:pPr>
              <w:numPr>
                <w:ilvl w:val="0"/>
                <w:numId w:val="1"/>
              </w:numPr>
              <w:spacing w:after="0" w:afterAutospacing="0"/>
              <w:ind w:left="720" w:hanging="360"/>
              <w:jc w:val="both"/>
              <w:rPr>
                <w:i w:val="1"/>
                <w:iCs w:val="1"/>
                <w:color w:val="548dd4"/>
                <w:sz w:val="20"/>
                <w:szCs w:val="20"/>
                <w:u w:val="none"/>
              </w:rPr>
            </w:pPr>
            <w:r>
              <w:rPr>
                <w:i w:val="1"/>
                <w:iCs w:val="1"/>
                <w:color w:val="548dd4"/>
                <w:sz w:val="20"/>
                <w:szCs w:val="20"/>
                <w:rtl w:val="0"/>
              </w:rPr>
              <w:t xml:space="preserve">Gestión de sucursales.</w:t>
            </w:r>
          </w:p>
          <w:p w:rsidRDefault="00000000" w14:paraId="00000081" wp14:textId="77777777">
            <w:pPr>
              <w:numPr>
                <w:ilvl w:val="0"/>
                <w:numId w:val="1"/>
              </w:numPr>
              <w:spacing w:after="0" w:afterAutospacing="0"/>
              <w:ind w:left="720" w:hanging="360"/>
              <w:jc w:val="both"/>
              <w:rPr>
                <w:i w:val="1"/>
                <w:iCs w:val="1"/>
                <w:color w:val="548dd4"/>
                <w:sz w:val="20"/>
                <w:szCs w:val="20"/>
                <w:u w:val="none"/>
              </w:rPr>
            </w:pPr>
            <w:r>
              <w:rPr>
                <w:i w:val="1"/>
                <w:iCs w:val="1"/>
                <w:color w:val="548dd4"/>
                <w:sz w:val="20"/>
                <w:szCs w:val="20"/>
                <w:rtl w:val="0"/>
              </w:rPr>
              <w:t xml:space="preserve">Gestión de técnicos y especialidades.</w:t>
            </w:r>
          </w:p>
          <w:p w:rsidRDefault="00000000" w14:paraId="00000082" wp14:textId="77777777">
            <w:pPr>
              <w:numPr>
                <w:ilvl w:val="0"/>
                <w:numId w:val="1"/>
              </w:numPr>
              <w:spacing w:after="0" w:afterAutospacing="0"/>
              <w:ind w:left="720" w:hanging="360"/>
              <w:jc w:val="both"/>
              <w:rPr>
                <w:i w:val="1"/>
                <w:iCs w:val="1"/>
                <w:color w:val="548dd4"/>
                <w:sz w:val="20"/>
                <w:szCs w:val="20"/>
                <w:u w:val="none"/>
              </w:rPr>
            </w:pPr>
            <w:r>
              <w:rPr>
                <w:i w:val="1"/>
                <w:iCs w:val="1"/>
                <w:color w:val="548dd4"/>
                <w:sz w:val="20"/>
                <w:szCs w:val="20"/>
                <w:rtl w:val="0"/>
              </w:rPr>
              <w:t xml:space="preserve">Registro y seguimiento de tickets.</w:t>
            </w:r>
          </w:p>
          <w:p w:rsidRDefault="00000000" w14:paraId="00000083" wp14:textId="77777777">
            <w:pPr>
              <w:numPr>
                <w:ilvl w:val="0"/>
                <w:numId w:val="1"/>
              </w:numPr>
              <w:spacing w:after="0" w:afterAutospacing="0"/>
              <w:ind w:left="720" w:hanging="360"/>
              <w:jc w:val="both"/>
              <w:rPr>
                <w:i w:val="1"/>
                <w:iCs w:val="1"/>
                <w:color w:val="548dd4"/>
                <w:sz w:val="20"/>
                <w:szCs w:val="20"/>
                <w:u w:val="none"/>
              </w:rPr>
            </w:pPr>
            <w:r>
              <w:rPr>
                <w:i w:val="1"/>
                <w:iCs w:val="1"/>
                <w:color w:val="548dd4"/>
                <w:sz w:val="20"/>
                <w:szCs w:val="20"/>
                <w:rtl w:val="0"/>
              </w:rPr>
              <w:t xml:space="preserve">Gestión de órdenes de trabajo.</w:t>
            </w:r>
          </w:p>
          <w:p w:rsidRDefault="00000000" w14:paraId="00000084" wp14:textId="77777777">
            <w:pPr>
              <w:numPr>
                <w:ilvl w:val="0"/>
                <w:numId w:val="1"/>
              </w:numPr>
              <w:spacing w:after="0" w:afterAutospacing="0"/>
              <w:ind w:left="720" w:hanging="360"/>
              <w:jc w:val="both"/>
              <w:rPr>
                <w:i w:val="1"/>
                <w:iCs w:val="1"/>
                <w:color w:val="548dd4"/>
                <w:sz w:val="20"/>
                <w:szCs w:val="20"/>
                <w:u w:val="none"/>
              </w:rPr>
            </w:pPr>
            <w:r>
              <w:rPr>
                <w:i w:val="1"/>
                <w:iCs w:val="1"/>
                <w:color w:val="548dd4"/>
                <w:sz w:val="20"/>
                <w:szCs w:val="20"/>
                <w:rtl w:val="0"/>
              </w:rPr>
              <w:t xml:space="preserve">Asignación de técnicos.</w:t>
            </w:r>
          </w:p>
          <w:p w:rsidRDefault="00000000" w14:paraId="00000085" wp14:textId="77777777">
            <w:pPr>
              <w:numPr>
                <w:ilvl w:val="0"/>
                <w:numId w:val="1"/>
              </w:numPr>
              <w:spacing w:after="0" w:afterAutospacing="0"/>
              <w:ind w:left="720" w:hanging="360"/>
              <w:jc w:val="both"/>
              <w:rPr>
                <w:i w:val="1"/>
                <w:iCs w:val="1"/>
                <w:color w:val="548dd4"/>
                <w:sz w:val="20"/>
                <w:szCs w:val="20"/>
                <w:u w:val="none"/>
              </w:rPr>
            </w:pPr>
            <w:r>
              <w:rPr>
                <w:i w:val="1"/>
                <w:iCs w:val="1"/>
                <w:color w:val="548dd4"/>
                <w:sz w:val="20"/>
                <w:szCs w:val="20"/>
                <w:rtl w:val="0"/>
              </w:rPr>
              <w:t xml:space="preserve">Gestión de mantenimiento preventivo.</w:t>
            </w:r>
          </w:p>
          <w:p w:rsidRDefault="00000000" w14:paraId="00000086" wp14:textId="77777777">
            <w:pPr>
              <w:numPr>
                <w:ilvl w:val="0"/>
                <w:numId w:val="1"/>
              </w:numPr>
              <w:ind w:left="720" w:hanging="360"/>
              <w:jc w:val="both"/>
              <w:rPr>
                <w:i w:val="1"/>
                <w:iCs w:val="1"/>
                <w:color w:val="548dd4"/>
                <w:sz w:val="20"/>
                <w:szCs w:val="20"/>
                <w:u w:val="none"/>
              </w:rPr>
            </w:pPr>
            <w:r>
              <w:rPr>
                <w:i w:val="1"/>
                <w:iCs w:val="1"/>
                <w:color w:val="548dd4"/>
                <w:sz w:val="20"/>
                <w:szCs w:val="20"/>
                <w:rtl w:val="0"/>
              </w:rPr>
              <w:t xml:space="preserve">Dashboard e indicadores de gestión.</w:t>
            </w:r>
          </w:p>
          <w:p w:rsidRDefault="00000000" w14:paraId="00000087" wp14:textId="77777777">
            <w:pPr>
              <w:jc w:val="both"/>
              <w:rPr>
                <w:i w:val="1"/>
                <w:iCs w:val="1"/>
                <w:color w:val="548dd4"/>
                <w:sz w:val="20"/>
                <w:szCs w:val="20"/>
              </w:rPr>
            </w:pPr>
            <w:r>
              <w:rPr>
                <w:i w:val="1"/>
                <w:iCs w:val="1"/>
                <w:color w:val="548dd4"/>
                <w:sz w:val="20"/>
                <w:szCs w:val="20"/>
                <w:rtl w:val="0"/>
              </w:rPr>
              <w:t xml:space="preserve">El desarrollo será realizado de manera incremental, permitiendo integrar y probar las funcionalidades a medida que sean implementadas.</w:t>
            </w:r>
          </w:p>
          <w:p w:rsidRDefault="00000000" w14:paraId="00000088" wp14:textId="77777777">
            <w:pPr>
              <w:jc w:val="both"/>
              <w:rPr>
                <w:i w:val="1"/>
                <w:iCs w:val="1"/>
                <w:color w:val="548dd4"/>
                <w:sz w:val="20"/>
                <w:szCs w:val="20"/>
              </w:rPr>
            </w:pPr>
            <w:r>
              <w:rPr>
                <w:i w:val="1"/>
                <w:iCs w:val="1"/>
                <w:color w:val="548dd4"/>
                <w:sz w:val="20"/>
                <w:szCs w:val="20"/>
                <w:rtl w:val="0"/>
              </w:rPr>
              <w:t xml:space="preserve">Etapa 4: Integración y pruebas</w:t>
            </w:r>
          </w:p>
          <w:p w:rsidRDefault="00000000" w14:paraId="00000089" wp14:textId="77777777">
            <w:pPr>
              <w:jc w:val="both"/>
              <w:rPr>
                <w:i w:val="1"/>
                <w:iCs w:val="1"/>
                <w:color w:val="548dd4"/>
                <w:sz w:val="20"/>
                <w:szCs w:val="20"/>
              </w:rPr>
            </w:pPr>
            <w:r>
              <w:rPr>
                <w:i w:val="1"/>
                <w:iCs w:val="1"/>
                <w:color w:val="548dd4"/>
                <w:sz w:val="20"/>
                <w:szCs w:val="20"/>
                <w:rtl w:val="0"/>
              </w:rPr>
              <w:t xml:space="preserve">Una vez desarrollados los módulos principales, se realizará la integración de los componentes del sistema y se ejecutarán diferentes pruebas para verificar su correcto funcionamiento.</w:t>
            </w:r>
          </w:p>
          <w:p w:rsidRDefault="00000000" w14:paraId="0000008A" wp14:textId="77777777">
            <w:pPr>
              <w:jc w:val="both"/>
              <w:rPr>
                <w:i w:val="1"/>
                <w:iCs w:val="1"/>
                <w:color w:val="548dd4"/>
                <w:sz w:val="20"/>
                <w:szCs w:val="20"/>
              </w:rPr>
            </w:pPr>
            <w:r>
              <w:rPr>
                <w:i w:val="1"/>
                <w:iCs w:val="1"/>
                <w:color w:val="548dd4"/>
                <w:sz w:val="20"/>
                <w:szCs w:val="20"/>
                <w:rtl w:val="0"/>
              </w:rPr>
              <w:t xml:space="preserve">Se realizarán principalmente:</w:t>
            </w:r>
          </w:p>
          <w:p w:rsidRDefault="00000000" w14:paraId="0000008B" wp14:textId="77777777">
            <w:pPr>
              <w:numPr>
                <w:ilvl w:val="0"/>
                <w:numId w:val="3"/>
              </w:numPr>
              <w:spacing w:after="0" w:afterAutospacing="0"/>
              <w:ind w:left="720" w:hanging="360"/>
              <w:jc w:val="both"/>
              <w:rPr>
                <w:i w:val="1"/>
                <w:iCs w:val="1"/>
                <w:color w:val="548dd4"/>
                <w:sz w:val="20"/>
                <w:szCs w:val="20"/>
                <w:u w:val="none"/>
              </w:rPr>
            </w:pPr>
            <w:r>
              <w:rPr>
                <w:i w:val="1"/>
                <w:iCs w:val="1"/>
                <w:color w:val="548dd4"/>
                <w:sz w:val="20"/>
                <w:szCs w:val="20"/>
                <w:rtl w:val="0"/>
              </w:rPr>
              <w:t xml:space="preserve">Pruebas funcionales.</w:t>
            </w:r>
          </w:p>
          <w:p w:rsidRDefault="00000000" w14:paraId="0000008C" wp14:textId="77777777">
            <w:pPr>
              <w:numPr>
                <w:ilvl w:val="0"/>
                <w:numId w:val="3"/>
              </w:numPr>
              <w:spacing w:after="0" w:afterAutospacing="0"/>
              <w:ind w:left="720" w:hanging="360"/>
              <w:jc w:val="both"/>
              <w:rPr>
                <w:i w:val="1"/>
                <w:iCs w:val="1"/>
                <w:color w:val="548dd4"/>
                <w:sz w:val="20"/>
                <w:szCs w:val="20"/>
                <w:u w:val="none"/>
              </w:rPr>
            </w:pPr>
            <w:r>
              <w:rPr>
                <w:i w:val="1"/>
                <w:iCs w:val="1"/>
                <w:color w:val="548dd4"/>
                <w:sz w:val="20"/>
                <w:szCs w:val="20"/>
                <w:rtl w:val="0"/>
              </w:rPr>
              <w:t xml:space="preserve">Pruebas de integración.</w:t>
            </w:r>
          </w:p>
          <w:p w:rsidRDefault="00000000" w14:paraId="0000008D" wp14:textId="77777777">
            <w:pPr>
              <w:numPr>
                <w:ilvl w:val="0"/>
                <w:numId w:val="3"/>
              </w:numPr>
              <w:spacing w:after="0" w:afterAutospacing="0"/>
              <w:ind w:left="720" w:hanging="360"/>
              <w:jc w:val="both"/>
              <w:rPr>
                <w:i w:val="1"/>
                <w:iCs w:val="1"/>
                <w:color w:val="548dd4"/>
                <w:sz w:val="20"/>
                <w:szCs w:val="20"/>
                <w:u w:val="none"/>
              </w:rPr>
            </w:pPr>
            <w:r>
              <w:rPr>
                <w:i w:val="1"/>
                <w:iCs w:val="1"/>
                <w:color w:val="548dd4"/>
                <w:sz w:val="20"/>
                <w:szCs w:val="20"/>
                <w:rtl w:val="0"/>
              </w:rPr>
              <w:t xml:space="preserve">Pruebas de validación de requerimientos.</w:t>
            </w:r>
          </w:p>
          <w:p w:rsidRDefault="00000000" w14:paraId="0000008E" wp14:textId="77777777">
            <w:pPr>
              <w:numPr>
                <w:ilvl w:val="0"/>
                <w:numId w:val="3"/>
              </w:numPr>
              <w:spacing w:after="0" w:afterAutospacing="0"/>
              <w:ind w:left="720" w:hanging="360"/>
              <w:jc w:val="both"/>
              <w:rPr>
                <w:i w:val="1"/>
                <w:iCs w:val="1"/>
                <w:color w:val="548dd4"/>
                <w:sz w:val="20"/>
                <w:szCs w:val="20"/>
                <w:u w:val="none"/>
              </w:rPr>
            </w:pPr>
            <w:r>
              <w:rPr>
                <w:i w:val="1"/>
                <w:iCs w:val="1"/>
                <w:color w:val="548dd4"/>
                <w:sz w:val="20"/>
                <w:szCs w:val="20"/>
                <w:rtl w:val="0"/>
              </w:rPr>
              <w:t xml:space="preserve">Pruebas de los flujos de tickets y órdenes de trabajo.</w:t>
            </w:r>
          </w:p>
          <w:p w:rsidRDefault="00000000" w14:paraId="0000008F" wp14:textId="77777777">
            <w:pPr>
              <w:numPr>
                <w:ilvl w:val="0"/>
                <w:numId w:val="3"/>
              </w:numPr>
              <w:spacing w:after="0" w:afterAutospacing="0"/>
              <w:ind w:left="720" w:hanging="360"/>
              <w:jc w:val="both"/>
              <w:rPr>
                <w:i w:val="1"/>
                <w:iCs w:val="1"/>
                <w:color w:val="548dd4"/>
                <w:sz w:val="20"/>
                <w:szCs w:val="20"/>
                <w:u w:val="none"/>
              </w:rPr>
            </w:pPr>
            <w:r>
              <w:rPr>
                <w:i w:val="1"/>
                <w:iCs w:val="1"/>
                <w:color w:val="548dd4"/>
                <w:sz w:val="20"/>
                <w:szCs w:val="20"/>
                <w:rtl w:val="0"/>
              </w:rPr>
              <w:t xml:space="preserve">Pruebas de asignación de técnicos.</w:t>
            </w:r>
          </w:p>
          <w:p w:rsidRDefault="00000000" w14:paraId="00000090" wp14:textId="77777777">
            <w:pPr>
              <w:numPr>
                <w:ilvl w:val="0"/>
                <w:numId w:val="3"/>
              </w:numPr>
              <w:ind w:left="720" w:hanging="360"/>
              <w:jc w:val="both"/>
              <w:rPr>
                <w:i w:val="1"/>
                <w:iCs w:val="1"/>
                <w:color w:val="548dd4"/>
                <w:sz w:val="20"/>
                <w:szCs w:val="20"/>
                <w:u w:val="none"/>
              </w:rPr>
            </w:pPr>
            <w:r>
              <w:rPr>
                <w:i w:val="1"/>
                <w:iCs w:val="1"/>
                <w:color w:val="548dd4"/>
                <w:sz w:val="20"/>
                <w:szCs w:val="20"/>
                <w:rtl w:val="0"/>
              </w:rPr>
              <w:t xml:space="preserve">Pruebas del cálculo y visualización de indicadores.</w:t>
            </w:r>
          </w:p>
          <w:p w:rsidRDefault="00000000" w14:paraId="00000091" wp14:textId="77777777">
            <w:pPr>
              <w:jc w:val="both"/>
              <w:rPr>
                <w:i w:val="1"/>
                <w:iCs w:val="1"/>
                <w:color w:val="548dd4"/>
                <w:sz w:val="20"/>
                <w:szCs w:val="20"/>
              </w:rPr>
            </w:pPr>
            <w:r>
              <w:rPr>
                <w:rtl w:val="0"/>
              </w:rPr>
            </w:r>
          </w:p>
          <w:p w:rsidRDefault="00000000" w14:paraId="00000092" wp14:textId="77777777">
            <w:pPr>
              <w:jc w:val="both"/>
              <w:rPr>
                <w:i w:val="1"/>
                <w:iCs w:val="1"/>
                <w:color w:val="548dd4"/>
                <w:sz w:val="20"/>
                <w:szCs w:val="20"/>
              </w:rPr>
            </w:pPr>
            <w:r>
              <w:rPr>
                <w:i w:val="1"/>
                <w:iCs w:val="1"/>
                <w:color w:val="548dd4"/>
                <w:sz w:val="20"/>
                <w:szCs w:val="20"/>
                <w:rtl w:val="0"/>
              </w:rPr>
              <w:t xml:space="preserve">Los errores identificados serán registrados, priorizados y corregidos antes de la entrega final.</w:t>
            </w:r>
          </w:p>
          <w:p w:rsidRDefault="00000000" w14:paraId="00000093" wp14:textId="77777777">
            <w:pPr>
              <w:jc w:val="both"/>
              <w:rPr>
                <w:i w:val="1"/>
                <w:iCs w:val="1"/>
                <w:color w:val="548dd4"/>
                <w:sz w:val="20"/>
                <w:szCs w:val="20"/>
              </w:rPr>
            </w:pPr>
            <w:r>
              <w:rPr>
                <w:i w:val="1"/>
                <w:iCs w:val="1"/>
                <w:color w:val="548dd4"/>
                <w:sz w:val="20"/>
                <w:szCs w:val="20"/>
                <w:rtl w:val="0"/>
              </w:rPr>
              <w:t xml:space="preserve">Etapa 5: Validación y cierre</w:t>
            </w:r>
          </w:p>
          <w:p w:rsidRDefault="00000000" w14:paraId="00000094" wp14:textId="77777777">
            <w:pPr>
              <w:jc w:val="both"/>
              <w:rPr>
                <w:i w:val="1"/>
                <w:iCs w:val="1"/>
                <w:color w:val="548dd4"/>
                <w:sz w:val="20"/>
                <w:szCs w:val="20"/>
              </w:rPr>
            </w:pPr>
            <w:r>
              <w:rPr>
                <w:i w:val="1"/>
                <w:iCs w:val="1"/>
                <w:color w:val="548dd4"/>
                <w:sz w:val="20"/>
                <w:szCs w:val="20"/>
                <w:rtl w:val="0"/>
              </w:rPr>
              <w:t xml:space="preserve">Finalmente, se realizará una validación general de la solución desarrollada, verificando que las funcionalidades implementadas respondan a los objetivos y requerimientos establecidos.</w:t>
            </w:r>
          </w:p>
          <w:p w:rsidRDefault="00000000" w14:paraId="00000095" wp14:textId="77777777">
            <w:pPr>
              <w:jc w:val="both"/>
              <w:rPr>
                <w:i w:val="1"/>
                <w:iCs w:val="1"/>
                <w:color w:val="548dd4"/>
                <w:sz w:val="20"/>
                <w:szCs w:val="20"/>
              </w:rPr>
            </w:pPr>
            <w:r>
              <w:rPr>
                <w:i w:val="1"/>
                <w:iCs w:val="1"/>
                <w:color w:val="548dd4"/>
                <w:sz w:val="20"/>
                <w:szCs w:val="20"/>
                <w:rtl w:val="0"/>
              </w:rPr>
              <w:t xml:space="preserve">En esta etapa también se realizará la preparación de la documentación técnica y de usuario, además de la presentación y demostración de la solución.</w:t>
            </w:r>
          </w:p>
          <w:p w:rsidRDefault="00000000" w14:paraId="00000096" wp14:textId="77777777">
            <w:pPr>
              <w:jc w:val="both"/>
              <w:rPr>
                <w:i w:val="1"/>
                <w:iCs w:val="1"/>
                <w:color w:val="548dd4"/>
                <w:sz w:val="20"/>
                <w:szCs w:val="20"/>
              </w:rPr>
            </w:pPr>
            <w:r>
              <w:rPr>
                <w:i w:val="1"/>
                <w:iCs w:val="1"/>
                <w:color w:val="548dd4"/>
                <w:sz w:val="20"/>
                <w:szCs w:val="20"/>
                <w:rtl w:val="0"/>
              </w:rPr>
              <w:t xml:space="preserve">5.3 Organización del trabajo grupal</w:t>
            </w:r>
          </w:p>
          <w:p w:rsidRDefault="00000000" w14:paraId="00000097" wp14:textId="77777777">
            <w:pPr>
              <w:jc w:val="both"/>
              <w:rPr>
                <w:i w:val="1"/>
                <w:iCs w:val="1"/>
                <w:color w:val="548dd4"/>
                <w:sz w:val="20"/>
                <w:szCs w:val="20"/>
              </w:rPr>
            </w:pPr>
            <w:r>
              <w:rPr>
                <w:i w:val="1"/>
                <w:iCs w:val="1"/>
                <w:color w:val="548dd4"/>
                <w:sz w:val="20"/>
                <w:szCs w:val="20"/>
                <w:rtl w:val="0"/>
              </w:rPr>
              <w:t xml:space="preserve">El desarrollo será realizado de manera colaborativa, distribuyendo las responsabilidades entre los integrantes del equipo según las necesidades del proyecto.</w:t>
            </w:r>
          </w:p>
          <w:p w:rsidRDefault="00000000" w14:paraId="00000098" wp14:textId="77777777">
            <w:pPr>
              <w:jc w:val="both"/>
              <w:rPr>
                <w:i w:val="1"/>
                <w:iCs w:val="1"/>
                <w:color w:val="548dd4"/>
                <w:sz w:val="20"/>
                <w:szCs w:val="20"/>
              </w:rPr>
            </w:pPr>
            <w:r>
              <w:rPr>
                <w:i w:val="1"/>
                <w:iCs w:val="1"/>
                <w:color w:val="548dd4"/>
                <w:sz w:val="20"/>
                <w:szCs w:val="20"/>
                <w:rtl w:val="0"/>
              </w:rPr>
              <w:t xml:space="preserve">Las responsabilidades específicas serán definidas considerando las fortalezas de cada integrante y podrán ajustarse durante el desarrollo según los requerimientos y avances del proyecto.</w:t>
            </w:r>
          </w:p>
          <w:p w:rsidRDefault="00000000" w14:paraId="00000099" wp14:textId="77777777">
            <w:pPr>
              <w:jc w:val="both"/>
              <w:rPr>
                <w:i w:val="1"/>
                <w:iCs w:val="1"/>
                <w:color w:val="548dd4"/>
                <w:sz w:val="20"/>
                <w:szCs w:val="20"/>
              </w:rPr>
            </w:pPr>
            <w:r>
              <w:rPr>
                <w:rtl w:val="0"/>
              </w:rPr>
            </w:r>
          </w:p>
          <w:p w:rsidRDefault="00000000" w14:paraId="0000009A" wp14:textId="77777777">
            <w:pPr>
              <w:jc w:val="both"/>
              <w:rPr>
                <w:i w:val="1"/>
                <w:iCs w:val="1"/>
                <w:color w:val="548dd4"/>
                <w:sz w:val="20"/>
                <w:szCs w:val="20"/>
              </w:rPr>
            </w:pPr>
            <w:r>
              <w:rPr>
                <w:rtl w:val="0"/>
              </w:rPr>
            </w:r>
          </w:p>
          <w:p w:rsidRDefault="00000000" w14:paraId="0000009B" wp14:textId="77777777">
            <w:pPr>
              <w:jc w:val="both"/>
              <w:rPr>
                <w:i w:val="1"/>
                <w:iCs w:val="1"/>
                <w:color w:val="548dd4"/>
                <w:sz w:val="20"/>
                <w:szCs w:val="20"/>
              </w:rPr>
            </w:pPr>
            <w:r>
              <w:rPr>
                <w:i w:val="1"/>
                <w:iCs w:val="1"/>
                <w:color w:val="548dd4"/>
                <w:sz w:val="20"/>
                <w:szCs w:val="20"/>
                <w:rtl w:val="0"/>
              </w:rPr>
              <w:t xml:space="preserve">Integrante 1: Maximiliano Duarte</w:t>
            </w:r>
          </w:p>
          <w:p w:rsidRDefault="00000000" w14:paraId="0000009C" wp14:textId="77777777">
            <w:pPr>
              <w:jc w:val="both"/>
              <w:rPr>
                <w:i w:val="1"/>
                <w:iCs w:val="1"/>
                <w:color w:val="548dd4"/>
                <w:sz w:val="20"/>
                <w:szCs w:val="20"/>
              </w:rPr>
            </w:pPr>
            <w:r>
              <w:rPr>
                <w:i w:val="1"/>
                <w:iCs w:val="1"/>
                <w:color w:val="548dd4"/>
                <w:sz w:val="20"/>
                <w:szCs w:val="20"/>
                <w:rtl w:val="0"/>
              </w:rPr>
              <w:t xml:space="preserve">Participará principalmente en las actividades relacionadas con el análisis, diseño y desarrollo del sistema, además de colaborar en las pruebas y documentación.</w:t>
            </w:r>
          </w:p>
          <w:p w:rsidRDefault="00000000" w14:paraId="0000009D" wp14:textId="77777777">
            <w:pPr>
              <w:jc w:val="both"/>
              <w:rPr>
                <w:i w:val="1"/>
                <w:iCs w:val="1"/>
                <w:color w:val="548dd4"/>
                <w:sz w:val="20"/>
                <w:szCs w:val="20"/>
              </w:rPr>
            </w:pPr>
            <w:r>
              <w:rPr>
                <w:i w:val="1"/>
                <w:iCs w:val="1"/>
                <w:color w:val="548dd4"/>
                <w:sz w:val="20"/>
                <w:szCs w:val="20"/>
                <w:rtl w:val="0"/>
              </w:rPr>
              <w:t xml:space="preserve">Integrante 2: Elías Guala</w:t>
            </w:r>
          </w:p>
          <w:p w:rsidRDefault="00000000" w14:paraId="0000009E" wp14:textId="77777777">
            <w:pPr>
              <w:jc w:val="both"/>
              <w:rPr>
                <w:i w:val="1"/>
                <w:iCs w:val="1"/>
                <w:color w:val="548dd4"/>
                <w:sz w:val="20"/>
                <w:szCs w:val="20"/>
              </w:rPr>
            </w:pPr>
            <w:r>
              <w:rPr>
                <w:i w:val="1"/>
                <w:iCs w:val="1"/>
                <w:color w:val="548dd4"/>
                <w:sz w:val="20"/>
                <w:szCs w:val="20"/>
                <w:rtl w:val="0"/>
              </w:rPr>
              <w:t xml:space="preserve">Participará principalmente en el desarrollo e integración de funcionalidades, gestión de datos y validación del funcionamiento del sistema, además de colaborar en las actividades de análisis y documentación.</w:t>
            </w:r>
          </w:p>
          <w:p w:rsidRDefault="00000000" w14:paraId="0000009F" wp14:textId="77777777">
            <w:pPr>
              <w:jc w:val="both"/>
              <w:rPr>
                <w:i w:val="1"/>
                <w:iCs w:val="1"/>
                <w:color w:val="548dd4"/>
                <w:sz w:val="20"/>
                <w:szCs w:val="20"/>
              </w:rPr>
            </w:pPr>
            <w:r>
              <w:rPr>
                <w:i w:val="1"/>
                <w:iCs w:val="1"/>
                <w:color w:val="548dd4"/>
                <w:sz w:val="20"/>
                <w:szCs w:val="20"/>
                <w:rtl w:val="0"/>
              </w:rPr>
              <w:t xml:space="preserve">Integrante 3: Sebastián Maturana</w:t>
            </w:r>
          </w:p>
          <w:p w:rsidRDefault="00000000" w14:paraId="000000A0" wp14:textId="77777777">
            <w:pPr>
              <w:jc w:val="both"/>
              <w:rPr>
                <w:i w:val="1"/>
                <w:iCs w:val="1"/>
                <w:color w:val="548dd4"/>
                <w:sz w:val="20"/>
                <w:szCs w:val="20"/>
              </w:rPr>
            </w:pPr>
            <w:r>
              <w:rPr>
                <w:i w:val="1"/>
                <w:iCs w:val="1"/>
                <w:color w:val="548dd4"/>
                <w:sz w:val="20"/>
                <w:szCs w:val="20"/>
                <w:rtl w:val="0"/>
              </w:rPr>
              <w:t xml:space="preserve">Participará principalmente en las actividades de diseño, desarrollo y pruebas de la solución, además de colaborar en la documentación y validación de los resultados.</w:t>
            </w:r>
          </w:p>
          <w:p w:rsidRDefault="00000000" w14:paraId="000000A1" wp14:textId="77777777">
            <w:pPr>
              <w:jc w:val="both"/>
              <w:rPr>
                <w:i w:val="1"/>
                <w:iCs w:val="1"/>
                <w:color w:val="548dd4"/>
                <w:sz w:val="20"/>
                <w:szCs w:val="20"/>
              </w:rPr>
            </w:pPr>
            <w:r>
              <w:rPr>
                <w:i w:val="1"/>
                <w:iCs w:val="1"/>
                <w:color w:val="548dd4"/>
                <w:sz w:val="20"/>
                <w:szCs w:val="20"/>
                <w:rtl w:val="0"/>
              </w:rPr>
              <w:t xml:space="preserve">Las responsabilidades podrán ser distribuidas y compartidas entre los integrantes con el objetivo de asegurar el trabajo colaborativo y el cumplimiento de las actividades planificadas.</w:t>
            </w:r>
          </w:p>
          <w:p w:rsidRDefault="00000000" w14:paraId="5D0461CE" wp14:textId="5BEB2E9B">
            <w:pPr>
              <w:jc w:val="both"/>
            </w:pPr>
            <w:r w:rsidRPr="3F323159" w:rsidR="3C26F940">
              <w:rPr>
                <w:i w:val="1"/>
                <w:iCs w:val="1"/>
                <w:color w:val="548DD4"/>
                <w:sz w:val="20"/>
                <w:szCs w:val="20"/>
              </w:rPr>
              <w:t>Integrante 4: Juan Leon</w:t>
            </w:r>
          </w:p>
          <w:p w:rsidRDefault="00000000" w14:paraId="000000A2" wp14:textId="666586C3">
            <w:pPr>
              <w:jc w:val="both"/>
            </w:pPr>
            <w:r w:rsidRPr="3F323159" w:rsidR="3C26F940">
              <w:rPr>
                <w:i w:val="1"/>
                <w:iCs w:val="1"/>
                <w:color w:val="548DD4"/>
                <w:sz w:val="20"/>
                <w:szCs w:val="20"/>
              </w:rPr>
              <w:t>Participará principalmente como Product Owner, gestionando el levantamiento de requerimientos, las historias de usuario y los criterios de aceptación. Además, será el responsable de liderar el Aseguramiento de Calidad (QA), diseñando y ejecutando las pruebas de validación para certificar que el sistema cumple con los objetivos y SLAs establecidos.</w:t>
            </w:r>
          </w:p>
        </w:tc>
      </w:tr>
    </w:tbl>
    <w:p xmlns:wp14="http://schemas.microsoft.com/office/word/2010/wordml" w:rsidRDefault="00000000" w14:paraId="000000A3" wp14:textId="77777777">
      <w:pPr>
        <w:spacing w:after="0" w:line="360" w:lineRule="auto"/>
        <w:jc w:val="both"/>
        <w:rPr>
          <w:b w:val="1"/>
          <w:bCs w:val="1"/>
          <w:sz w:val="24"/>
          <w:szCs w:val="24"/>
        </w:rPr>
      </w:pPr>
      <w:r>
        <w:rPr>
          <w:rtl w:val="0"/>
        </w:rPr>
      </w:r>
    </w:p>
    <w:p xmlns:wp14="http://schemas.microsoft.com/office/word/2010/wordml" w:rsidRDefault="00000000" w14:paraId="000000A4" wp14:textId="77777777">
      <w:pPr>
        <w:spacing w:after="0" w:line="240" w:lineRule="auto"/>
        <w:rPr>
          <w:b w:val="1"/>
          <w:bCs w:val="1"/>
          <w:sz w:val="24"/>
          <w:szCs w:val="24"/>
        </w:rPr>
      </w:pPr>
      <w:r>
        <w:br w:type="page"/>
      </w:r>
      <w:r>
        <w:rPr>
          <w:rtl w:val="0"/>
        </w:rPr>
      </w:r>
    </w:p>
    <w:tbl>
      <w:tblPr>
        <w:tblStyle w:val="Table11"/>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xmlns:wp14="http://schemas.microsoft.com/office/word/2010/wordml" w14:paraId="6B1D0901" wp14:textId="77777777">
        <w:trPr>
          <w:cantSplit w:val="0"/>
          <w:trHeight w:val="440" w:hRule="atLeast"/>
          <w:tblHeader w:val="0"/>
        </w:trPr>
        <w:tc>
          <w:tcPr>
            <w:vAlign w:val="center"/>
          </w:tcPr>
          <w:p w:rsidRDefault="00000000" w14:paraId="000000A5" wp14:textId="77777777">
            <w:pPr>
              <w:rPr>
                <w:b w:val="1"/>
                <w:bCs w:val="1"/>
                <w:color w:val="1f3864"/>
                <w:sz w:val="28"/>
                <w:szCs w:val="28"/>
              </w:rPr>
            </w:pPr>
            <w:r>
              <w:rPr>
                <w:b w:val="1"/>
                <w:bCs w:val="1"/>
                <w:color w:val="1f3864"/>
                <w:sz w:val="28"/>
                <w:szCs w:val="28"/>
                <w:rtl w:val="0"/>
              </w:rPr>
              <w:t xml:space="preserve">6. Evidencias</w:t>
            </w:r>
          </w:p>
        </w:tc>
      </w:tr>
      <w:tr xmlns:wp14="http://schemas.microsoft.com/office/word/2010/wordml" w14:paraId="2061CF6C" wp14:textId="77777777">
        <w:trPr>
          <w:cantSplit w:val="0"/>
          <w:trHeight w:val="440" w:hRule="atLeast"/>
          <w:tblHeader w:val="0"/>
        </w:trPr>
        <w:tc>
          <w:tcPr>
            <w:shd w:val="clear" w:fill="d9e2f3"/>
            <w:vAlign w:val="center"/>
          </w:tcPr>
          <w:p w:rsidRDefault="00000000" w14:paraId="000000A6" wp14:textId="77777777">
            <w:pPr>
              <w:spacing w:after="0" w:lineRule="auto"/>
              <w:jc w:val="both"/>
              <w:rPr>
                <w:color w:val="595959"/>
              </w:rPr>
            </w:pPr>
            <w:r>
              <w:rPr>
                <w:rFonts w:ascii="Calibri" w:hAnsi="Calibri" w:eastAsia="Calibri" w:cs="Calibri"/>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p>
        </w:tc>
      </w:tr>
    </w:tbl>
    <w:p xmlns:wp14="http://schemas.microsoft.com/office/word/2010/wordml" w:rsidRDefault="00000000" w14:paraId="000000A7" wp14:textId="77777777">
      <w:pPr>
        <w:spacing w:after="0" w:line="360" w:lineRule="auto"/>
        <w:jc w:val="both"/>
        <w:rPr>
          <w:b w:val="1"/>
          <w:bCs w:val="1"/>
          <w:sz w:val="24"/>
          <w:szCs w:val="24"/>
        </w:rPr>
      </w:pPr>
      <w:r>
        <w:rPr>
          <w:rtl w:val="0"/>
        </w:rPr>
      </w:r>
    </w:p>
    <w:tbl>
      <w:tblPr>
        <w:tblStyle w:val="Table12"/>
        <w:tblW w:w="10062.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1843"/>
        <w:gridCol w:w="1843"/>
        <w:gridCol w:w="3825"/>
        <w:gridCol w:w="2551"/>
        <w:tblGridChange w:id="0">
          <w:tblGrid>
            <w:gridCol w:w="1843"/>
            <w:gridCol w:w="1843"/>
            <w:gridCol w:w="3825"/>
            <w:gridCol w:w="2551"/>
          </w:tblGrid>
        </w:tblGridChange>
      </w:tblGrid>
      <w:tr xmlns:wp14="http://schemas.microsoft.com/office/word/2010/wordml" w14:paraId="6E3A507C" wp14:textId="77777777">
        <w:trPr>
          <w:cantSplit w:val="0"/>
          <w:trHeight w:val="362" w:hRule="atLeast"/>
          <w:tblHeader w:val="0"/>
        </w:trPr>
        <w:tc>
          <w:tcPr>
            <w:vAlign w:val="center"/>
          </w:tcPr>
          <w:p w:rsidRDefault="00000000" w14:paraId="000000A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Tipo de evidencia </w:t>
            </w:r>
          </w:p>
          <w:p w:rsidRDefault="00000000" w14:paraId="000000A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(avance o final)</w:t>
            </w:r>
          </w:p>
        </w:tc>
        <w:tc>
          <w:tcPr>
            <w:vAlign w:val="center"/>
          </w:tcPr>
          <w:p w:rsidRDefault="00000000" w14:paraId="000000A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Nombre de la evidencia</w:t>
            </w:r>
          </w:p>
        </w:tc>
        <w:tc>
          <w:tcPr>
            <w:vAlign w:val="center"/>
          </w:tcPr>
          <w:p w:rsidRDefault="00000000" w14:paraId="000000A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Descripción</w:t>
            </w:r>
          </w:p>
        </w:tc>
        <w:tc>
          <w:tcPr>
            <w:vAlign w:val="center"/>
          </w:tcPr>
          <w:p w:rsidRDefault="00000000" w14:paraId="000000A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1f3864"/>
                <w:sz w:val="22"/>
                <w:szCs w:val="22"/>
                <w:u w:val="none"/>
                <w:shd w:val="clear" w:fill="auto"/>
                <w:vertAlign w:val="baseline"/>
              </w:rPr>
            </w:pPr>
            <w:r>
              <w:rPr>
                <w:rFonts w:ascii="Calibri" w:hAnsi="Calibri" w:eastAsia="Calibri" w:cs="Calibri"/>
                <w:b w:val="1"/>
                <w:bCs w:val="1"/>
                <w:i w:val="0"/>
                <w:iCs w:val="0"/>
                <w:smallCaps w:val="0"/>
                <w:strike w:val="0"/>
                <w:color w:val="1f3864"/>
                <w:sz w:val="22"/>
                <w:szCs w:val="22"/>
                <w:u w:val="none"/>
                <w:shd w:val="clear" w:fill="auto"/>
                <w:vertAlign w:val="baseline"/>
                <w:rtl w:val="0"/>
              </w:rPr>
              <w:t xml:space="preserve">Justificación</w:t>
            </w:r>
          </w:p>
        </w:tc>
      </w:tr>
      <w:tr xmlns:wp14="http://schemas.microsoft.com/office/word/2010/wordml" w14:paraId="6887DADF" wp14:textId="77777777">
        <w:trPr>
          <w:cantSplit w:val="0"/>
          <w:trHeight w:val="362" w:hRule="atLeast"/>
          <w:tblHeader w:val="0"/>
        </w:trPr>
        <w:tc>
          <w:tcPr/>
          <w:p w:rsidRDefault="00000000" w14:paraId="000000A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A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AF" wp14:textId="77777777">
            <w:pPr>
              <w:jc w:val="both"/>
              <w:rPr>
                <w:rFonts w:ascii="Calibri" w:hAnsi="Calibri" w:eastAsia="Calibri" w:cs="Calibri"/>
                <w:i w:val="1"/>
                <w:iCs w:val="1"/>
                <w:color w:val="4472c4"/>
                <w:sz w:val="18"/>
                <w:szCs w:val="18"/>
              </w:rPr>
            </w:pPr>
            <w:r>
              <w:rPr>
                <w:rFonts w:ascii="Calibri" w:hAnsi="Calibri" w:eastAsia="Calibri" w:cs="Calibri"/>
                <w:i w:val="1"/>
                <w:iCs w:val="1"/>
                <w:color w:val="4472c4"/>
                <w:sz w:val="18"/>
                <w:szCs w:val="18"/>
                <w:rtl w:val="0"/>
              </w:rPr>
              <w:t xml:space="preserve">Describe las evidencias acordadas con tu docente, siempre teniendo en mente que estas deben dar cuenta del desarrollo de tu Proyecto APT.</w:t>
            </w:r>
          </w:p>
        </w:tc>
        <w:tc>
          <w:tcPr/>
          <w:p w:rsidRDefault="00000000" w14:paraId="000000B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r>
      <w:tr xmlns:wp14="http://schemas.microsoft.com/office/word/2010/wordml" w14:paraId="02EB378F" wp14:textId="77777777">
        <w:trPr>
          <w:cantSplit w:val="0"/>
          <w:trHeight w:val="362" w:hRule="atLeast"/>
          <w:tblHeader w:val="0"/>
        </w:trPr>
        <w:tc>
          <w:tcPr/>
          <w:p w:rsidRDefault="00000000" w14:paraId="000000B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r>
      <w:tr xmlns:wp14="http://schemas.microsoft.com/office/word/2010/wordml" w14:paraId="6A05A809" wp14:textId="77777777">
        <w:trPr>
          <w:cantSplit w:val="0"/>
          <w:trHeight w:val="362" w:hRule="atLeast"/>
          <w:tblHeader w:val="0"/>
        </w:trPr>
        <w:tc>
          <w:tcPr/>
          <w:p w:rsidRDefault="00000000" w14:paraId="000000B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r>
      <w:tr xmlns:wp14="http://schemas.microsoft.com/office/word/2010/wordml" w14:paraId="5A39BBE3" wp14:textId="77777777">
        <w:trPr>
          <w:cantSplit w:val="0"/>
          <w:trHeight w:val="362" w:hRule="atLeast"/>
          <w:tblHeader w:val="0"/>
        </w:trPr>
        <w:tc>
          <w:tcPr/>
          <w:p w:rsidRDefault="00000000" w14:paraId="000000B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c>
          <w:tcPr/>
          <w:p w:rsidRDefault="00000000" w14:paraId="000000B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1f3864"/>
                <w:sz w:val="22"/>
                <w:szCs w:val="22"/>
                <w:u w:val="none"/>
                <w:shd w:val="clear" w:fill="auto"/>
                <w:vertAlign w:val="baseline"/>
              </w:rPr>
            </w:pPr>
            <w:r>
              <w:rPr>
                <w:rtl w:val="0"/>
              </w:rPr>
            </w:r>
          </w:p>
        </w:tc>
      </w:tr>
    </w:tbl>
    <w:p xmlns:wp14="http://schemas.microsoft.com/office/word/2010/wordml" w:rsidRDefault="00000000" w14:paraId="000000BD" wp14:textId="77777777">
      <w:pPr>
        <w:spacing w:after="0" w:line="360" w:lineRule="auto"/>
        <w:jc w:val="both"/>
        <w:rPr>
          <w:b w:val="1"/>
          <w:bCs w:val="1"/>
          <w:sz w:val="24"/>
          <w:szCs w:val="24"/>
        </w:rPr>
      </w:pPr>
      <w:r>
        <w:rPr>
          <w:rtl w:val="0"/>
        </w:rPr>
      </w:r>
    </w:p>
    <w:tbl>
      <w:tblPr>
        <w:tblStyle w:val="Table13"/>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xmlns:wp14="http://schemas.microsoft.com/office/word/2010/wordml" w14:paraId="376C4912" wp14:textId="77777777">
        <w:trPr>
          <w:cantSplit w:val="0"/>
          <w:trHeight w:val="440" w:hRule="atLeast"/>
          <w:tblHeader w:val="0"/>
        </w:trPr>
        <w:tc>
          <w:tcPr>
            <w:vAlign w:val="center"/>
          </w:tcPr>
          <w:p w:rsidRDefault="00000000" w14:paraId="000000BE" wp14:textId="77777777">
            <w:pPr>
              <w:rPr>
                <w:b w:val="1"/>
                <w:bCs w:val="1"/>
                <w:color w:val="1f3864"/>
                <w:sz w:val="28"/>
                <w:szCs w:val="28"/>
              </w:rPr>
            </w:pPr>
            <w:r>
              <w:rPr>
                <w:b w:val="1"/>
                <w:bCs w:val="1"/>
                <w:color w:val="1f3864"/>
                <w:sz w:val="28"/>
                <w:szCs w:val="28"/>
                <w:rtl w:val="0"/>
              </w:rPr>
              <w:t xml:space="preserve">7. Plan de Trabajo</w:t>
            </w:r>
          </w:p>
        </w:tc>
      </w:tr>
      <w:tr xmlns:wp14="http://schemas.microsoft.com/office/word/2010/wordml" w14:paraId="02B16CDA" wp14:textId="77777777">
        <w:trPr>
          <w:cantSplit w:val="0"/>
          <w:trHeight w:val="440" w:hRule="atLeast"/>
          <w:tblHeader w:val="0"/>
        </w:trPr>
        <w:tc>
          <w:tcPr>
            <w:shd w:val="clear" w:fill="d9e2f3"/>
            <w:vAlign w:val="center"/>
          </w:tcPr>
          <w:p w:rsidRDefault="00000000" w14:paraId="000000B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En la siguiente tabla define la planificación de tu Proyecto APT de acuerdo a lo requerido.</w:t>
            </w:r>
          </w:p>
        </w:tc>
      </w:tr>
    </w:tbl>
    <w:p xmlns:wp14="http://schemas.microsoft.com/office/word/2010/wordml" w:rsidRDefault="00000000" w14:paraId="000000C0" wp14:textId="77777777">
      <w:pPr>
        <w:spacing w:after="0" w:line="360" w:lineRule="auto"/>
        <w:jc w:val="both"/>
        <w:rPr>
          <w:b w:val="1"/>
          <w:bCs w:val="1"/>
          <w:sz w:val="24"/>
          <w:szCs w:val="24"/>
        </w:rPr>
      </w:pPr>
      <w:r>
        <w:rPr>
          <w:rtl w:val="0"/>
        </w:rPr>
      </w:r>
    </w:p>
    <w:tbl>
      <w:tblPr>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00" w:firstRow="0" w:lastRow="0" w:firstColumn="0" w:lastColumn="0" w:noHBand="0" w:noVBand="1"/>
        <w:tblPrChange w:author="" w:id="2133105441">
          <w:tblPr/>
        </w:tblPrChange>
      </w:tblPr>
      <w:tblGrid>
        <w:gridCol w:w="1580"/>
        <w:gridCol w:w="1580"/>
        <w:gridCol w:w="1580"/>
        <w:gridCol w:w="1580"/>
        <w:gridCol w:w="1580"/>
        <w:gridCol w:w="1580"/>
        <w:gridCol w:w="1581"/>
        <w:tblGridChange w:id="1589965902">
          <w:tblGrid>
            <w:gridCol w:w="1580"/>
            <w:gridCol w:w="1580"/>
            <w:gridCol w:w="1580"/>
            <w:gridCol w:w="1580"/>
            <w:gridCol w:w="1580"/>
            <w:gridCol w:w="1580"/>
            <w:gridCol w:w="1581"/>
          </w:tblGrid>
        </w:tblGridChange>
      </w:tblGrid>
      <w:tr xmlns:wp14="http://schemas.microsoft.com/office/word/2010/wordml" w:rsidTr="320F229C" w14:paraId="44E3FA9D" wp14:textId="77777777">
        <w:trPr>
          <w:cantSplit w:val="0"/>
          <w:tblHeader w:val="0"/>
        </w:trPr>
        <w:tc>
          <w:tcPr>
            <w:gridSpan w:val="7"/>
            <w:tcMar/>
          </w:tcPr>
          <w:p w:rsidRDefault="00000000" w14:paraId="000000C1" wp14:textId="77777777">
            <w:pPr>
              <w:jc w:val="center"/>
              <w:rPr>
                <w:rFonts w:ascii="Calibri" w:hAnsi="Calibri" w:eastAsia="Calibri" w:cs="Calibri"/>
                <w:color w:val="1f3864"/>
              </w:rPr>
            </w:pPr>
            <w:r>
              <w:rPr>
                <w:rFonts w:ascii="Calibri" w:hAnsi="Calibri" w:eastAsia="Calibri" w:cs="Calibri"/>
                <w:b w:val="1"/>
                <w:bCs w:val="1"/>
                <w:color w:val="1f3864"/>
                <w:rtl w:val="0"/>
              </w:rPr>
              <w:t xml:space="preserve">Plan de Trabajo Proyecto APT</w:t>
            </w:r>
            <w:r>
              <w:rPr>
                <w:rtl w:val="0"/>
              </w:rPr>
            </w:r>
          </w:p>
        </w:tc>
      </w:tr>
      <w:tr xmlns:wp14="http://schemas.microsoft.com/office/word/2010/wordml" w:rsidTr="320F229C" w14:paraId="38C44F59" wp14:textId="77777777">
        <w:trPr>
          <w:cantSplit w:val="0"/>
          <w:tblHeader w:val="0"/>
        </w:trPr>
        <w:tc>
          <w:tcPr>
            <w:tcMar/>
          </w:tcPr>
          <w:p w:rsidRDefault="00000000" w14:paraId="000000C8" wp14:textId="77777777">
            <w:pPr>
              <w:jc w:val="center"/>
              <w:rPr>
                <w:rFonts w:ascii="Calibri" w:hAnsi="Calibri" w:eastAsia="Calibri" w:cs="Calibri"/>
                <w:color w:val="1f3864"/>
                <w:sz w:val="18"/>
                <w:szCs w:val="18"/>
              </w:rPr>
            </w:pPr>
            <w:r>
              <w:rPr>
                <w:rFonts w:ascii="Calibri" w:hAnsi="Calibri" w:eastAsia="Calibri" w:cs="Calibri"/>
                <w:color w:val="1f3864"/>
                <w:sz w:val="18"/>
                <w:szCs w:val="18"/>
                <w:rtl w:val="0"/>
              </w:rPr>
              <w:t xml:space="preserve">Competencia o unidades de competencias</w:t>
            </w:r>
          </w:p>
        </w:tc>
        <w:tc>
          <w:tcPr>
            <w:tcMar/>
            <w:vAlign w:val="center"/>
          </w:tcPr>
          <w:p w:rsidRDefault="00000000" w14:paraId="000000C9" wp14:textId="77777777">
            <w:pPr>
              <w:jc w:val="center"/>
              <w:rPr>
                <w:rFonts w:ascii="Calibri" w:hAnsi="Calibri" w:eastAsia="Calibri" w:cs="Calibri"/>
                <w:color w:val="1f3864"/>
              </w:rPr>
            </w:pPr>
            <w:r>
              <w:rPr>
                <w:rFonts w:ascii="Calibri" w:hAnsi="Calibri" w:eastAsia="Calibri" w:cs="Calibri"/>
                <w:color w:val="1f3864"/>
                <w:rtl w:val="0"/>
              </w:rPr>
              <w:t xml:space="preserve">Nombre de  Actividades/Tareas</w:t>
            </w:r>
          </w:p>
        </w:tc>
        <w:tc>
          <w:tcPr>
            <w:tcMar/>
            <w:vAlign w:val="center"/>
          </w:tcPr>
          <w:p w:rsidRDefault="00000000" w14:paraId="000000CA" wp14:textId="77777777">
            <w:pPr>
              <w:jc w:val="center"/>
              <w:rPr>
                <w:rFonts w:ascii="Calibri" w:hAnsi="Calibri" w:eastAsia="Calibri" w:cs="Calibri"/>
                <w:color w:val="1f3864"/>
              </w:rPr>
            </w:pPr>
            <w:r>
              <w:rPr>
                <w:rFonts w:ascii="Calibri" w:hAnsi="Calibri" w:eastAsia="Calibri" w:cs="Calibri"/>
                <w:color w:val="1f3864"/>
                <w:rtl w:val="0"/>
              </w:rPr>
              <w:t xml:space="preserve">Descripción Actividades/Tareas</w:t>
            </w:r>
          </w:p>
        </w:tc>
        <w:tc>
          <w:tcPr>
            <w:tcMar/>
            <w:vAlign w:val="center"/>
          </w:tcPr>
          <w:p w:rsidRDefault="00000000" w14:paraId="000000CB" wp14:textId="77777777">
            <w:pPr>
              <w:jc w:val="center"/>
              <w:rPr>
                <w:rFonts w:ascii="Calibri" w:hAnsi="Calibri" w:eastAsia="Calibri" w:cs="Calibri"/>
                <w:color w:val="1f3864"/>
              </w:rPr>
            </w:pPr>
            <w:r>
              <w:rPr>
                <w:rFonts w:ascii="Calibri" w:hAnsi="Calibri" w:eastAsia="Calibri" w:cs="Calibri"/>
                <w:color w:val="1f3864"/>
                <w:rtl w:val="0"/>
              </w:rPr>
              <w:t xml:space="preserve">Recursos</w:t>
            </w:r>
          </w:p>
        </w:tc>
        <w:tc>
          <w:tcPr>
            <w:tcBorders>
              <w:right w:val="single" w:color="FFFFFF" w:themeColor="background1" w:sz="4" w:space="0"/>
            </w:tcBorders>
            <w:tcMar/>
            <w:vAlign w:val="center"/>
          </w:tcPr>
          <w:p w:rsidRDefault="00000000" w14:paraId="000000CC" wp14:textId="77777777">
            <w:pPr>
              <w:jc w:val="center"/>
              <w:rPr>
                <w:rFonts w:ascii="Calibri" w:hAnsi="Calibri" w:eastAsia="Calibri" w:cs="Calibri"/>
                <w:color w:val="1f3864"/>
              </w:rPr>
            </w:pPr>
            <w:r>
              <w:rPr>
                <w:rFonts w:ascii="Calibri" w:hAnsi="Calibri" w:eastAsia="Calibri" w:cs="Calibri"/>
                <w:color w:val="1f3864"/>
                <w:rtl w:val="0"/>
              </w:rPr>
              <w:t xml:space="preserve">Duración de la actividad</w:t>
            </w:r>
          </w:p>
          <w:p w:rsidRDefault="00000000" w14:paraId="000000CD" wp14:textId="77777777">
            <w:pPr>
              <w:jc w:val="center"/>
              <w:rPr>
                <w:rFonts w:ascii="Calibri" w:hAnsi="Calibri" w:eastAsia="Calibri" w:cs="Calibri"/>
                <w:color w:val="1f3864"/>
              </w:rPr>
            </w:pPr>
            <w:r>
              <w:rPr>
                <w:rtl w:val="0"/>
              </w:rPr>
            </w:r>
          </w:p>
        </w:tc>
        <w:tc>
          <w:tcPr>
            <w:tcBorders>
              <w:left w:val="single" w:color="FFFFFF" w:themeColor="background1" w:sz="4" w:space="0"/>
            </w:tcBorders>
            <w:shd w:val="clear" w:color="auto" w:fill="D9D9D9" w:themeFill="background1" w:themeFillShade="D9"/>
            <w:tcMar/>
            <w:vAlign w:val="center"/>
          </w:tcPr>
          <w:p w:rsidRDefault="00000000" w14:paraId="000000CE" wp14:textId="77777777">
            <w:pPr>
              <w:jc w:val="center"/>
              <w:rPr>
                <w:rFonts w:ascii="Calibri" w:hAnsi="Calibri" w:eastAsia="Calibri" w:cs="Calibri"/>
                <w:color w:val="1f3864"/>
              </w:rPr>
            </w:pPr>
            <w:r>
              <w:rPr>
                <w:rFonts w:ascii="Calibri" w:hAnsi="Calibri" w:eastAsia="Calibri" w:cs="Calibri"/>
                <w:color w:val="1f3864"/>
                <w:rtl w:val="0"/>
              </w:rPr>
              <w:t xml:space="preserve">Responsable</w:t>
            </w:r>
            <w:r>
              <w:rPr>
                <w:rFonts w:ascii="Calibri" w:hAnsi="Calibri" w:eastAsia="Calibri" w:cs="Calibri"/>
                <w:color w:val="1f3864"/>
                <w:vertAlign w:val="superscript"/>
              </w:rPr>
              <w:footnoteReference w:customMarkFollows="0" w:id="0"/>
            </w:r>
            <w:r>
              <w:rPr>
                <w:rtl w:val="0"/>
              </w:rPr>
            </w:r>
          </w:p>
        </w:tc>
        <w:tc>
          <w:tcPr>
            <w:tcMar/>
            <w:vAlign w:val="center"/>
          </w:tcPr>
          <w:p w:rsidRDefault="00000000" w14:paraId="000000CF" wp14:textId="77777777">
            <w:pPr>
              <w:jc w:val="center"/>
              <w:rPr>
                <w:rFonts w:ascii="Calibri" w:hAnsi="Calibri" w:eastAsia="Calibri" w:cs="Calibri"/>
                <w:color w:val="1f3864"/>
              </w:rPr>
            </w:pPr>
            <w:r>
              <w:rPr>
                <w:rFonts w:ascii="Calibri" w:hAnsi="Calibri" w:eastAsia="Calibri" w:cs="Calibri"/>
                <w:color w:val="1f3864"/>
                <w:rtl w:val="0"/>
              </w:rPr>
              <w:t xml:space="preserve">Observaciones</w:t>
            </w:r>
          </w:p>
        </w:tc>
      </w:tr>
      <w:tr xmlns:wp14="http://schemas.microsoft.com/office/word/2010/wordml" w:rsidTr="320F229C" w14:paraId="7C311ABD" wp14:textId="77777777">
        <w:trPr>
          <w:cantSplit w:val="0"/>
          <w:tblHeader w:val="0"/>
        </w:trPr>
        <w:tc>
          <w:tcPr>
            <w:tcMar/>
          </w:tcPr>
          <w:p w:rsidR="320F229C" w:rsidP="320F229C" w:rsidRDefault="320F229C" w14:paraId="27E13E53" w14:textId="2B03A9AB">
            <w:pPr>
              <w:spacing w:before="0" w:beforeAutospacing="off" w:after="0" w:afterAutospacing="off"/>
            </w:pPr>
            <w:r w:rsidR="320F229C">
              <w:rPr/>
              <w:t>Gestionar proyectos informáticos, ofreciendo alternativas para la toma de decisiones.</w:t>
            </w:r>
          </w:p>
        </w:tc>
        <w:tc>
          <w:tcPr>
            <w:tcMar/>
          </w:tcPr>
          <w:p w:rsidR="320F229C" w:rsidP="320F229C" w:rsidRDefault="320F229C" w14:paraId="2353C003" w14:textId="7ACB2070">
            <w:pPr>
              <w:spacing w:before="0" w:beforeAutospacing="off" w:after="0" w:afterAutospacing="off"/>
            </w:pPr>
            <w:r w:rsidR="320F229C">
              <w:rPr/>
              <w:t>Fase 1: Definición del Caso de Negocio y Flujo de Caja.</w:t>
            </w:r>
          </w:p>
        </w:tc>
        <w:tc>
          <w:tcPr>
            <w:tcMar/>
          </w:tcPr>
          <w:p w:rsidR="320F229C" w:rsidP="320F229C" w:rsidRDefault="320F229C" w14:paraId="3BE112D9" w14:textId="44DF305A">
            <w:pPr>
              <w:spacing w:before="0" w:beforeAutospacing="off" w:after="0" w:afterAutospacing="off"/>
            </w:pPr>
            <w:r w:rsidR="320F229C">
              <w:rPr/>
              <w:t>Elaboración de la justificación económica y modelo financiero del sistema para asegurar su viabilidad.</w:t>
            </w:r>
          </w:p>
        </w:tc>
        <w:tc>
          <w:tcPr>
            <w:tcMar/>
          </w:tcPr>
          <w:p w:rsidR="320F229C" w:rsidP="320F229C" w:rsidRDefault="320F229C" w14:paraId="30AEE14D" w14:textId="65FF24B5">
            <w:pPr>
              <w:spacing w:before="0" w:beforeAutospacing="off" w:after="0" w:afterAutospacing="off"/>
            </w:pPr>
            <w:r w:rsidR="320F229C">
              <w:rPr/>
              <w:t>Computador, MS Excel, Plantillas de Evaluación de Proyectos.</w:t>
            </w:r>
          </w:p>
        </w:tc>
        <w:tc>
          <w:tcPr>
            <w:tcBorders>
              <w:right w:val="single" w:color="FFFFFF" w:themeColor="background1" w:sz="4" w:space="0"/>
            </w:tcBorders>
            <w:tcMar/>
          </w:tcPr>
          <w:p w:rsidR="320F229C" w:rsidP="320F229C" w:rsidRDefault="320F229C" w14:paraId="1A1A9EC8" w14:textId="283E41C6">
            <w:pPr>
              <w:spacing w:before="0" w:beforeAutospacing="off" w:after="0" w:afterAutospacing="off"/>
            </w:pPr>
            <w:r w:rsidR="320F229C">
              <w:rPr/>
              <w:t>1 Semana</w:t>
            </w:r>
          </w:p>
        </w:tc>
        <w:tc>
          <w:tcPr>
            <w:tcBorders>
              <w:left w:val="single" w:color="FFFFFF" w:themeColor="background1" w:sz="4" w:space="0"/>
            </w:tcBorders>
            <w:shd w:val="clear" w:color="auto" w:fill="D9D9D9" w:themeFill="background1" w:themeFillShade="D9"/>
            <w:tcMar/>
          </w:tcPr>
          <w:p w:rsidR="320F229C" w:rsidP="320F229C" w:rsidRDefault="320F229C" w14:paraId="6270336D" w14:textId="7C4AA74D">
            <w:pPr>
              <w:spacing w:before="0" w:beforeAutospacing="off" w:after="0" w:afterAutospacing="off"/>
            </w:pPr>
            <w:r w:rsidR="320F229C">
              <w:rPr/>
              <w:t>Maximiliano Duarte</w:t>
            </w:r>
          </w:p>
        </w:tc>
        <w:tc>
          <w:tcPr>
            <w:tcMar/>
          </w:tcPr>
          <w:p w:rsidR="320F229C" w:rsidP="320F229C" w:rsidRDefault="320F229C" w14:paraId="491AB3E1" w14:textId="3054F5D8">
            <w:pPr>
              <w:spacing w:before="0" w:beforeAutospacing="off" w:after="0" w:afterAutospacing="off"/>
            </w:pPr>
            <w:r w:rsidR="320F229C">
              <w:rPr/>
              <w:t>Facilitador: Dominio previo de flujos de caja y cálculos de VAN/TIR.</w:t>
            </w:r>
          </w:p>
        </w:tc>
      </w:tr>
      <w:tr xmlns:wp14="http://schemas.microsoft.com/office/word/2010/wordml" w:rsidTr="320F229C" w14:paraId="41C8F396" wp14:textId="77777777">
        <w:trPr>
          <w:cantSplit w:val="0"/>
          <w:tblHeader w:val="0"/>
        </w:trPr>
        <w:tc>
          <w:tcPr>
            <w:tcMar/>
          </w:tcPr>
          <w:p w:rsidR="320F229C" w:rsidP="320F229C" w:rsidRDefault="320F229C" w14:paraId="1D0FA5BD" w14:textId="6EE4056B">
            <w:pPr>
              <w:spacing w:before="0" w:beforeAutospacing="off" w:after="0" w:afterAutospacing="off"/>
            </w:pPr>
            <w:r w:rsidR="320F229C">
              <w:rPr/>
              <w:t>Desarrollar una solución de software utilizando técnicas que permitan sistematizar el proceso.</w:t>
            </w:r>
          </w:p>
        </w:tc>
        <w:tc>
          <w:tcPr>
            <w:tcMar/>
          </w:tcPr>
          <w:p w:rsidR="320F229C" w:rsidP="320F229C" w:rsidRDefault="320F229C" w14:paraId="251EBC8F" w14:textId="787F8381">
            <w:pPr>
              <w:spacing w:before="0" w:beforeAutospacing="off" w:after="0" w:afterAutospacing="off"/>
            </w:pPr>
            <w:r w:rsidR="320F229C">
              <w:rPr/>
              <w:t>Fase 1: Levantamiento de Requisitos e Historias de Usuario.</w:t>
            </w:r>
          </w:p>
        </w:tc>
        <w:tc>
          <w:tcPr>
            <w:tcMar/>
          </w:tcPr>
          <w:p w:rsidR="320F229C" w:rsidP="320F229C" w:rsidRDefault="320F229C" w14:paraId="1A11B4D3" w14:textId="1061035D">
            <w:pPr>
              <w:spacing w:before="0" w:beforeAutospacing="off" w:after="0" w:afterAutospacing="off"/>
            </w:pPr>
            <w:r w:rsidR="320F229C">
              <w:rPr/>
              <w:t>Redacción de la SRS, priorización del Backlog, Historias de Usuario y Criterios de Aceptación.</w:t>
            </w:r>
          </w:p>
        </w:tc>
        <w:tc>
          <w:tcPr>
            <w:tcMar/>
          </w:tcPr>
          <w:p w:rsidR="320F229C" w:rsidP="320F229C" w:rsidRDefault="320F229C" w14:paraId="5731412E" w14:textId="79C11F77">
            <w:pPr>
              <w:spacing w:before="0" w:beforeAutospacing="off" w:after="0" w:afterAutospacing="off"/>
            </w:pPr>
            <w:r w:rsidR="320F229C">
              <w:rPr/>
              <w:t>Computador, Herramientas de gestión ágil (Jira/Trello), MS Word.</w:t>
            </w:r>
          </w:p>
        </w:tc>
        <w:tc>
          <w:tcPr>
            <w:tcBorders>
              <w:right w:val="single" w:color="FFFFFF" w:themeColor="background1" w:sz="4" w:space="0"/>
            </w:tcBorders>
            <w:tcMar/>
          </w:tcPr>
          <w:p w:rsidR="320F229C" w:rsidP="320F229C" w:rsidRDefault="320F229C" w14:paraId="252423CE" w14:textId="357D7693">
            <w:pPr>
              <w:spacing w:before="0" w:beforeAutospacing="off" w:after="0" w:afterAutospacing="off"/>
            </w:pPr>
            <w:r w:rsidR="320F229C">
              <w:rPr/>
              <w:t>1 Semana</w:t>
            </w:r>
          </w:p>
        </w:tc>
        <w:tc>
          <w:tcPr>
            <w:tcBorders>
              <w:left w:val="single" w:color="FFFFFF" w:themeColor="background1" w:sz="4" w:space="0"/>
            </w:tcBorders>
            <w:shd w:val="clear" w:color="auto" w:fill="D9D9D9" w:themeFill="background1" w:themeFillShade="D9"/>
            <w:tcMar/>
          </w:tcPr>
          <w:p w:rsidR="320F229C" w:rsidP="320F229C" w:rsidRDefault="320F229C" w14:paraId="3FBBD2C9" w14:textId="40983BBA">
            <w:pPr>
              <w:spacing w:before="0" w:beforeAutospacing="off" w:after="0" w:afterAutospacing="off"/>
            </w:pPr>
            <w:r w:rsidR="320F229C">
              <w:rPr/>
              <w:t>Juan Farías</w:t>
            </w:r>
          </w:p>
        </w:tc>
        <w:tc>
          <w:tcPr>
            <w:tcMar/>
          </w:tcPr>
          <w:p w:rsidR="320F229C" w:rsidP="320F229C" w:rsidRDefault="320F229C" w14:paraId="348BC81C" w14:textId="0BB8E013">
            <w:pPr>
              <w:spacing w:before="0" w:beforeAutospacing="off" w:after="0" w:afterAutospacing="off"/>
            </w:pPr>
            <w:r w:rsidR="320F229C">
              <w:rPr/>
              <w:t>Dificultad: Riesgo de ambigüedad al definir las métricas exactas para los SLA.</w:t>
            </w:r>
          </w:p>
        </w:tc>
      </w:tr>
      <w:tr xmlns:wp14="http://schemas.microsoft.com/office/word/2010/wordml" w:rsidR="5B5CE518" w:rsidTr="320F229C" w14:paraId="10AF65C9" wp14:textId="77777777">
        <w:trPr>
          <w:cantSplit w:val="0"/>
          <w:tblHeader w:val="0"/>
          <w:trHeight w:val="300"/>
        </w:trPr>
        <w:tc>
          <w:tcPr>
            <w:tcW w:w="1580" w:type="dxa"/>
            <w:tcMar/>
          </w:tcPr>
          <w:p w:rsidR="320F229C" w:rsidP="320F229C" w:rsidRDefault="320F229C" w14:paraId="3D359450" w14:textId="0E5EF721">
            <w:pPr>
              <w:spacing w:before="0" w:beforeAutospacing="off" w:after="0" w:afterAutospacing="off"/>
            </w:pPr>
            <w:r w:rsidR="320F229C">
              <w:rPr/>
              <w:t>Construir modelos de datos para soportar los requerimientos de la organización.</w:t>
            </w:r>
          </w:p>
        </w:tc>
        <w:tc>
          <w:tcPr>
            <w:tcW w:w="1580" w:type="dxa"/>
            <w:tcMar/>
          </w:tcPr>
          <w:p w:rsidR="320F229C" w:rsidP="320F229C" w:rsidRDefault="320F229C" w14:paraId="78BCB460" w14:textId="41CF50E6">
            <w:pPr>
              <w:spacing w:before="0" w:beforeAutospacing="off" w:after="0" w:afterAutospacing="off"/>
            </w:pPr>
            <w:r w:rsidR="320F229C">
              <w:rPr/>
              <w:t>Fase 1: Diseño de Arquitectura y Selección de Tecnologías.</w:t>
            </w:r>
          </w:p>
        </w:tc>
        <w:tc>
          <w:tcPr>
            <w:tcW w:w="1580" w:type="dxa"/>
            <w:tcMar/>
          </w:tcPr>
          <w:p w:rsidR="320F229C" w:rsidP="320F229C" w:rsidRDefault="320F229C" w14:paraId="4059E1CE" w14:textId="558ABB21">
            <w:pPr>
              <w:spacing w:before="0" w:beforeAutospacing="off" w:after="0" w:afterAutospacing="off"/>
            </w:pPr>
            <w:r w:rsidR="320F229C">
              <w:rPr/>
              <w:t>Creación del modelo relacional de la BD y definición de la arquitectura de la API.</w:t>
            </w:r>
          </w:p>
        </w:tc>
        <w:tc>
          <w:tcPr>
            <w:tcW w:w="1580" w:type="dxa"/>
            <w:tcMar/>
          </w:tcPr>
          <w:p w:rsidR="320F229C" w:rsidP="320F229C" w:rsidRDefault="320F229C" w14:paraId="5CED7D63" w14:textId="7FC14E6E">
            <w:pPr>
              <w:spacing w:before="0" w:beforeAutospacing="off" w:after="0" w:afterAutospacing="off"/>
            </w:pPr>
            <w:r w:rsidR="320F229C">
              <w:rPr/>
              <w:t>MySQL Workbench, StarUML, Computador.</w:t>
            </w:r>
          </w:p>
        </w:tc>
        <w:tc>
          <w:tcPr>
            <w:tcW w:w="1580" w:type="dxa"/>
            <w:tcBorders>
              <w:right w:val="single" w:color="FFFFFF" w:themeColor="background1" w:sz="4" w:space="0"/>
            </w:tcBorders>
            <w:tcMar/>
          </w:tcPr>
          <w:p w:rsidR="320F229C" w:rsidP="320F229C" w:rsidRDefault="320F229C" w14:paraId="6F2CD02F" w14:textId="67F32728">
            <w:pPr>
              <w:spacing w:before="0" w:beforeAutospacing="off" w:after="0" w:afterAutospacing="off"/>
            </w:pPr>
            <w:r w:rsidR="320F229C">
              <w:rPr/>
              <w:t>1 Semana</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37D25FDE" w14:textId="5E7FE992">
            <w:pPr>
              <w:spacing w:before="0" w:beforeAutospacing="off" w:after="0" w:afterAutospacing="off"/>
            </w:pPr>
            <w:r w:rsidR="320F229C">
              <w:rPr/>
              <w:t>Elías Guala</w:t>
            </w:r>
          </w:p>
        </w:tc>
        <w:tc>
          <w:tcPr>
            <w:tcW w:w="1581" w:type="dxa"/>
            <w:tcMar/>
          </w:tcPr>
          <w:p w:rsidR="320F229C" w:rsidP="320F229C" w:rsidRDefault="320F229C" w14:paraId="5B66C5C4" w14:textId="219C13E7">
            <w:pPr>
              <w:spacing w:before="0" w:beforeAutospacing="off" w:after="0" w:afterAutospacing="off"/>
            </w:pPr>
            <w:r w:rsidR="320F229C">
              <w:rPr/>
              <w:t>Facilitador: El equipo domina el stack tecnológico base (Python/MySQL).</w:t>
            </w:r>
          </w:p>
        </w:tc>
      </w:tr>
      <w:tr xmlns:wp14="http://schemas.microsoft.com/office/word/2010/wordml" w:rsidTr="320F229C" w14:paraId="72A3D3EC" wp14:textId="77777777">
        <w:trPr>
          <w:cantSplit w:val="0"/>
          <w:tblHeader w:val="0"/>
        </w:trPr>
        <w:tc>
          <w:tcPr>
            <w:tcMar/>
          </w:tcPr>
          <w:p w:rsidR="320F229C" w:rsidP="320F229C" w:rsidRDefault="320F229C" w14:paraId="07292554" w14:textId="4B1B6608">
            <w:pPr>
              <w:spacing w:before="0" w:beforeAutospacing="off" w:after="0" w:afterAutospacing="off"/>
            </w:pPr>
            <w:r w:rsidR="320F229C">
              <w:rPr/>
              <w:t>Desarrollar una solución de software utilizando técnicas que permitan sistematizar el proceso.</w:t>
            </w:r>
          </w:p>
        </w:tc>
        <w:tc>
          <w:tcPr>
            <w:tcMar/>
          </w:tcPr>
          <w:p w:rsidR="320F229C" w:rsidP="320F229C" w:rsidRDefault="320F229C" w14:paraId="46F838C8" w14:textId="0C3CF12E">
            <w:pPr>
              <w:spacing w:before="0" w:beforeAutospacing="off" w:after="0" w:afterAutospacing="off"/>
            </w:pPr>
            <w:r w:rsidR="320F229C">
              <w:rPr/>
              <w:t>Fase 1: Diseño de Wireframes y UX/UI.</w:t>
            </w:r>
          </w:p>
        </w:tc>
        <w:tc>
          <w:tcPr>
            <w:tcMar/>
          </w:tcPr>
          <w:p w:rsidR="320F229C" w:rsidP="320F229C" w:rsidRDefault="320F229C" w14:paraId="61749E44" w14:textId="5D51299F">
            <w:pPr>
              <w:spacing w:before="0" w:beforeAutospacing="off" w:after="0" w:afterAutospacing="off"/>
            </w:pPr>
            <w:r w:rsidR="320F229C">
              <w:rPr/>
              <w:t>Creación de interfaces visuales interactivas y maquetas responsivas (Mobile-first).</w:t>
            </w:r>
          </w:p>
        </w:tc>
        <w:tc>
          <w:tcPr>
            <w:tcMar/>
          </w:tcPr>
          <w:p w:rsidR="320F229C" w:rsidP="320F229C" w:rsidRDefault="320F229C" w14:paraId="5CCEC505" w14:textId="4ECB3DA7">
            <w:pPr>
              <w:spacing w:before="0" w:beforeAutospacing="off" w:after="0" w:afterAutospacing="off"/>
            </w:pPr>
            <w:r w:rsidR="320F229C">
              <w:rPr/>
              <w:t>Herramienta de diseño UI (Figma o Adobe XD).</w:t>
            </w:r>
          </w:p>
        </w:tc>
        <w:tc>
          <w:tcPr>
            <w:tcBorders>
              <w:right w:val="single" w:color="FFFFFF" w:themeColor="background1" w:sz="4" w:space="0"/>
            </w:tcBorders>
            <w:tcMar/>
          </w:tcPr>
          <w:p w:rsidR="320F229C" w:rsidP="320F229C" w:rsidRDefault="320F229C" w14:paraId="406AD966" w14:textId="638F70CF">
            <w:pPr>
              <w:spacing w:before="0" w:beforeAutospacing="off" w:after="0" w:afterAutospacing="off"/>
            </w:pPr>
            <w:r w:rsidR="320F229C">
              <w:rPr/>
              <w:t>1 Semana</w:t>
            </w:r>
          </w:p>
        </w:tc>
        <w:tc>
          <w:tcPr>
            <w:tcBorders>
              <w:left w:val="single" w:color="FFFFFF" w:themeColor="background1" w:sz="4" w:space="0"/>
            </w:tcBorders>
            <w:shd w:val="clear" w:color="auto" w:fill="D9D9D9" w:themeFill="background1" w:themeFillShade="D9"/>
            <w:tcMar/>
          </w:tcPr>
          <w:p w:rsidR="320F229C" w:rsidP="320F229C" w:rsidRDefault="320F229C" w14:paraId="184569F9" w14:textId="1CACDC94">
            <w:pPr>
              <w:spacing w:before="0" w:beforeAutospacing="off" w:after="0" w:afterAutospacing="off"/>
            </w:pPr>
            <w:r w:rsidR="320F229C">
              <w:rPr/>
              <w:t>Sebastián Maturana</w:t>
            </w:r>
          </w:p>
        </w:tc>
        <w:tc>
          <w:tcPr>
            <w:tcMar/>
          </w:tcPr>
          <w:p w:rsidR="320F229C" w:rsidP="320F229C" w:rsidRDefault="320F229C" w14:paraId="7495E5F5" w14:textId="407F1E22">
            <w:pPr>
              <w:spacing w:before="0" w:beforeAutospacing="off" w:after="0" w:afterAutospacing="off"/>
            </w:pPr>
            <w:r w:rsidR="320F229C">
              <w:rPr/>
              <w:t>Dificultad: Adaptar correctamente el sistema para uso en pantallas móviles de técnicos.</w:t>
            </w:r>
          </w:p>
        </w:tc>
      </w:tr>
      <w:tr xmlns:wp14="http://schemas.microsoft.com/office/word/2010/wordml" w:rsidR="5B5CE518" w:rsidTr="320F229C" w14:paraId="4F8486EA" wp14:textId="77777777">
        <w:trPr>
          <w:cantSplit w:val="0"/>
          <w:tblHeader w:val="0"/>
          <w:trHeight w:val="300"/>
        </w:trPr>
        <w:tc>
          <w:tcPr>
            <w:tcW w:w="1580" w:type="dxa"/>
            <w:tcMar/>
          </w:tcPr>
          <w:p w:rsidR="320F229C" w:rsidP="320F229C" w:rsidRDefault="320F229C" w14:paraId="57B3334E" w14:textId="2965C1F7">
            <w:pPr>
              <w:spacing w:before="0" w:beforeAutospacing="off" w:after="0" w:afterAutospacing="off"/>
            </w:pPr>
            <w:r w:rsidR="320F229C">
              <w:rPr/>
              <w:t>Desarrollar una solución de software... / Construir modelos de datos...</w:t>
            </w:r>
          </w:p>
        </w:tc>
        <w:tc>
          <w:tcPr>
            <w:tcW w:w="1580" w:type="dxa"/>
            <w:tcMar/>
          </w:tcPr>
          <w:p w:rsidR="320F229C" w:rsidP="320F229C" w:rsidRDefault="320F229C" w14:paraId="20C2010A" w14:textId="2233E6F1">
            <w:pPr>
              <w:spacing w:before="0" w:beforeAutospacing="off" w:after="0" w:afterAutospacing="off"/>
            </w:pPr>
            <w:r w:rsidR="320F229C">
              <w:rPr/>
              <w:t>Fase 2: Ejecución Sprint 1 (Base de datos, Login y Roles).</w:t>
            </w:r>
          </w:p>
        </w:tc>
        <w:tc>
          <w:tcPr>
            <w:tcW w:w="1580" w:type="dxa"/>
            <w:tcMar/>
          </w:tcPr>
          <w:p w:rsidR="320F229C" w:rsidP="320F229C" w:rsidRDefault="320F229C" w14:paraId="66C57BCB" w14:textId="4FD5F608">
            <w:pPr>
              <w:spacing w:before="0" w:beforeAutospacing="off" w:after="0" w:afterAutospacing="off"/>
            </w:pPr>
            <w:r w:rsidR="320F229C">
              <w:rPr/>
              <w:t>Programación del core del sistema, autenticación de usuarios y estructura de base de datos.</w:t>
            </w:r>
          </w:p>
        </w:tc>
        <w:tc>
          <w:tcPr>
            <w:tcW w:w="1580" w:type="dxa"/>
            <w:tcMar/>
          </w:tcPr>
          <w:p w:rsidR="320F229C" w:rsidP="320F229C" w:rsidRDefault="320F229C" w14:paraId="3B2C8C15" w14:textId="0FCE8809">
            <w:pPr>
              <w:spacing w:before="0" w:beforeAutospacing="off" w:after="0" w:afterAutospacing="off"/>
            </w:pPr>
            <w:r w:rsidR="320F229C">
              <w:rPr/>
              <w:t>VS Code, Python/Django, MySQL 8, Git/GitHub.</w:t>
            </w:r>
          </w:p>
        </w:tc>
        <w:tc>
          <w:tcPr>
            <w:tcW w:w="1580" w:type="dxa"/>
            <w:tcBorders>
              <w:right w:val="single" w:color="FFFFFF" w:themeColor="background1" w:sz="4" w:space="0"/>
            </w:tcBorders>
            <w:tcMar/>
          </w:tcPr>
          <w:p w:rsidR="320F229C" w:rsidP="320F229C" w:rsidRDefault="320F229C" w14:paraId="07BC5A8E" w14:textId="4BE61BF1">
            <w:pPr>
              <w:spacing w:before="0" w:beforeAutospacing="off" w:after="0" w:afterAutospacing="off"/>
            </w:pPr>
            <w:r w:rsidR="320F229C">
              <w:rPr/>
              <w:t>2 Semanas</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0E639397" w14:textId="17F12D14">
            <w:pPr>
              <w:spacing w:before="0" w:beforeAutospacing="off" w:after="0" w:afterAutospacing="off"/>
            </w:pPr>
            <w:r w:rsidR="320F229C">
              <w:rPr/>
              <w:t>Equipo de Desarrollo</w:t>
            </w:r>
          </w:p>
        </w:tc>
        <w:tc>
          <w:tcPr>
            <w:tcW w:w="1581" w:type="dxa"/>
            <w:tcMar/>
          </w:tcPr>
          <w:p w:rsidR="320F229C" w:rsidP="320F229C" w:rsidRDefault="320F229C" w14:paraId="18DE6FC6" w14:textId="497904C9">
            <w:pPr>
              <w:spacing w:before="0" w:beforeAutospacing="off" w:after="0" w:afterAutospacing="off"/>
            </w:pPr>
            <w:r w:rsidR="320F229C">
              <w:rPr/>
              <w:t>Dificultad: Retrasos iniciales al configurar y sincronizar los entornos locales del equipo.</w:t>
            </w:r>
          </w:p>
        </w:tc>
      </w:tr>
      <w:tr xmlns:wp14="http://schemas.microsoft.com/office/word/2010/wordml" w:rsidR="5B5CE518" w:rsidTr="320F229C" w14:paraId="63E95F40" wp14:textId="77777777">
        <w:trPr>
          <w:cantSplit w:val="0"/>
          <w:tblHeader w:val="0"/>
          <w:trHeight w:val="300"/>
        </w:trPr>
        <w:tc>
          <w:tcPr>
            <w:tcW w:w="1580" w:type="dxa"/>
            <w:tcMar/>
          </w:tcPr>
          <w:p w:rsidR="320F229C" w:rsidP="320F229C" w:rsidRDefault="320F229C" w14:paraId="27598ABF" w14:textId="2E6C4246">
            <w:pPr>
              <w:spacing w:before="0" w:beforeAutospacing="off" w:after="0" w:afterAutospacing="off"/>
            </w:pPr>
            <w:r w:rsidR="320F229C">
              <w:rPr/>
              <w:t>Desarrollar una solución de software utilizando técnicas que permitan sistematizar el proceso.</w:t>
            </w:r>
          </w:p>
        </w:tc>
        <w:tc>
          <w:tcPr>
            <w:tcW w:w="1580" w:type="dxa"/>
            <w:tcMar/>
          </w:tcPr>
          <w:p w:rsidR="320F229C" w:rsidP="320F229C" w:rsidRDefault="320F229C" w14:paraId="2591847C" w14:textId="38B658C1">
            <w:pPr>
              <w:spacing w:before="0" w:beforeAutospacing="off" w:after="0" w:afterAutospacing="off"/>
            </w:pPr>
            <w:r w:rsidR="320F229C">
              <w:rPr/>
              <w:t>Fase 2: Ejecución Sprint 2 (Módulo QR y Tickets).</w:t>
            </w:r>
          </w:p>
        </w:tc>
        <w:tc>
          <w:tcPr>
            <w:tcW w:w="1580" w:type="dxa"/>
            <w:tcMar/>
          </w:tcPr>
          <w:p w:rsidR="320F229C" w:rsidP="320F229C" w:rsidRDefault="320F229C" w14:paraId="72A7B242" w14:textId="3E7A0B3D">
            <w:pPr>
              <w:spacing w:before="0" w:beforeAutospacing="off" w:after="0" w:afterAutospacing="off"/>
            </w:pPr>
            <w:r w:rsidR="320F229C">
              <w:rPr/>
              <w:t>Implementación de la lectura de códigos QR, carga de fotos y generación de incidencias.</w:t>
            </w:r>
          </w:p>
        </w:tc>
        <w:tc>
          <w:tcPr>
            <w:tcW w:w="1580" w:type="dxa"/>
            <w:tcMar/>
          </w:tcPr>
          <w:p w:rsidR="320F229C" w:rsidP="320F229C" w:rsidRDefault="320F229C" w14:paraId="4BF5B95A" w14:textId="7460DE2A">
            <w:pPr>
              <w:spacing w:before="0" w:beforeAutospacing="off" w:after="0" w:afterAutospacing="off"/>
            </w:pPr>
            <w:r w:rsidR="320F229C">
              <w:rPr/>
              <w:t>VS Code, Librerías QR, Django, Git.</w:t>
            </w:r>
          </w:p>
        </w:tc>
        <w:tc>
          <w:tcPr>
            <w:tcW w:w="1580" w:type="dxa"/>
            <w:tcBorders>
              <w:right w:val="single" w:color="FFFFFF" w:themeColor="background1" w:sz="4" w:space="0"/>
            </w:tcBorders>
            <w:tcMar/>
          </w:tcPr>
          <w:p w:rsidR="320F229C" w:rsidP="320F229C" w:rsidRDefault="320F229C" w14:paraId="3E42D856" w14:textId="60A2FB8C">
            <w:pPr>
              <w:spacing w:before="0" w:beforeAutospacing="off" w:after="0" w:afterAutospacing="off"/>
            </w:pPr>
            <w:r w:rsidR="320F229C">
              <w:rPr/>
              <w:t>2 Semanas</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21C7D7A3" w14:textId="376FD4F8">
            <w:pPr>
              <w:spacing w:before="0" w:beforeAutospacing="off" w:after="0" w:afterAutospacing="off"/>
            </w:pPr>
            <w:r w:rsidR="320F229C">
              <w:rPr/>
              <w:t>Equipo de Desarrollo</w:t>
            </w:r>
          </w:p>
        </w:tc>
        <w:tc>
          <w:tcPr>
            <w:tcW w:w="1581" w:type="dxa"/>
            <w:tcMar/>
          </w:tcPr>
          <w:p w:rsidR="320F229C" w:rsidP="320F229C" w:rsidRDefault="320F229C" w14:paraId="674D594F" w14:textId="1DD3E8EF">
            <w:pPr>
              <w:spacing w:before="0" w:beforeAutospacing="off" w:after="0" w:afterAutospacing="off"/>
            </w:pPr>
            <w:r w:rsidR="320F229C">
              <w:rPr/>
              <w:t>Facilitador: Uso de librerías Open Source para acelerar la funcionalidad QR.</w:t>
            </w:r>
          </w:p>
        </w:tc>
      </w:tr>
      <w:tr xmlns:wp14="http://schemas.microsoft.com/office/word/2010/wordml" w:rsidR="5B5CE518" w:rsidTr="320F229C" w14:paraId="461B6647" wp14:textId="77777777">
        <w:trPr>
          <w:cantSplit w:val="0"/>
          <w:tblHeader w:val="0"/>
          <w:trHeight w:val="300"/>
        </w:trPr>
        <w:tc>
          <w:tcPr>
            <w:tcW w:w="1580" w:type="dxa"/>
            <w:tcMar/>
          </w:tcPr>
          <w:p w:rsidR="320F229C" w:rsidP="320F229C" w:rsidRDefault="320F229C" w14:paraId="38A80D7A" w14:textId="720547DB">
            <w:pPr>
              <w:spacing w:before="0" w:beforeAutospacing="off" w:after="0" w:afterAutospacing="off"/>
            </w:pPr>
            <w:r w:rsidR="320F229C">
              <w:rPr/>
              <w:t>Desarrollar una solución de software utilizando técnicas que permitan sistematizar el proceso.</w:t>
            </w:r>
          </w:p>
        </w:tc>
        <w:tc>
          <w:tcPr>
            <w:tcW w:w="1580" w:type="dxa"/>
            <w:tcMar/>
          </w:tcPr>
          <w:p w:rsidR="320F229C" w:rsidP="320F229C" w:rsidRDefault="320F229C" w14:paraId="79842739" w14:textId="5A6D8092">
            <w:pPr>
              <w:spacing w:before="0" w:beforeAutospacing="off" w:after="0" w:afterAutospacing="off"/>
            </w:pPr>
            <w:r w:rsidR="320F229C">
              <w:rPr/>
              <w:t>Fase 2: Ejecución Sprint 3 (Portal técnicos y SLA).</w:t>
            </w:r>
          </w:p>
        </w:tc>
        <w:tc>
          <w:tcPr>
            <w:tcW w:w="1580" w:type="dxa"/>
            <w:tcMar/>
          </w:tcPr>
          <w:p w:rsidR="320F229C" w:rsidP="320F229C" w:rsidRDefault="320F229C" w14:paraId="5C7B588B" w14:textId="151BDEF7">
            <w:pPr>
              <w:spacing w:before="0" w:beforeAutospacing="off" w:after="0" w:afterAutospacing="off"/>
            </w:pPr>
            <w:r w:rsidR="320F229C">
              <w:rPr/>
              <w:t>Programación de la lógica relacional de Órdenes de Trabajo y cálculo automatizado de SLA.</w:t>
            </w:r>
          </w:p>
        </w:tc>
        <w:tc>
          <w:tcPr>
            <w:tcW w:w="1580" w:type="dxa"/>
            <w:tcMar/>
          </w:tcPr>
          <w:p w:rsidR="320F229C" w:rsidP="320F229C" w:rsidRDefault="320F229C" w14:paraId="169F14D1" w14:textId="651B85CD">
            <w:pPr>
              <w:spacing w:before="0" w:beforeAutospacing="off" w:after="0" w:afterAutospacing="off"/>
            </w:pPr>
            <w:r w:rsidR="320F229C">
              <w:rPr/>
              <w:t>VS Code, Django, Git.</w:t>
            </w:r>
          </w:p>
        </w:tc>
        <w:tc>
          <w:tcPr>
            <w:tcW w:w="1580" w:type="dxa"/>
            <w:tcBorders>
              <w:right w:val="single" w:color="FFFFFF" w:themeColor="background1" w:sz="4" w:space="0"/>
            </w:tcBorders>
            <w:tcMar/>
          </w:tcPr>
          <w:p w:rsidR="320F229C" w:rsidP="320F229C" w:rsidRDefault="320F229C" w14:paraId="32DC20EF" w14:textId="75E0594D">
            <w:pPr>
              <w:spacing w:before="0" w:beforeAutospacing="off" w:after="0" w:afterAutospacing="off"/>
            </w:pPr>
            <w:r w:rsidR="320F229C">
              <w:rPr/>
              <w:t>2 Semanas</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279D52CD" w14:textId="794BB898">
            <w:pPr>
              <w:spacing w:before="0" w:beforeAutospacing="off" w:after="0" w:afterAutospacing="off"/>
            </w:pPr>
            <w:r w:rsidR="320F229C">
              <w:rPr/>
              <w:t>Equipo de Desarrollo</w:t>
            </w:r>
          </w:p>
        </w:tc>
        <w:tc>
          <w:tcPr>
            <w:tcW w:w="1581" w:type="dxa"/>
            <w:tcMar/>
          </w:tcPr>
          <w:p w:rsidR="320F229C" w:rsidP="320F229C" w:rsidRDefault="320F229C" w14:paraId="23C58D28" w14:textId="2480BC51">
            <w:pPr>
              <w:spacing w:before="0" w:beforeAutospacing="off" w:after="0" w:afterAutospacing="off"/>
            </w:pPr>
            <w:r w:rsidR="320F229C">
              <w:rPr/>
              <w:t>Dificultad: Algoritmos complejos para controlar el vencimiento de tiempos de los técnicos.</w:t>
            </w:r>
          </w:p>
        </w:tc>
      </w:tr>
      <w:tr xmlns:wp14="http://schemas.microsoft.com/office/word/2010/wordml" w:rsidR="5B5CE518" w:rsidTr="320F229C" w14:paraId="65198108" wp14:textId="77777777">
        <w:trPr>
          <w:cantSplit w:val="0"/>
          <w:tblHeader w:val="0"/>
          <w:trHeight w:val="300"/>
        </w:trPr>
        <w:tc>
          <w:tcPr>
            <w:tcW w:w="1580" w:type="dxa"/>
            <w:tcMar/>
          </w:tcPr>
          <w:p w:rsidR="320F229C" w:rsidP="320F229C" w:rsidRDefault="320F229C" w14:paraId="74C7E91D" w14:textId="431B4910">
            <w:pPr>
              <w:spacing w:before="0" w:beforeAutospacing="off" w:after="0" w:afterAutospacing="off"/>
            </w:pPr>
            <w:r w:rsidR="320F229C">
              <w:rPr/>
              <w:t>Desarrollar una solución de software utilizando técnicas que permitan sistematizar el proceso.</w:t>
            </w:r>
          </w:p>
        </w:tc>
        <w:tc>
          <w:tcPr>
            <w:tcW w:w="1580" w:type="dxa"/>
            <w:tcMar/>
          </w:tcPr>
          <w:p w:rsidR="320F229C" w:rsidP="320F229C" w:rsidRDefault="320F229C" w14:paraId="39E0B67E" w14:textId="0CA910E1">
            <w:pPr>
              <w:spacing w:before="0" w:beforeAutospacing="off" w:after="0" w:afterAutospacing="off"/>
            </w:pPr>
            <w:r w:rsidR="320F229C">
              <w:rPr/>
              <w:t>Fase 2: Ejecución Sprint 4 (Preventivo y Dashboard).</w:t>
            </w:r>
          </w:p>
        </w:tc>
        <w:tc>
          <w:tcPr>
            <w:tcW w:w="1580" w:type="dxa"/>
            <w:tcMar/>
          </w:tcPr>
          <w:p w:rsidR="320F229C" w:rsidP="320F229C" w:rsidRDefault="320F229C" w14:paraId="477D9337" w14:textId="0B9E7CAF">
            <w:pPr>
              <w:spacing w:before="0" w:beforeAutospacing="off" w:after="0" w:afterAutospacing="off"/>
            </w:pPr>
            <w:r w:rsidR="320F229C">
              <w:rPr/>
              <w:t>Integración de gráficos de métricas gerenciales y calendario de mantenimientos preventivos.</w:t>
            </w:r>
          </w:p>
        </w:tc>
        <w:tc>
          <w:tcPr>
            <w:tcW w:w="1580" w:type="dxa"/>
            <w:tcMar/>
          </w:tcPr>
          <w:p w:rsidR="320F229C" w:rsidP="320F229C" w:rsidRDefault="320F229C" w14:paraId="46B8E861" w14:textId="5AA14778">
            <w:pPr>
              <w:spacing w:before="0" w:beforeAutospacing="off" w:after="0" w:afterAutospacing="off"/>
            </w:pPr>
            <w:r w:rsidR="320F229C">
              <w:rPr/>
              <w:t>VS Code, Librería Chart.js, Git.</w:t>
            </w:r>
          </w:p>
        </w:tc>
        <w:tc>
          <w:tcPr>
            <w:tcW w:w="1580" w:type="dxa"/>
            <w:tcBorders>
              <w:right w:val="single" w:color="FFFFFF" w:themeColor="background1" w:sz="4" w:space="0"/>
            </w:tcBorders>
            <w:tcMar/>
          </w:tcPr>
          <w:p w:rsidR="320F229C" w:rsidP="320F229C" w:rsidRDefault="320F229C" w14:paraId="7FDD3FFC" w14:textId="7C3BB406">
            <w:pPr>
              <w:spacing w:before="0" w:beforeAutospacing="off" w:after="0" w:afterAutospacing="off"/>
            </w:pPr>
            <w:r w:rsidR="320F229C">
              <w:rPr/>
              <w:t>2 Semanas</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68E54B71" w14:textId="3CD5D89A">
            <w:pPr>
              <w:spacing w:before="0" w:beforeAutospacing="off" w:after="0" w:afterAutospacing="off"/>
            </w:pPr>
            <w:r w:rsidR="320F229C">
              <w:rPr/>
              <w:t>Equipo de Desarrollo</w:t>
            </w:r>
          </w:p>
        </w:tc>
        <w:tc>
          <w:tcPr>
            <w:tcW w:w="1581" w:type="dxa"/>
            <w:tcMar/>
          </w:tcPr>
          <w:p w:rsidR="320F229C" w:rsidP="320F229C" w:rsidRDefault="320F229C" w14:paraId="3DBDD7DF" w14:textId="482A5381">
            <w:pPr>
              <w:spacing w:before="0" w:beforeAutospacing="off" w:after="0" w:afterAutospacing="off"/>
            </w:pPr>
            <w:r w:rsidR="320F229C">
              <w:rPr/>
              <w:t>Facilitador: Componentes visuales pre-armados en Bootstrap 5.</w:t>
            </w:r>
          </w:p>
        </w:tc>
      </w:tr>
      <w:tr xmlns:wp14="http://schemas.microsoft.com/office/word/2010/wordml" w:rsidR="5B5CE518" w:rsidTr="320F229C" w14:paraId="66E16651" wp14:textId="77777777">
        <w:trPr>
          <w:cantSplit w:val="0"/>
          <w:tblHeader w:val="0"/>
          <w:trHeight w:val="300"/>
        </w:trPr>
        <w:tc>
          <w:tcPr>
            <w:tcW w:w="1580" w:type="dxa"/>
            <w:tcMar/>
          </w:tcPr>
          <w:p w:rsidR="320F229C" w:rsidP="320F229C" w:rsidRDefault="320F229C" w14:paraId="25B1E247" w14:textId="14A1BB0A">
            <w:pPr>
              <w:spacing w:before="0" w:beforeAutospacing="off" w:after="0" w:afterAutospacing="off"/>
            </w:pPr>
            <w:r w:rsidR="320F229C">
              <w:rPr/>
              <w:t>Realizar pruebas de certificación tanto de los productos como de los procesos (Testing).</w:t>
            </w:r>
          </w:p>
        </w:tc>
        <w:tc>
          <w:tcPr>
            <w:tcW w:w="1580" w:type="dxa"/>
            <w:tcMar/>
          </w:tcPr>
          <w:p w:rsidR="320F229C" w:rsidP="320F229C" w:rsidRDefault="320F229C" w14:paraId="635F36B1" w14:textId="1DE96371">
            <w:pPr>
              <w:spacing w:before="0" w:beforeAutospacing="off" w:after="0" w:afterAutospacing="off"/>
            </w:pPr>
            <w:r w:rsidR="320F229C">
              <w:rPr/>
              <w:t>Fase 3: Pruebas de Calidad (QA) y Aceptación (UAT).</w:t>
            </w:r>
          </w:p>
        </w:tc>
        <w:tc>
          <w:tcPr>
            <w:tcW w:w="1580" w:type="dxa"/>
            <w:tcMar/>
          </w:tcPr>
          <w:p w:rsidR="320F229C" w:rsidP="320F229C" w:rsidRDefault="320F229C" w14:paraId="0D770332" w14:textId="784FA260">
            <w:pPr>
              <w:spacing w:before="0" w:beforeAutospacing="off" w:after="0" w:afterAutospacing="off"/>
            </w:pPr>
            <w:r w:rsidR="320F229C">
              <w:rPr/>
              <w:t>Ejecución de casos de prueba integrales y validación del sistema en un entorno piloto controlado.</w:t>
            </w:r>
          </w:p>
        </w:tc>
        <w:tc>
          <w:tcPr>
            <w:tcW w:w="1580" w:type="dxa"/>
            <w:tcMar/>
          </w:tcPr>
          <w:p w:rsidR="320F229C" w:rsidP="320F229C" w:rsidRDefault="320F229C" w14:paraId="115948E7" w14:textId="5981F451">
            <w:pPr>
              <w:spacing w:before="0" w:beforeAutospacing="off" w:after="0" w:afterAutospacing="off"/>
            </w:pPr>
            <w:r w:rsidR="320F229C">
              <w:rPr/>
              <w:t>Casos de Prueba, Entorno Staging, Dispositivos Móviles.</w:t>
            </w:r>
          </w:p>
        </w:tc>
        <w:tc>
          <w:tcPr>
            <w:tcW w:w="1580" w:type="dxa"/>
            <w:tcBorders>
              <w:right w:val="single" w:color="FFFFFF" w:themeColor="background1" w:sz="4" w:space="0"/>
            </w:tcBorders>
            <w:tcMar/>
          </w:tcPr>
          <w:p w:rsidR="320F229C" w:rsidP="320F229C" w:rsidRDefault="320F229C" w14:paraId="7A98B62C" w14:textId="2B5EEEEE">
            <w:pPr>
              <w:spacing w:before="0" w:beforeAutospacing="off" w:after="0" w:afterAutospacing="off"/>
            </w:pPr>
            <w:r w:rsidR="320F229C">
              <w:rPr/>
              <w:t>2 Semanas</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793E8257" w14:textId="3AC005E3">
            <w:pPr>
              <w:spacing w:before="0" w:beforeAutospacing="off" w:after="0" w:afterAutospacing="off"/>
            </w:pPr>
            <w:r w:rsidR="320F229C">
              <w:rPr/>
              <w:t>Juan Farías / Maximiliano Duarte</w:t>
            </w:r>
          </w:p>
        </w:tc>
        <w:tc>
          <w:tcPr>
            <w:tcW w:w="1581" w:type="dxa"/>
            <w:tcMar/>
          </w:tcPr>
          <w:p w:rsidR="320F229C" w:rsidP="320F229C" w:rsidRDefault="320F229C" w14:paraId="6A1F71DC" w14:textId="7C4A2A83">
            <w:pPr>
              <w:spacing w:before="0" w:beforeAutospacing="off" w:after="0" w:afterAutospacing="off"/>
            </w:pPr>
            <w:r w:rsidR="320F229C">
              <w:rPr/>
              <w:t>Dificultad: Detectar y registrar todos los posibles flujos de error antes del despliegue final.</w:t>
            </w:r>
          </w:p>
        </w:tc>
      </w:tr>
      <w:tr xmlns:wp14="http://schemas.microsoft.com/office/word/2010/wordml" w:rsidR="5B5CE518" w:rsidTr="320F229C" w14:paraId="1BF6062C" wp14:textId="77777777">
        <w:trPr>
          <w:cantSplit w:val="0"/>
          <w:tblHeader w:val="0"/>
          <w:trHeight w:val="300"/>
        </w:trPr>
        <w:tc>
          <w:tcPr>
            <w:tcW w:w="1580" w:type="dxa"/>
            <w:tcMar/>
          </w:tcPr>
          <w:p w:rsidR="320F229C" w:rsidP="320F229C" w:rsidRDefault="320F229C" w14:paraId="5ECC9214" w14:textId="54038BD9">
            <w:pPr>
              <w:spacing w:before="0" w:beforeAutospacing="off" w:after="0" w:afterAutospacing="off"/>
            </w:pPr>
            <w:r w:rsidR="320F229C">
              <w:rPr/>
              <w:t>Desarrollar una solución de software utilizando técnicas que permitan sistematizar el proceso.</w:t>
            </w:r>
          </w:p>
        </w:tc>
        <w:tc>
          <w:tcPr>
            <w:tcW w:w="1580" w:type="dxa"/>
            <w:tcMar/>
          </w:tcPr>
          <w:p w:rsidR="320F229C" w:rsidP="320F229C" w:rsidRDefault="320F229C" w14:paraId="19CE7003" w14:textId="0F9A2D58">
            <w:pPr>
              <w:spacing w:before="0" w:beforeAutospacing="off" w:after="0" w:afterAutospacing="off"/>
            </w:pPr>
            <w:r w:rsidR="320F229C">
              <w:rPr/>
              <w:t>Fase 3: Corrección de Bugs y Ajustes de Interfaz.</w:t>
            </w:r>
          </w:p>
        </w:tc>
        <w:tc>
          <w:tcPr>
            <w:tcW w:w="1580" w:type="dxa"/>
            <w:tcMar/>
          </w:tcPr>
          <w:p w:rsidR="320F229C" w:rsidP="320F229C" w:rsidRDefault="320F229C" w14:paraId="71A980D7" w14:textId="50AB7C4B">
            <w:pPr>
              <w:spacing w:before="0" w:beforeAutospacing="off" w:after="0" w:afterAutospacing="off"/>
            </w:pPr>
            <w:r w:rsidR="320F229C">
              <w:rPr/>
              <w:t>Solución de los defectos (bugs) reportados en la etapa de QA y ajustes finales de usabilidad.</w:t>
            </w:r>
          </w:p>
        </w:tc>
        <w:tc>
          <w:tcPr>
            <w:tcW w:w="1580" w:type="dxa"/>
            <w:tcMar/>
          </w:tcPr>
          <w:p w:rsidR="320F229C" w:rsidP="320F229C" w:rsidRDefault="320F229C" w14:paraId="76C7C47C" w14:textId="00055B44">
            <w:pPr>
              <w:spacing w:before="0" w:beforeAutospacing="off" w:after="0" w:afterAutospacing="off"/>
            </w:pPr>
            <w:r w:rsidR="320F229C">
              <w:rPr/>
              <w:t>Repositorio Git, VS Code, Registro de Incidencias.</w:t>
            </w:r>
          </w:p>
        </w:tc>
        <w:tc>
          <w:tcPr>
            <w:tcW w:w="1580" w:type="dxa"/>
            <w:tcBorders>
              <w:right w:val="single" w:color="FFFFFF" w:themeColor="background1" w:sz="4" w:space="0"/>
            </w:tcBorders>
            <w:tcMar/>
          </w:tcPr>
          <w:p w:rsidR="320F229C" w:rsidP="320F229C" w:rsidRDefault="320F229C" w14:paraId="1243A204" w14:textId="4802E5AF">
            <w:pPr>
              <w:spacing w:before="0" w:beforeAutospacing="off" w:after="0" w:afterAutospacing="off"/>
            </w:pPr>
            <w:r w:rsidR="320F229C">
              <w:rPr/>
              <w:t>1 Semana</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36B04835" w14:textId="1B6A77F4">
            <w:pPr>
              <w:spacing w:before="0" w:beforeAutospacing="off" w:after="0" w:afterAutospacing="off"/>
            </w:pPr>
            <w:r w:rsidR="320F229C">
              <w:rPr/>
              <w:t>Elías Guala / Sebastián Maturana</w:t>
            </w:r>
          </w:p>
        </w:tc>
        <w:tc>
          <w:tcPr>
            <w:tcW w:w="1581" w:type="dxa"/>
            <w:tcMar/>
          </w:tcPr>
          <w:p w:rsidR="320F229C" w:rsidP="320F229C" w:rsidRDefault="320F229C" w14:paraId="7446B0EA" w14:textId="2C6FD234">
            <w:pPr>
              <w:spacing w:before="0" w:beforeAutospacing="off" w:after="0" w:afterAutospacing="off"/>
            </w:pPr>
            <w:r w:rsidR="320F229C">
              <w:rPr/>
              <w:t>Facilitador: Separación modular del código permite arreglar fallos rápidamente.</w:t>
            </w:r>
          </w:p>
        </w:tc>
      </w:tr>
      <w:tr xmlns:wp14="http://schemas.microsoft.com/office/word/2010/wordml" w:rsidR="5B5CE518" w:rsidTr="320F229C" w14:paraId="0DEEA144" wp14:textId="77777777">
        <w:trPr>
          <w:cantSplit w:val="0"/>
          <w:tblHeader w:val="0"/>
          <w:trHeight w:val="300"/>
        </w:trPr>
        <w:tc>
          <w:tcPr>
            <w:tcW w:w="1580" w:type="dxa"/>
            <w:tcMar/>
          </w:tcPr>
          <w:p w:rsidR="320F229C" w:rsidP="320F229C" w:rsidRDefault="320F229C" w14:paraId="25C12DD9" w14:textId="4FD9E9A2">
            <w:pPr>
              <w:spacing w:before="0" w:beforeAutospacing="off" w:after="0" w:afterAutospacing="off"/>
            </w:pPr>
            <w:r w:rsidR="320F229C">
              <w:rPr/>
              <w:t>Desarrollar una solución de software (Implantación).</w:t>
            </w:r>
          </w:p>
        </w:tc>
        <w:tc>
          <w:tcPr>
            <w:tcW w:w="1580" w:type="dxa"/>
            <w:tcMar/>
          </w:tcPr>
          <w:p w:rsidR="320F229C" w:rsidP="320F229C" w:rsidRDefault="320F229C" w14:paraId="1FC7588B" w14:textId="1DC0A0FE">
            <w:pPr>
              <w:spacing w:before="0" w:beforeAutospacing="off" w:after="0" w:afterAutospacing="off"/>
            </w:pPr>
            <w:r w:rsidR="320F229C">
              <w:rPr/>
              <w:t>Fase 4: Paso a Producción (Cloud VPS).</w:t>
            </w:r>
          </w:p>
        </w:tc>
        <w:tc>
          <w:tcPr>
            <w:tcW w:w="1580" w:type="dxa"/>
            <w:tcMar/>
          </w:tcPr>
          <w:p w:rsidR="320F229C" w:rsidP="320F229C" w:rsidRDefault="320F229C" w14:paraId="52B80D02" w14:textId="6336C33F">
            <w:pPr>
              <w:spacing w:before="0" w:beforeAutospacing="off" w:after="0" w:afterAutospacing="off"/>
            </w:pPr>
            <w:r w:rsidR="320F229C">
              <w:rPr/>
              <w:t>Despliegue del MVP en servidor en la nube y configuración de la base de datos en producción.</w:t>
            </w:r>
          </w:p>
        </w:tc>
        <w:tc>
          <w:tcPr>
            <w:tcW w:w="1580" w:type="dxa"/>
            <w:tcMar/>
          </w:tcPr>
          <w:p w:rsidR="320F229C" w:rsidP="320F229C" w:rsidRDefault="320F229C" w14:paraId="53E52906" w14:textId="6A1E27E8">
            <w:pPr>
              <w:spacing w:before="0" w:beforeAutospacing="off" w:after="0" w:afterAutospacing="off"/>
            </w:pPr>
            <w:r w:rsidR="320F229C">
              <w:rPr/>
              <w:t>Servidor Cloud (AWS/Vercel), Consola de comandos.</w:t>
            </w:r>
          </w:p>
        </w:tc>
        <w:tc>
          <w:tcPr>
            <w:tcW w:w="1580" w:type="dxa"/>
            <w:tcBorders>
              <w:right w:val="single" w:color="FFFFFF" w:themeColor="background1" w:sz="4" w:space="0"/>
            </w:tcBorders>
            <w:tcMar/>
          </w:tcPr>
          <w:p w:rsidR="320F229C" w:rsidP="320F229C" w:rsidRDefault="320F229C" w14:paraId="379246BB" w14:textId="29E7347D">
            <w:pPr>
              <w:spacing w:before="0" w:beforeAutospacing="off" w:after="0" w:afterAutospacing="off"/>
            </w:pPr>
            <w:r w:rsidR="320F229C">
              <w:rPr/>
              <w:t>1 Semana</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4CB3D2E3" w14:textId="71C34F7C">
            <w:pPr>
              <w:spacing w:before="0" w:beforeAutospacing="off" w:after="0" w:afterAutospacing="off"/>
            </w:pPr>
            <w:r w:rsidR="320F229C">
              <w:rPr/>
              <w:t>Elías Guala</w:t>
            </w:r>
          </w:p>
        </w:tc>
        <w:tc>
          <w:tcPr>
            <w:tcW w:w="1581" w:type="dxa"/>
            <w:tcMar/>
          </w:tcPr>
          <w:p w:rsidR="320F229C" w:rsidP="320F229C" w:rsidRDefault="320F229C" w14:paraId="0964B02B" w14:textId="09E6D7FD">
            <w:pPr>
              <w:spacing w:before="0" w:beforeAutospacing="off" w:after="0" w:afterAutospacing="off"/>
            </w:pPr>
            <w:r w:rsidR="320F229C">
              <w:rPr/>
              <w:t>Dificultad: Ajustes de seguridad y configuración de puertos en el entorno Cloud.</w:t>
            </w:r>
          </w:p>
        </w:tc>
      </w:tr>
      <w:tr xmlns:wp14="http://schemas.microsoft.com/office/word/2010/wordml" w:rsidR="320F229C" w:rsidTr="320F229C" w14:paraId="4F2B13CD" wp14:textId="77777777">
        <w:trPr>
          <w:cantSplit w:val="0"/>
          <w:tblHeader w:val="0"/>
          <w:trHeight w:val="300"/>
        </w:trPr>
        <w:tc>
          <w:tcPr>
            <w:tcW w:w="1580" w:type="dxa"/>
            <w:tcMar/>
          </w:tcPr>
          <w:p w:rsidR="320F229C" w:rsidP="320F229C" w:rsidRDefault="320F229C" w14:paraId="34047BB8" w14:textId="1FF38812">
            <w:pPr>
              <w:spacing w:before="0" w:beforeAutospacing="off" w:after="0" w:afterAutospacing="off"/>
            </w:pPr>
            <w:r w:rsidR="320F229C">
              <w:rPr/>
              <w:t>Gestionar proyectos informáticos, ofreciendo alternativas para la toma de decisiones.</w:t>
            </w:r>
          </w:p>
        </w:tc>
        <w:tc>
          <w:tcPr>
            <w:tcW w:w="1580" w:type="dxa"/>
            <w:tcMar/>
          </w:tcPr>
          <w:p w:rsidR="320F229C" w:rsidP="320F229C" w:rsidRDefault="320F229C" w14:paraId="409A6710" w14:textId="6D03A0AF">
            <w:pPr>
              <w:spacing w:before="0" w:beforeAutospacing="off" w:after="0" w:afterAutospacing="off"/>
            </w:pPr>
            <w:r w:rsidR="320F229C">
              <w:rPr/>
              <w:t>Fase 4: Cierre y Documentación Técnica.</w:t>
            </w:r>
          </w:p>
        </w:tc>
        <w:tc>
          <w:tcPr>
            <w:tcW w:w="1580" w:type="dxa"/>
            <w:tcMar/>
          </w:tcPr>
          <w:p w:rsidR="320F229C" w:rsidP="320F229C" w:rsidRDefault="320F229C" w14:paraId="6BA6BE2E" w14:textId="2874A432">
            <w:pPr>
              <w:spacing w:before="0" w:beforeAutospacing="off" w:after="0" w:afterAutospacing="off"/>
            </w:pPr>
            <w:r w:rsidR="320F229C">
              <w:rPr/>
              <w:t>Elaboración de manuales (Usuario/Técnico) y preparación de la presentación de defensa académica.</w:t>
            </w:r>
          </w:p>
        </w:tc>
        <w:tc>
          <w:tcPr>
            <w:tcW w:w="1580" w:type="dxa"/>
            <w:tcMar/>
          </w:tcPr>
          <w:p w:rsidR="320F229C" w:rsidP="320F229C" w:rsidRDefault="320F229C" w14:paraId="77F1D9A1" w14:textId="6BDDF433">
            <w:pPr>
              <w:spacing w:before="0" w:beforeAutospacing="off" w:after="0" w:afterAutospacing="off"/>
            </w:pPr>
            <w:r w:rsidR="320F229C">
              <w:rPr/>
              <w:t>MS Word, MS PowerPoint, Documentación Swagger.</w:t>
            </w:r>
          </w:p>
        </w:tc>
        <w:tc>
          <w:tcPr>
            <w:tcW w:w="1580" w:type="dxa"/>
            <w:tcBorders>
              <w:right w:val="single" w:color="FFFFFF" w:themeColor="background1" w:sz="4" w:space="0"/>
            </w:tcBorders>
            <w:tcMar/>
          </w:tcPr>
          <w:p w:rsidR="320F229C" w:rsidP="320F229C" w:rsidRDefault="320F229C" w14:paraId="32D93ECC" w14:textId="5AD52FA0">
            <w:pPr>
              <w:spacing w:before="0" w:beforeAutospacing="off" w:after="0" w:afterAutospacing="off"/>
            </w:pPr>
            <w:r w:rsidR="320F229C">
              <w:rPr/>
              <w:t>2 Semanas</w:t>
            </w:r>
          </w:p>
        </w:tc>
        <w:tc>
          <w:tcPr>
            <w:tcW w:w="1580" w:type="dxa"/>
            <w:tcBorders>
              <w:left w:val="single" w:color="FFFFFF" w:themeColor="background1" w:sz="4" w:space="0"/>
            </w:tcBorders>
            <w:shd w:val="clear" w:color="auto" w:fill="D9D9D9" w:themeFill="background1" w:themeFillShade="D9"/>
            <w:tcMar/>
          </w:tcPr>
          <w:p w:rsidR="320F229C" w:rsidP="320F229C" w:rsidRDefault="320F229C" w14:paraId="2DDAC0C3" w14:textId="7C07B395">
            <w:pPr>
              <w:spacing w:before="0" w:beforeAutospacing="off" w:after="0" w:afterAutospacing="off"/>
            </w:pPr>
            <w:r w:rsidR="320F229C">
              <w:rPr/>
              <w:t>Juan Farías / Maximiliano Duarte</w:t>
            </w:r>
          </w:p>
        </w:tc>
        <w:tc>
          <w:tcPr>
            <w:tcW w:w="1581" w:type="dxa"/>
            <w:tcMar/>
          </w:tcPr>
          <w:p w:rsidR="320F229C" w:rsidP="320F229C" w:rsidRDefault="320F229C" w14:paraId="13D682A1" w14:textId="20C4F5F6">
            <w:pPr>
              <w:spacing w:before="0" w:beforeAutospacing="off" w:after="0" w:afterAutospacing="off"/>
            </w:pPr>
            <w:r w:rsidR="320F229C">
              <w:rPr/>
              <w:t>Facilitador: Uso de plantillas institucionales de la escuela de Informática de Duoc UC.</w:t>
            </w:r>
          </w:p>
        </w:tc>
      </w:tr>
    </w:tbl>
    <w:p w:rsidR="320F229C" w:rsidRDefault="320F229C" w14:paraId="0CF186E3" w14:textId="06CD74F5"/>
    <w:p xmlns:wp14="http://schemas.microsoft.com/office/word/2010/wordml" w:rsidRDefault="00000000" w14:paraId="000000E6" wp14:textId="77777777">
      <w:pPr>
        <w:spacing w:after="0" w:line="360" w:lineRule="auto"/>
        <w:jc w:val="both"/>
        <w:rPr>
          <w:b w:val="1"/>
          <w:bCs w:val="1"/>
          <w:sz w:val="24"/>
          <w:szCs w:val="24"/>
        </w:rPr>
      </w:pPr>
      <w:r>
        <w:rPr>
          <w:rtl w:val="0"/>
        </w:rPr>
      </w:r>
    </w:p>
    <w:tbl>
      <w:tblPr>
        <w:tblStyle w:val="Table15"/>
        <w:tblW w:w="9640.0" w:type="dxa"/>
        <w:jc w:val="left"/>
        <w:tblInd w:w="-71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40"/>
        <w:tblGridChange w:id="0">
          <w:tblGrid>
            <w:gridCol w:w="9640"/>
          </w:tblGrid>
        </w:tblGridChange>
      </w:tblGrid>
      <w:tr xmlns:wp14="http://schemas.microsoft.com/office/word/2010/wordml" w14:paraId="06138355" wp14:textId="77777777">
        <w:trPr>
          <w:cantSplit w:val="0"/>
          <w:trHeight w:val="440" w:hRule="atLeast"/>
          <w:tblHeader w:val="0"/>
        </w:trPr>
        <w:tc>
          <w:tcPr>
            <w:vAlign w:val="center"/>
          </w:tcPr>
          <w:p w:rsidRDefault="00000000" w14:paraId="000000E7" wp14:textId="77777777">
            <w:pPr>
              <w:rPr>
                <w:b w:val="1"/>
                <w:bCs w:val="1"/>
                <w:color w:val="1f3864"/>
                <w:sz w:val="28"/>
                <w:szCs w:val="28"/>
              </w:rPr>
            </w:pPr>
            <w:r>
              <w:rPr>
                <w:b w:val="1"/>
                <w:bCs w:val="1"/>
                <w:color w:val="1f3864"/>
                <w:sz w:val="28"/>
                <w:szCs w:val="28"/>
                <w:rtl w:val="0"/>
              </w:rPr>
              <w:t xml:space="preserve">8. Carta Gantt </w:t>
            </w:r>
          </w:p>
        </w:tc>
      </w:tr>
      <w:tr xmlns:wp14="http://schemas.microsoft.com/office/word/2010/wordml" w14:paraId="4C1BEFC9" wp14:textId="77777777">
        <w:trPr>
          <w:cantSplit w:val="0"/>
          <w:trHeight w:val="440" w:hRule="atLeast"/>
          <w:tblHeader w:val="0"/>
        </w:trPr>
        <w:tc>
          <w:tcPr>
            <w:shd w:val="clear" w:fill="d9e2f3"/>
            <w:vAlign w:val="center"/>
          </w:tcPr>
          <w:p w:rsidRDefault="00000000" w14:paraId="000000E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1f3864"/>
                <w:sz w:val="22"/>
                <w:szCs w:val="22"/>
                <w:u w:val="none"/>
                <w:shd w:val="clear" w:fill="auto"/>
                <w:vertAlign w:val="baseline"/>
              </w:rPr>
            </w:pPr>
            <w:r>
              <w:rPr>
                <w:rFonts w:ascii="Calibri" w:hAnsi="Calibri" w:eastAsia="Calibri" w:cs="Calibri"/>
                <w:b w:val="0"/>
                <w:bCs w:val="0"/>
                <w:i w:val="0"/>
                <w:iCs w:val="0"/>
                <w:smallCaps w:val="0"/>
                <w:strike w:val="0"/>
                <w:color w:val="1f3864"/>
                <w:sz w:val="22"/>
                <w:szCs w:val="22"/>
                <w:u w:val="none"/>
                <w:shd w:val="clear" w:fill="auto"/>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xmlns:wp14="http://schemas.microsoft.com/office/word/2010/wordml" w:rsidRDefault="00000000" w14:paraId="000000E9" wp14:textId="77777777">
      <w:pPr>
        <w:spacing w:after="0" w:line="360" w:lineRule="auto"/>
        <w:jc w:val="both"/>
        <w:rPr>
          <w:b w:val="1"/>
          <w:bCs w:val="1"/>
          <w:sz w:val="24"/>
          <w:szCs w:val="24"/>
        </w:rPr>
      </w:pPr>
      <w:r>
        <w:rPr>
          <w:rtl w:val="0"/>
        </w:rPr>
      </w:r>
    </w:p>
    <w:p xmlns:wp14="http://schemas.microsoft.com/office/word/2010/wordml" w:rsidRDefault="00000000" w14:paraId="000000EA" wp14:textId="77777777">
      <w:pPr>
        <w:spacing w:after="0" w:line="360" w:lineRule="auto"/>
        <w:jc w:val="both"/>
        <w:rPr>
          <w:b w:val="1"/>
          <w:bCs w:val="1"/>
          <w:sz w:val="24"/>
          <w:szCs w:val="24"/>
        </w:rPr>
      </w:pPr>
    </w:p>
    <w:tbl>
      <w:tblPr>
        <w:tblStyle w:val="TableNormal"/>
        <w:bidiVisual w:val="0"/>
        <w:tblW w:w="0" w:type="auto"/>
        <w:tblLook w:val="06A0" w:firstRow="1" w:lastRow="0" w:firstColumn="1" w:lastColumn="0" w:noHBand="1" w:noVBand="1"/>
      </w:tblPr>
      <w:tblGrid>
        <w:gridCol w:w="3415"/>
        <w:gridCol w:w="279"/>
        <w:gridCol w:w="279"/>
        <w:gridCol w:w="279"/>
        <w:gridCol w:w="279"/>
        <w:gridCol w:w="279"/>
        <w:gridCol w:w="279"/>
        <w:gridCol w:w="279"/>
        <w:gridCol w:w="279"/>
        <w:gridCol w:w="279"/>
        <w:gridCol w:w="285"/>
        <w:gridCol w:w="285"/>
        <w:gridCol w:w="285"/>
        <w:gridCol w:w="285"/>
        <w:gridCol w:w="285"/>
        <w:gridCol w:w="285"/>
        <w:gridCol w:w="285"/>
        <w:gridCol w:w="285"/>
        <w:gridCol w:w="285"/>
      </w:tblGrid>
      <w:tr w:rsidR="5ABA4DCD" w:rsidTr="5ABA4DCD" w14:paraId="41CA06D7">
        <w:trPr>
          <w:trHeight w:val="960"/>
        </w:trPr>
        <w:tc>
          <w:tcPr>
            <w:tcW w:w="3415" w:type="dxa"/>
            <w:tcBorders>
              <w:top w:val="single" w:sz="4"/>
              <w:left w:val="single" w:sz="4"/>
              <w:bottom w:val="single" w:sz="4"/>
              <w:right w:val="single" w:sz="4"/>
            </w:tcBorders>
            <w:shd w:val="clear" w:color="auto" w:fill="203764"/>
            <w:tcMar>
              <w:top w:w="15" w:type="dxa"/>
              <w:left w:w="15" w:type="dxa"/>
              <w:right w:w="15" w:type="dxa"/>
            </w:tcMar>
            <w:vAlign w:val="center"/>
          </w:tcPr>
          <w:p w:rsidR="5ABA4DCD" w:rsidP="5ABA4DCD" w:rsidRDefault="5ABA4DCD" w14:paraId="0BCC295E" w14:textId="73E5AA4D">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Actividad</w:t>
            </w:r>
          </w:p>
        </w:tc>
        <w:tc>
          <w:tcPr>
            <w:tcW w:w="1116" w:type="dxa"/>
            <w:gridSpan w:val="4"/>
            <w:tcBorders>
              <w:top w:val="single" w:sz="4"/>
              <w:left w:val="single" w:sz="4"/>
              <w:bottom w:val="single" w:sz="4"/>
              <w:right w:val="single" w:sz="4"/>
            </w:tcBorders>
            <w:shd w:val="clear" w:color="auto" w:fill="203764"/>
            <w:tcMar>
              <w:top w:w="15" w:type="dxa"/>
              <w:left w:w="15" w:type="dxa"/>
              <w:right w:w="15" w:type="dxa"/>
            </w:tcMar>
            <w:vAlign w:val="center"/>
          </w:tcPr>
          <w:p w:rsidR="5ABA4DCD" w:rsidP="5ABA4DCD" w:rsidRDefault="5ABA4DCD" w14:paraId="0D7ED7A0" w14:textId="4FE63FF6">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Fase 1</w:t>
            </w:r>
          </w:p>
        </w:tc>
        <w:tc>
          <w:tcPr>
            <w:tcW w:w="3390" w:type="dxa"/>
            <w:gridSpan w:val="12"/>
            <w:tcBorders>
              <w:top w:val="single" w:sz="4"/>
              <w:left w:val="single" w:sz="4"/>
              <w:bottom w:val="single" w:sz="4"/>
              <w:right w:val="single" w:sz="4"/>
            </w:tcBorders>
            <w:shd w:val="clear" w:color="auto" w:fill="203764"/>
            <w:tcMar>
              <w:top w:w="15" w:type="dxa"/>
              <w:left w:w="15" w:type="dxa"/>
              <w:right w:w="15" w:type="dxa"/>
            </w:tcMar>
            <w:vAlign w:val="center"/>
          </w:tcPr>
          <w:p w:rsidR="5ABA4DCD" w:rsidP="5ABA4DCD" w:rsidRDefault="5ABA4DCD" w14:paraId="609E2563" w14:textId="5BB9BFE0">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Fase 2</w:t>
            </w:r>
          </w:p>
        </w:tc>
        <w:tc>
          <w:tcPr>
            <w:tcW w:w="570" w:type="dxa"/>
            <w:gridSpan w:val="2"/>
            <w:tcBorders>
              <w:top w:val="single" w:sz="4"/>
              <w:left w:val="single" w:sz="4"/>
              <w:bottom w:val="single" w:sz="4"/>
              <w:right w:val="single" w:sz="4"/>
            </w:tcBorders>
            <w:shd w:val="clear" w:color="auto" w:fill="203764"/>
            <w:tcMar>
              <w:top w:w="15" w:type="dxa"/>
              <w:left w:w="15" w:type="dxa"/>
              <w:right w:w="15" w:type="dxa"/>
            </w:tcMar>
            <w:vAlign w:val="center"/>
          </w:tcPr>
          <w:p w:rsidR="5ABA4DCD" w:rsidP="5ABA4DCD" w:rsidRDefault="5ABA4DCD" w14:paraId="65640684" w14:textId="64F96FF8">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Fase 3</w:t>
            </w:r>
          </w:p>
        </w:tc>
      </w:tr>
      <w:tr w:rsidR="5ABA4DCD" w:rsidTr="5ABA4DCD" w14:paraId="2ABE0214">
        <w:trPr>
          <w:trHeight w:val="960"/>
        </w:trPr>
        <w:tc>
          <w:tcPr>
            <w:tcW w:w="341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47093661" w14:textId="6C2E3E50">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Describe actividades del punto anterior</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7BB73CD9" w14:textId="7A594330">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20BF5689" w14:textId="5D4C6402">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2</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1ACF38B6" w14:textId="11303B04">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3</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3F48FFBD" w14:textId="1936FEA4">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4</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486794E8" w14:textId="3C89413C">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5</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0D331BB4" w14:textId="1D4EE115">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6</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2FFF9C7D" w14:textId="52001064">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7</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45806002" w14:textId="65AA5966">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8</w:t>
            </w:r>
          </w:p>
        </w:tc>
        <w:tc>
          <w:tcPr>
            <w:tcW w:w="279"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6900904B" w14:textId="2A886326">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9</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5359389A" w14:textId="28F4EEAC">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10</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1C168E88" w14:textId="1BEB46D4">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11</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3A67EED2" w14:textId="08469D61">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12</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4DA47B5E" w14:textId="37A739BA">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13</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3728CE9D" w14:textId="1A177F02">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14</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5AA9190A" w14:textId="3D10B843">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15</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6F4ED7E6" w14:textId="7753718C">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16</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26B0EF1E" w14:textId="67EE7874">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17</w:t>
            </w:r>
          </w:p>
        </w:tc>
        <w:tc>
          <w:tcPr>
            <w:tcW w:w="285" w:type="dxa"/>
            <w:tcBorders>
              <w:top w:val="single" w:sz="4"/>
              <w:left w:val="single" w:sz="4"/>
              <w:bottom w:val="single" w:sz="4"/>
              <w:right w:val="single" w:sz="4"/>
            </w:tcBorders>
            <w:shd w:val="clear" w:color="auto" w:fill="4472C4" w:themeFill="accent1"/>
            <w:tcMar>
              <w:top w:w="15" w:type="dxa"/>
              <w:left w:w="15" w:type="dxa"/>
              <w:right w:w="15" w:type="dxa"/>
            </w:tcMar>
            <w:vAlign w:val="center"/>
          </w:tcPr>
          <w:p w:rsidR="5ABA4DCD" w:rsidP="5ABA4DCD" w:rsidRDefault="5ABA4DCD" w14:paraId="7297D32B" w14:textId="14A048AC">
            <w:pPr>
              <w:spacing w:before="0" w:beforeAutospacing="off" w:after="0" w:afterAutospacing="off"/>
              <w:jc w:val="center"/>
            </w:pPr>
            <w:r w:rsidRPr="5ABA4DCD" w:rsidR="5ABA4DCD">
              <w:rPr>
                <w:rFonts w:ascii="Calibri" w:hAnsi="Calibri" w:eastAsia="Calibri" w:cs="Calibri"/>
                <w:b w:val="1"/>
                <w:bCs w:val="1"/>
                <w:i w:val="0"/>
                <w:iCs w:val="0"/>
                <w:strike w:val="0"/>
                <w:dstrike w:val="0"/>
                <w:color w:val="FFFFFF" w:themeColor="background1" w:themeTint="FF" w:themeShade="FF"/>
                <w:sz w:val="22"/>
                <w:szCs w:val="22"/>
                <w:u w:val="none"/>
              </w:rPr>
              <w:t>S 18</w:t>
            </w:r>
          </w:p>
        </w:tc>
      </w:tr>
      <w:tr w:rsidR="5ABA4DCD" w:rsidTr="5ABA4DCD" w14:paraId="13F93F85">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0C519ADF" w14:textId="195F4690">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Definición del Caso de Negocio y Flujo de Caja</w:t>
            </w:r>
          </w:p>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1F215A2A" w14:textId="3E4D1C92"/>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C5DCE74" w14:textId="54B907FD"/>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0F25C6E" w14:textId="166583B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788C5BA" w14:textId="5997711C"/>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7AA2B59" w14:textId="3131212E"/>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C5572E7" w14:textId="340A142F"/>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1879B33" w14:textId="648055BC"/>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EA73E06" w14:textId="34AD8E2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85172A3" w14:textId="08D18C8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463BCEA" w14:textId="1C12F75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9B97A41" w14:textId="4AA65B92"/>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2C8FECE" w14:textId="0A42F73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2731709" w14:textId="3CA31E91"/>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97539B8" w14:textId="06C452BF"/>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1C29EEB" w14:textId="42871201"/>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ECF5551" w14:textId="27F98828"/>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3DA9464" w14:textId="1B09E80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5842161" w14:textId="79197C10"/>
        </w:tc>
      </w:tr>
      <w:tr w:rsidR="5ABA4DCD" w:rsidTr="5ABA4DCD" w14:paraId="70C3D467">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1F820085" w14:textId="3A83B814">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Levantamiento de Requisitos e Historias de Usuario</w:t>
            </w:r>
          </w:p>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210B2E96" w14:textId="327C61D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E4FCDD1" w14:textId="276C6847"/>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4DAE29A" w14:textId="0CE69BD9"/>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28ACB1A" w14:textId="24A1C394"/>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CF033E4" w14:textId="53C39FE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BA1509F" w14:textId="7683075D"/>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4B302C9" w14:textId="098726F0"/>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F15EAA9" w14:textId="287E18C4"/>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04397A8" w14:textId="192AA2E6"/>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8ECA472" w14:textId="3B3C940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53FF080" w14:textId="41277A7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B54D225" w14:textId="56467945"/>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8EF818A" w14:textId="58AD01B2"/>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F05EEA2" w14:textId="2A38C08D"/>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BEF4986" w14:textId="6B049FA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C4A5923" w14:textId="1C5E5268"/>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1684EB0" w14:textId="2AD719EF"/>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FAA88FB" w14:textId="22D62942"/>
        </w:tc>
      </w:tr>
      <w:tr w:rsidR="5ABA4DCD" w:rsidTr="5ABA4DCD" w14:paraId="1BCD2539">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32D955E2" w14:textId="41C15083">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Diseño de Arquitectura y Selección de Tecnologías</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1E0B261" w14:textId="736CFE23"/>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78EB770C" w14:textId="438CC6A7"/>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3D4EB79" w14:textId="5B9D5CD2"/>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FF292E0" w14:textId="71EFD7C5"/>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2AEA238" w14:textId="2CFCFA66"/>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CF01B1D" w14:textId="1FEA62DD"/>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635E561" w14:textId="31120EB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625E2FC" w14:textId="18F05F71"/>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4CB00F6" w14:textId="0A94F8BF"/>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8B422BE" w14:textId="65473BCA"/>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97901C5" w14:textId="352F999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7C7FB17" w14:textId="5A256AF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A691A6B" w14:textId="735BE68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92FFFCE" w14:textId="726FA38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46112DB" w14:textId="132CD533"/>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0A63225" w14:textId="521827F1"/>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201E4C6" w14:textId="7B2A571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CF57DCE" w14:textId="16D2C1B2"/>
        </w:tc>
      </w:tr>
      <w:tr w:rsidR="5ABA4DCD" w:rsidTr="5ABA4DCD" w14:paraId="5EE06B88">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6B60EA04" w14:textId="180AFD85">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Diseño de Wireframes y UX/UI</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866589C" w14:textId="500234A0"/>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69A67935" w14:textId="0C697117"/>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88E31F1" w14:textId="5D6D507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8ADE2C6" w14:textId="7A717012"/>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D0A4F5D" w14:textId="50923D1D"/>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2B0A235" w14:textId="7987B46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68F47C6" w14:textId="3EF84B1C"/>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036F83B" w14:textId="626CFE01"/>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96770F2" w14:textId="0B23B99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E6A4A21" w14:textId="2449C5C8"/>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5A48517" w14:textId="596C8FD2"/>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754C867" w14:textId="0CE1B58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A464CF2" w14:textId="142513F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BBFEE87" w14:textId="012D2478"/>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4AC11BB" w14:textId="3A53C981"/>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0393093" w14:textId="779313B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D9847F3" w14:textId="49F6D96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A22C89B" w14:textId="696017DB"/>
        </w:tc>
      </w:tr>
      <w:tr w:rsidR="5ABA4DCD" w:rsidTr="5ABA4DCD" w14:paraId="6892702F">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28B476C1" w14:textId="3AE14398">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Ejecución Sprint 1 (Base de datos, Login y Roles)</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0B0B3C6" w14:textId="53D3A3FC"/>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4D59464" w14:textId="5D06486E"/>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1C84F113" w14:textId="7FE27F21"/>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0AB005CC" w14:textId="5E767501"/>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B74957C" w14:textId="2F057001"/>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49D185B" w14:textId="2FD9CB7F"/>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6113A0F" w14:textId="40F5A40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D0065C5" w14:textId="1095E357"/>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23982AD" w14:textId="367E9CB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AFF96C8" w14:textId="197CE91D"/>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2865AC7" w14:textId="1E070260"/>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7AF70B6" w14:textId="00BE70AD"/>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BC7AA2E" w14:textId="5E77434B"/>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64E7CFC" w14:textId="7A38625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06B2928" w14:textId="199BB95D"/>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F7A9513" w14:textId="3169CEA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26749CC" w14:textId="686ACE08"/>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2F51E16" w14:textId="7455E49C"/>
        </w:tc>
      </w:tr>
      <w:tr w:rsidR="5ABA4DCD" w:rsidTr="5ABA4DCD" w14:paraId="5605BFE4">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36759E08" w14:textId="1AFE90CD">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Ejecución Sprint 2 (Módulo QR y Tickets)</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53509AC" w14:textId="1D24C51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A2AC2C5" w14:textId="77F41034"/>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BBF59D0" w14:textId="6EE8967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22833A4" w14:textId="648B7EF7"/>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286573D7" w14:textId="78A75FD7"/>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7B59430E" w14:textId="727C2BE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C69CF95" w14:textId="606478D0"/>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0DAC01F" w14:textId="3E5DE44E"/>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7A702CF" w14:textId="52430B35"/>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2D7B77A" w14:textId="74FB5BF5"/>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14468A4" w14:textId="49431B8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AA25216" w14:textId="5D078A1B"/>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D6F20E8" w14:textId="406A919D"/>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D0F3293" w14:textId="31B0529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6591D5C" w14:textId="74416E9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3025524" w14:textId="1159515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20F9B8A" w14:textId="64639F2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1680548" w14:textId="7CA3DA26"/>
        </w:tc>
      </w:tr>
      <w:tr w:rsidR="5ABA4DCD" w:rsidTr="5ABA4DCD" w14:paraId="759B7785">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669C5472" w14:textId="2647CCA8">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Ejecución Sprint 3 (Portal técnicos y SLA)</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5655D36" w14:textId="6653504D"/>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9C59130" w14:textId="7C0391EE"/>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56FFF24" w14:textId="2B1EE23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B68D6DA" w14:textId="1BA9DC80"/>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0790B97" w14:textId="50E81C2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43BAC87" w14:textId="25CC7655"/>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1B74255A" w14:textId="4A888100"/>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50C11D7B" w14:textId="1CB4C74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B5F3D37" w14:textId="47524AEA"/>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E028D59" w14:textId="4E6880B8"/>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27B601D" w14:textId="2CC667AA"/>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37EB404" w14:textId="5F690846"/>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43FCED2" w14:textId="7ADBF401"/>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D80BE31" w14:textId="440973B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F427BCE" w14:textId="32D456C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F91052D" w14:textId="00BCBA76"/>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3C5704A" w14:textId="3DBD67A1"/>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129D577" w14:textId="3CA8DED7"/>
        </w:tc>
      </w:tr>
      <w:tr w:rsidR="5ABA4DCD" w:rsidTr="5ABA4DCD" w14:paraId="122FA36F">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2A60F11E" w14:textId="768A8365">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Ejecución Sprint 4 (Preventivo y Dashboard)</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D184D48" w14:textId="4503F14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CE7CEEE" w14:textId="3F1CA740"/>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B6E222A" w14:textId="48B4C61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182B4EE" w14:textId="45F7ABA6"/>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577F98F" w14:textId="0A119819"/>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D8D9370" w14:textId="76F28AF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8F6DEFE" w14:textId="4EDD068D"/>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159F816" w14:textId="7E9369D3"/>
        </w:tc>
        <w:tc>
          <w:tcPr>
            <w:tcW w:w="279"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1F7282D8" w14:textId="1B385B24"/>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3DC1FCE9" w14:textId="7ECE4062"/>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9A05764" w14:textId="710C19BA"/>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41486E2" w14:textId="3B09C466"/>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A113DE3" w14:textId="3FD47645"/>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8027B2B" w14:textId="6ECCE3C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92891E2" w14:textId="0EF33E1B"/>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C430F6A" w14:textId="2053E8E3"/>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0C2140B" w14:textId="0D9B8443"/>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5742409" w14:textId="60B7CA71"/>
        </w:tc>
      </w:tr>
      <w:tr w:rsidR="5ABA4DCD" w:rsidTr="5ABA4DCD" w14:paraId="5D1876B3">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4DF334B2" w14:textId="41691A3E">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Pruebas de Calidad (QA) y Aceptación (UAT)</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0F173F1" w14:textId="3F054EFF"/>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6739129" w14:textId="07D08E2B"/>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B40923A" w14:textId="44A8909B"/>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2D66848" w14:textId="48CF82B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7C30A39" w14:textId="550D83A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1E4195E" w14:textId="26E1A22C"/>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2201E48" w14:textId="5B7AD06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6BFB0F0" w14:textId="679B212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CD998E0" w14:textId="4C0DB74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4587417" w14:textId="59218094"/>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0C862A18" w14:textId="7C6BC5BC"/>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3FC4944A" w14:textId="3DD4274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259D12F" w14:textId="13D9F27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CEAB48E" w14:textId="1B36B812"/>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1CFCA4A" w14:textId="45673EA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0E1A1AD" w14:textId="5ECF67E3"/>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7B4C267" w14:textId="3D595D06"/>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806CC9D" w14:textId="62C1E342"/>
        </w:tc>
      </w:tr>
      <w:tr w:rsidR="5ABA4DCD" w:rsidTr="5ABA4DCD" w14:paraId="6088B92B">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7C2E3912" w14:textId="65AA30F7">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Corrección de Bugs y Ajustes de Interfaz</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0BBBA99" w14:textId="5AB28A3C"/>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0C03DBC" w14:textId="3DE6CFA2"/>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DFCB9B7" w14:textId="6A99CA9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3F1DDA6" w14:textId="1F7A3E8B"/>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F4C56DA" w14:textId="195D6D5B"/>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1D5C2E9" w14:textId="0F314EEF"/>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9ADFF60" w14:textId="5DF5629B"/>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1AA4163" w14:textId="5D70D85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CD7C5F5" w14:textId="61EE4DB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93A561D" w14:textId="2598539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D86AD4F" w14:textId="5AC7AD4A"/>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FB24C68" w14:textId="2862FF13"/>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039840C9" w14:textId="2F4F35F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AE7CA93" w14:textId="3EACCF7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AD96E82" w14:textId="2CC79F86"/>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A8D46B8" w14:textId="5D5A63B0"/>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A8AAD45" w14:textId="50703C5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F41D1C8" w14:textId="72BBCB68"/>
        </w:tc>
      </w:tr>
      <w:tr w:rsidR="5ABA4DCD" w:rsidTr="5ABA4DCD" w14:paraId="6D6FB9B6">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271F52A9" w14:textId="4A19C0A7">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Paso a Producción (Cloud VPS)</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AE0E779" w14:textId="5C5BE28D"/>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E8204B6" w14:textId="4D967F35"/>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D3F73BA" w14:textId="02FA72D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9DDB1DB" w14:textId="7BAB634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6A10ED2" w14:textId="0CEE7011"/>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A7FC366" w14:textId="784B8FF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D6409B0" w14:textId="33728BBC"/>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68F12A5" w14:textId="32622BC9"/>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4212D2F" w14:textId="31553EFE"/>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424D42A" w14:textId="2A5A2DC3"/>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8963765" w14:textId="71CFADD8"/>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4CAA4B6" w14:textId="2A0B5F56"/>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DF91023" w14:textId="3C6642D9"/>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2A929804" w14:textId="35C4B94F"/>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FA5B0FA" w14:textId="1EE2F01F"/>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1A882F1" w14:textId="03422535"/>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B28A067" w14:textId="4C499CA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CA61ED3" w14:textId="243726B2"/>
        </w:tc>
      </w:tr>
      <w:tr w:rsidR="5ABA4DCD" w:rsidTr="5ABA4DCD" w14:paraId="217A6C77">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3B536F6F" w14:textId="763D4A95">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Cierre y Documentación Técnica</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E40E165" w14:textId="38710A7E"/>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4B916CB" w14:textId="69519C6E"/>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8B6C7F9" w14:textId="64D5374A"/>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56917F2" w14:textId="607B0A1E"/>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FB697E3" w14:textId="08C43B75"/>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78DD142" w14:textId="2704888D"/>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37E219A" w14:textId="3461558F"/>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ED76538" w14:textId="274A99F6"/>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B065EF7" w14:textId="6778C47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1E125E5" w14:textId="33B9FCC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77EF782" w14:textId="0F32AB6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2C0BBD9" w14:textId="215B9F64"/>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D199631" w14:textId="06EE9F03"/>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C06619D" w14:textId="60B83F99"/>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08DCC24A" w14:textId="3F540738"/>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744E1497" w14:textId="1E8F8202"/>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D55FF30" w14:textId="0D2044DB"/>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0FA7AD7B" w14:textId="42DF1A3F"/>
        </w:tc>
      </w:tr>
      <w:tr w:rsidR="5ABA4DCD" w:rsidTr="5ABA4DCD" w14:paraId="17FC3505">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00358B4E" w14:textId="47D6506D">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Presentación y Defensa Académica (Comisión)</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4890DD49" w14:textId="5CA6E864"/>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65548A3" w14:textId="7ED9B54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821F0A4" w14:textId="24A7046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657477BF" w14:textId="61660CD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774CE68" w14:textId="1BDEDA83"/>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A11D86E" w14:textId="005FE748"/>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36DFA359" w14:textId="7ACB7DCC"/>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D411E80" w14:textId="64689785"/>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F98D46A" w14:textId="6588137D"/>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680112E" w14:textId="18C47E78"/>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D04C7EE" w14:textId="7DA13E4A"/>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596DD946" w14:textId="002521C3"/>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B8AD0CB" w14:textId="04B8E261"/>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D91E986" w14:textId="5525BB7A"/>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31A9BDA" w14:textId="4F64898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42F9E291" w14:textId="6B8607DE"/>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15216750" w14:textId="57420BE0"/>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411B456" w14:textId="5E6D31C1"/>
        </w:tc>
      </w:tr>
      <w:tr w:rsidR="5ABA4DCD" w:rsidTr="5ABA4DCD" w14:paraId="3AF5D772">
        <w:trPr>
          <w:trHeight w:val="960"/>
        </w:trPr>
        <w:tc>
          <w:tcPr>
            <w:tcW w:w="3415" w:type="dxa"/>
            <w:tcBorders>
              <w:top w:val="single" w:sz="4"/>
              <w:left w:val="single" w:sz="4"/>
              <w:bottom w:val="single" w:sz="4"/>
              <w:right w:val="single" w:sz="4"/>
            </w:tcBorders>
            <w:tcMar>
              <w:top w:w="15" w:type="dxa"/>
              <w:left w:w="15" w:type="dxa"/>
              <w:right w:w="15" w:type="dxa"/>
            </w:tcMar>
            <w:vAlign w:val="center"/>
          </w:tcPr>
          <w:p w:rsidR="5ABA4DCD" w:rsidP="5ABA4DCD" w:rsidRDefault="5ABA4DCD" w14:paraId="00A8C784" w14:textId="4689B5F2">
            <w:pPr>
              <w:spacing w:before="0" w:beforeAutospacing="off" w:after="0" w:afterAutospacing="off"/>
              <w:jc w:val="left"/>
            </w:pPr>
            <w:r w:rsidRPr="5ABA4DCD" w:rsidR="5ABA4DCD">
              <w:rPr>
                <w:rFonts w:ascii="Calibri" w:hAnsi="Calibri" w:eastAsia="Calibri" w:cs="Calibri"/>
                <w:b w:val="0"/>
                <w:bCs w:val="0"/>
                <w:i w:val="0"/>
                <w:iCs w:val="0"/>
                <w:strike w:val="0"/>
                <w:dstrike w:val="0"/>
                <w:color w:val="000000" w:themeColor="text1" w:themeTint="FF" w:themeShade="FF"/>
                <w:sz w:val="22"/>
                <w:szCs w:val="22"/>
                <w:u w:val="none"/>
              </w:rPr>
              <w:t>Cierre Administrativo Final APT</w:t>
            </w:r>
          </w:p>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6377772" w14:textId="09F5F506"/>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76C58AC" w14:textId="10F5DC65"/>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0B7D81FD" w14:textId="455D0B55"/>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504EE9CD" w14:textId="422C2B41"/>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70ABC51" w14:textId="343EA20E"/>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0426ACE" w14:textId="29CBA707"/>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11B5D0E5" w14:textId="389E3F3F"/>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767966D6" w14:textId="6389CFF2"/>
        </w:tc>
        <w:tc>
          <w:tcPr>
            <w:tcW w:w="279" w:type="dxa"/>
            <w:tcBorders>
              <w:top w:val="single" w:sz="4"/>
              <w:left w:val="single" w:sz="4"/>
              <w:bottom w:val="single" w:sz="4"/>
              <w:right w:val="single" w:sz="4"/>
            </w:tcBorders>
            <w:tcMar>
              <w:top w:w="15" w:type="dxa"/>
              <w:left w:w="15" w:type="dxa"/>
              <w:right w:w="15" w:type="dxa"/>
            </w:tcMar>
            <w:vAlign w:val="bottom"/>
          </w:tcPr>
          <w:p w:rsidR="5ABA4DCD" w:rsidRDefault="5ABA4DCD" w14:paraId="20F6E295" w14:textId="3A5F94B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15992343" w14:textId="42B4D69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6C9DFBE" w14:textId="1B092567"/>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3DCF3C42" w14:textId="235B805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16E4093" w14:textId="69592A79"/>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25EC0DBB" w14:textId="0142A122"/>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8D3A319" w14:textId="5D0A8A12"/>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71872BDE" w14:textId="78C8725C"/>
        </w:tc>
        <w:tc>
          <w:tcPr>
            <w:tcW w:w="285" w:type="dxa"/>
            <w:tcBorders>
              <w:top w:val="single" w:sz="4"/>
              <w:left w:val="single" w:sz="4"/>
              <w:bottom w:val="single" w:sz="4"/>
              <w:right w:val="single" w:sz="4"/>
            </w:tcBorders>
            <w:tcMar>
              <w:top w:w="15" w:type="dxa"/>
              <w:left w:w="15" w:type="dxa"/>
              <w:right w:w="15" w:type="dxa"/>
            </w:tcMar>
            <w:vAlign w:val="bottom"/>
          </w:tcPr>
          <w:p w:rsidR="5ABA4DCD" w:rsidRDefault="5ABA4DCD" w14:paraId="6F9AB8B8" w14:textId="246075CC"/>
        </w:tc>
        <w:tc>
          <w:tcPr>
            <w:tcW w:w="285" w:type="dxa"/>
            <w:tcBorders>
              <w:top w:val="single" w:sz="4"/>
              <w:left w:val="single" w:sz="4"/>
              <w:bottom w:val="single" w:sz="4"/>
              <w:right w:val="single" w:sz="4"/>
            </w:tcBorders>
            <w:shd w:val="clear" w:color="auto" w:fill="0070C0"/>
            <w:tcMar>
              <w:top w:w="15" w:type="dxa"/>
              <w:left w:w="15" w:type="dxa"/>
              <w:right w:w="15" w:type="dxa"/>
            </w:tcMar>
            <w:vAlign w:val="bottom"/>
          </w:tcPr>
          <w:p w:rsidR="5ABA4DCD" w:rsidRDefault="5ABA4DCD" w14:paraId="4783D81D" w14:textId="797E91D3"/>
        </w:tc>
      </w:tr>
    </w:tbl>
    <w:p xmlns:wp14="http://schemas.microsoft.com/office/word/2010/wordml" w:rsidRDefault="00000000" w14:paraId="00000150" wp14:textId="4581D426">
      <w:pPr/>
    </w:p>
    <w:sectPr>
      <w:headerReference w:type="default" r:id="rId9"/>
      <w:pgSz w:w="11906" w:h="16838" w:orient="portrait"/>
      <w:pgMar w:top="1417" w:right="1701" w:bottom="1417" w:left="1701"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footnotes.xml><?xml version="1.0" encoding="utf-8"?>
<w:footnot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footnote w:id="0">
    <w:p xmlns:wp14="http://schemas.microsoft.com/office/word/2010/wordml" w:rsidRDefault="00000000" w14:paraId="0000015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595959"/>
          <w:sz w:val="20"/>
          <w:szCs w:val="20"/>
          <w:u w:val="none"/>
          <w:shd w:val="clear" w:fill="auto"/>
          <w:vertAlign w:val="baseline"/>
        </w:rPr>
      </w:pPr>
      <w:r>
        <w:rPr>
          <w:rStyle w:val="FootnoteReference"/>
          <w:vertAlign w:val="superscript"/>
        </w:rPr>
        <w:footnoteRef/>
      </w: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 </w:t>
      </w:r>
      <w:r>
        <w:rPr>
          <w:rFonts w:ascii="Calibri" w:hAnsi="Calibri" w:eastAsia="Calibri" w:cs="Calibri"/>
          <w:b w:val="0"/>
          <w:bCs w:val="0"/>
          <w:i w:val="0"/>
          <w:iCs w:val="0"/>
          <w:smallCaps w:val="0"/>
          <w:strike w:val="0"/>
          <w:color w:val="595959"/>
          <w:sz w:val="20"/>
          <w:szCs w:val="20"/>
          <w:u w:val="none"/>
          <w:shd w:val="clear" w:fill="auto"/>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595959"/>
        <w:sz w:val="20"/>
        <w:szCs w:val="20"/>
        <w:u w:val="none"/>
        <w:shd w:val="clear" w:fill="auto"/>
        <w:vertAlign w:val="baseline"/>
      </w:rPr>
    </w:pPr>
    <w:r>
      <w:rPr>
        <w:rtl w:val="0"/>
      </w:rPr>
    </w:r>
  </w:p>
  <w:tbl>
    <w:tblPr>
      <w:tblStyle w:val="Table17"/>
      <w:tblW w:w="9923.0" w:type="dxa"/>
      <w:jc w:val="left"/>
      <w:tblInd w:w="-7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707"/>
      <w:gridCol w:w="4216"/>
      <w:tblGridChange w:id="0">
        <w:tblGrid>
          <w:gridCol w:w="5707"/>
          <w:gridCol w:w="4216"/>
        </w:tblGrid>
      </w:tblGridChange>
    </w:tblGrid>
    <w:tr xmlns:wp14="http://schemas.microsoft.com/office/word/2010/wordml" w14:paraId="23CF2F59" wp14:textId="77777777">
      <w:trPr>
        <w:cantSplit w:val="0"/>
        <w:trHeight w:val="697" w:hRule="atLeast"/>
        <w:tblHeader w:val="0"/>
      </w:trPr>
      <w:tc>
        <w:tcPr>
          <w:tcBorders>
            <w:top w:val="nil" w:color="000000" w:sz="0" w:space="0"/>
            <w:left w:val="nil" w:color="000000" w:sz="0" w:space="0"/>
            <w:bottom w:val="nil" w:color="000000" w:sz="0" w:space="0"/>
            <w:right w:val="nil" w:color="000000" w:sz="0" w:space="0"/>
          </w:tcBorders>
        </w:tcPr>
        <w:p w:rsidRDefault="00000000" w14:paraId="00000153" wp14:textId="77777777">
          <w:pPr>
            <w:spacing w:after="0" w:lineRule="auto"/>
            <w:rPr>
              <w:rFonts w:ascii="Century Gothic" w:hAnsi="Century Gothic" w:eastAsia="Century Gothic" w:cs="Century Gothic"/>
              <w:b w:val="1"/>
              <w:bCs w:val="1"/>
              <w:color w:val="1d2763"/>
              <w:sz w:val="24"/>
              <w:szCs w:val="24"/>
            </w:rPr>
          </w:pPr>
          <w:r>
            <w:rPr>
              <w:rFonts w:ascii="Century Gothic" w:hAnsi="Century Gothic" w:eastAsia="Century Gothic" w:cs="Century Gothic"/>
              <w:b w:val="1"/>
              <w:bCs w:val="1"/>
              <w:color w:val="1d2763"/>
              <w:sz w:val="24"/>
              <w:szCs w:val="24"/>
              <w:rtl w:val="0"/>
            </w:rPr>
            <w:t xml:space="preserve">Guía Estudiante - Definición Proyecto APT </w:t>
          </w:r>
        </w:p>
        <w:p w:rsidRDefault="00000000" w14:paraId="00000154" wp14:textId="77777777">
          <w:pPr>
            <w:spacing w:after="0" w:lineRule="auto"/>
            <w:rPr>
              <w:rFonts w:ascii="Century Gothic" w:hAnsi="Century Gothic" w:eastAsia="Century Gothic" w:cs="Century Gothic"/>
              <w:b w:val="1"/>
              <w:bCs w:val="1"/>
              <w:color w:val="1d2763"/>
              <w:sz w:val="24"/>
              <w:szCs w:val="24"/>
            </w:rPr>
          </w:pPr>
          <w:r>
            <w:rPr>
              <w:rFonts w:ascii="Century Gothic" w:hAnsi="Century Gothic" w:eastAsia="Century Gothic" w:cs="Century Gothic"/>
              <w:b w:val="1"/>
              <w:bCs w:val="1"/>
              <w:color w:val="1d2763"/>
              <w:sz w:val="24"/>
              <w:szCs w:val="24"/>
              <w:rtl w:val="0"/>
            </w:rPr>
            <w:t xml:space="preserve">Fase 1</w:t>
          </w:r>
        </w:p>
      </w:tc>
      <w:tc>
        <w:tcPr>
          <w:tcBorders>
            <w:top w:val="nil" w:color="000000" w:sz="0" w:space="0"/>
            <w:left w:val="nil" w:color="000000" w:sz="0" w:space="0"/>
            <w:bottom w:val="nil" w:color="000000" w:sz="0" w:space="0"/>
            <w:right w:val="nil" w:color="000000" w:sz="0" w:space="0"/>
          </w:tcBorders>
        </w:tcPr>
        <w:p w:rsidRDefault="00000000" w14:paraId="00000155" wp14:textId="77777777">
          <w:pPr>
            <w:jc w:val="right"/>
            <w:rPr>
              <w:rFonts w:ascii="Century Gothic" w:hAnsi="Century Gothic" w:eastAsia="Century Gothic" w:cs="Century Gothic"/>
              <w:b w:val="1"/>
              <w:bCs w:val="1"/>
              <w:sz w:val="30"/>
              <w:szCs w:val="30"/>
            </w:rPr>
          </w:pPr>
          <w:r>
            <w:rPr/>
            <w:drawing>
              <wp:inline xmlns:wp14="http://schemas.microsoft.com/office/word/2010/wordprocessingDrawing" distT="0" distB="0" distL="0" distR="0" wp14:anchorId="296916E8" wp14:editId="7777777">
                <wp:extent cx="1996440" cy="428625"/>
                <wp:effectExtent l="0" t="0" r="0" b="0"/>
                <wp:docPr id="49" name="image1.png" descr="http://www.duoc.cl/normasgraficas/normasgraficas/marca-duoc/6logo-fondo-transparente/fondo-transparente.png"/>
                <a:graphic>
                  <a:graphicData uri="http://schemas.openxmlformats.org/drawingml/2006/picture">
                    <pic:pic>
                      <pic:nvPicPr>
                        <pic:cNvPr id="0" name="image1.png" descr="http://www.duoc.cl/normasgraficas/normasgraficas/marca-duoc/6logo-fondo-transparente/fondo-transparente.png"/>
                        <pic:cNvPicPr preferRelativeResize="0"/>
                      </pic:nvPicPr>
                      <pic:blipFill>
                        <a:blip r:embed="rId1"/>
                        <a:srcRect l="0" t="0" r="0" b="0"/>
                        <a:stretch>
                          <a:fillRect/>
                        </a:stretch>
                      </pic:blipFill>
                      <pic:spPr>
                        <a:xfrm>
                          <a:off x="0" y="0"/>
                          <a:ext cx="1996440" cy="428625"/>
                        </a:xfrm>
                        <a:prstGeom prst="rect"/>
                        <a:ln/>
                      </pic:spPr>
                    </pic:pic>
                  </a:graphicData>
                </a:graphic>
              </wp:inline>
            </w:drawing>
          </w:r>
          <w:r>
            <w:rPr>
              <w:rtl w:val="0"/>
            </w:rPr>
          </w:r>
        </w:p>
      </w:tc>
    </w:tr>
  </w:tbl>
  <w:p xmlns:wp14="http://schemas.microsoft.com/office/word/2010/wordml" w:rsidRDefault="00000000" w14:paraId="0000015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bf95ee0"/>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7ad5068"/>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8b00ea2"/>
  </w:abstractNum>
  <w:abstractNum w:abstractNumId="4">
    <w:lvl w:ilvl="0">
      <w:start w:val="1"/>
      <w:numFmt w:val="upperLetter"/>
      <w:lvlText w:val="%1."/>
      <w:lvlJc w:val="left"/>
      <w:pPr>
        <w:ind w:left="720" w:hanging="360"/>
      </w:pPr>
      <w:rPr>
        <w:rFonts w:ascii="Calibri" w:hAnsi="Calibri" w:eastAsia="Calibri" w:cs="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3252e99c"/>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0ca1fb4"/>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7C1A157F"/>
    <w:rsid w:val="00000000"/>
    <w:rsid w:val="062FF265"/>
    <w:rsid w:val="320F229C"/>
    <w:rsid w:val="3C26F940"/>
    <w:rsid w:val="3F323159"/>
    <w:rsid w:val="3F87BD3C"/>
    <w:rsid w:val="4A7B3E44"/>
    <w:rsid w:val="5ABA4DCD"/>
    <w:rsid w:val="5B5CE518"/>
    <w:rsid w:val="5F260C7B"/>
    <w:rsid w:val="67AA666C"/>
    <w:rsid w:val="7C1A157F"/>
    <w:rsid w:val="7F928707"/>
  </w:rsids>
  <w:clrSchemeMapping w:bg1="light1" w:t1="dark1" w:bg2="light2" w:t2="dark2" w:accent1="accent1" w:accent2="accent2" w:accent3="accent3" w:accent4="accent4" w:accent5="accent5" w:accent6="accent6" w:hyperlink="hyperlink" w:followedHyperlink="followedHyperlink"/>
  <w14:docId w14:val="2C7A7F79"/>
  <w15:docId w15:val="{21F98191-6492-4F38-AC2B-2D8E1047B3D2}"/>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s-CL"/>
      </w:rPr>
    </w:rPrDefault>
    <w:pPrDefault>
      <w:pPr>
        <w:spacing w:after="160" w:line="25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spacing w:before="40" w:after="0" w:lineRule="auto"/>
    </w:pPr>
    <w:rPr>
      <w:rFonts w:ascii="Calibri" w:hAnsi="Calibri" w:eastAsia="Calibri" w:cs="Calibri"/>
      <w:color w:val="1f3863"/>
      <w:sz w:val="24"/>
      <w:szCs w:val="24"/>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hAnsiTheme="majorHAnsi" w:eastAsiaTheme="majorEastAsia" w:cstheme="majorBidi"/>
      <w:color w:val="1f3763" w:themeColor="accent1" w:themeShade="00007F"/>
    </w:r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val="1"/>
    <w:rsid w:val="00E65208"/>
    <w:rPr>
      <w:rFonts w:ascii="Segoe UI" w:hAnsi="Segoe UI" w:cs="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openxmlformats.org/officeDocument/2006/relationships/image" Target="media/image2.png" Id="rId8" /></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da4jWNjKlb6qrcZUGxiqj3Mfg==">CgMxLjA4AHIhMTlPTXFEWlluLWpvTWt0Q0M5WHRXWGxVRWZ0WjZGS091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2022-08-24T18:07:00.0000000Z</dcterms:created>
  <dc:creator>Cecilia Godoy</dc:creator>
  <lastModifiedBy>JUAN PEDRO LEON FARIAS</lastModifiedBy>
  <dcterms:modified xsi:type="dcterms:W3CDTF">2026-09-02T06:02:28.5406171Z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