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5D468" w14:textId="77777777" w:rsidR="00903FAD" w:rsidRPr="00903FAD" w:rsidRDefault="00903FAD" w:rsidP="00903FAD">
      <w:pPr>
        <w:rPr>
          <w:b/>
          <w:bCs/>
        </w:rPr>
      </w:pPr>
      <w:proofErr w:type="spellStart"/>
      <w:r w:rsidRPr="00903FAD">
        <w:rPr>
          <w:b/>
          <w:bCs/>
        </w:rPr>
        <w:t>Slide</w:t>
      </w:r>
      <w:proofErr w:type="spellEnd"/>
      <w:r w:rsidRPr="00903FAD">
        <w:rPr>
          <w:b/>
          <w:bCs/>
        </w:rPr>
        <w:t xml:space="preserve"> 1 — Fuente de la información</w:t>
      </w:r>
    </w:p>
    <w:p w14:paraId="6322598B" w14:textId="77777777" w:rsidR="00903FAD" w:rsidRPr="00903FAD" w:rsidRDefault="00903FAD" w:rsidP="00903FAD">
      <w:r w:rsidRPr="00903FAD">
        <w:rPr>
          <w:b/>
          <w:bCs/>
        </w:rPr>
        <w:t>Título:</w:t>
      </w:r>
      <w:r w:rsidRPr="00903FAD">
        <w:t xml:space="preserve"> Origen de los datos</w:t>
      </w:r>
      <w:r w:rsidRPr="00903FAD">
        <w:br/>
      </w:r>
      <w:r w:rsidRPr="00903FAD">
        <w:rPr>
          <w:b/>
          <w:bCs/>
        </w:rPr>
        <w:t>Contenido:</w:t>
      </w:r>
    </w:p>
    <w:p w14:paraId="37D21971" w14:textId="77777777" w:rsidR="00903FAD" w:rsidRPr="00903FAD" w:rsidRDefault="00903FAD" w:rsidP="00903FAD">
      <w:pPr>
        <w:numPr>
          <w:ilvl w:val="0"/>
          <w:numId w:val="1"/>
        </w:numPr>
      </w:pPr>
      <w:r w:rsidRPr="00903FAD">
        <w:t>Empleo departamental: Ministerio de Trabajo, OEDE.</w:t>
      </w:r>
    </w:p>
    <w:p w14:paraId="1226C5C4" w14:textId="77777777" w:rsidR="00903FAD" w:rsidRPr="00903FAD" w:rsidRDefault="00903FAD" w:rsidP="00903FAD">
      <w:pPr>
        <w:numPr>
          <w:ilvl w:val="0"/>
          <w:numId w:val="1"/>
        </w:numPr>
      </w:pPr>
      <w:r w:rsidRPr="00903FAD">
        <w:t>Proyectos RenovAr: Ministerio de Energía y Minería, rondas 1, 1.5 y 2.</w:t>
      </w:r>
    </w:p>
    <w:p w14:paraId="747DAF24" w14:textId="77777777" w:rsidR="00903FAD" w:rsidRPr="00903FAD" w:rsidRDefault="00903FAD" w:rsidP="00903FAD">
      <w:pPr>
        <w:numPr>
          <w:ilvl w:val="0"/>
          <w:numId w:val="1"/>
        </w:numPr>
      </w:pPr>
      <w:r w:rsidRPr="00903FAD">
        <w:t>Datos públicos y oficiales, confiables para análisis territorial.</w:t>
      </w:r>
      <w:r w:rsidRPr="00903FAD">
        <w:br/>
      </w:r>
      <w:r w:rsidRPr="00903FAD">
        <w:rPr>
          <w:b/>
          <w:bCs/>
        </w:rPr>
        <w:t>Visual sugerida:</w:t>
      </w:r>
      <w:r w:rsidRPr="00903FAD">
        <w:t xml:space="preserve"> Logos de los ministerios o imagen de portal de datos.</w:t>
      </w:r>
    </w:p>
    <w:p w14:paraId="14B4E819" w14:textId="77777777" w:rsidR="00903FAD" w:rsidRPr="00903FAD" w:rsidRDefault="00903FAD" w:rsidP="00903FAD">
      <w:r w:rsidRPr="00903FAD">
        <w:pict w14:anchorId="2C44CCA3">
          <v:rect id="_x0000_i1049" style="width:0;height:1.5pt" o:hralign="center" o:hrstd="t" o:hr="t" fillcolor="#a0a0a0" stroked="f"/>
        </w:pict>
      </w:r>
    </w:p>
    <w:p w14:paraId="7B38CFD6" w14:textId="77777777" w:rsidR="00903FAD" w:rsidRPr="00903FAD" w:rsidRDefault="00903FAD" w:rsidP="00903FAD">
      <w:pPr>
        <w:rPr>
          <w:b/>
          <w:bCs/>
        </w:rPr>
      </w:pPr>
      <w:proofErr w:type="spellStart"/>
      <w:r w:rsidRPr="00903FAD">
        <w:rPr>
          <w:b/>
          <w:bCs/>
        </w:rPr>
        <w:t>Slide</w:t>
      </w:r>
      <w:proofErr w:type="spellEnd"/>
      <w:r w:rsidRPr="00903FAD">
        <w:rPr>
          <w:b/>
          <w:bCs/>
        </w:rPr>
        <w:t xml:space="preserve"> 2 — Nivel de análisis y representatividad</w:t>
      </w:r>
    </w:p>
    <w:p w14:paraId="4D8A2CE4" w14:textId="77777777" w:rsidR="00903FAD" w:rsidRPr="00903FAD" w:rsidRDefault="00903FAD" w:rsidP="00903FAD">
      <w:r w:rsidRPr="00903FAD">
        <w:rPr>
          <w:b/>
          <w:bCs/>
        </w:rPr>
        <w:t>Título:</w:t>
      </w:r>
      <w:r w:rsidRPr="00903FAD">
        <w:t xml:space="preserve"> Nivel y cobertura de los datos</w:t>
      </w:r>
      <w:r w:rsidRPr="00903FAD">
        <w:br/>
      </w:r>
      <w:r w:rsidRPr="00903FAD">
        <w:rPr>
          <w:b/>
          <w:bCs/>
        </w:rPr>
        <w:t>Contenido:</w:t>
      </w:r>
    </w:p>
    <w:p w14:paraId="48E91340" w14:textId="77777777" w:rsidR="00903FAD" w:rsidRPr="00903FAD" w:rsidRDefault="00903FAD" w:rsidP="00903FAD">
      <w:pPr>
        <w:numPr>
          <w:ilvl w:val="0"/>
          <w:numId w:val="2"/>
        </w:numPr>
      </w:pPr>
      <w:r w:rsidRPr="00903FAD">
        <w:t xml:space="preserve">Nivel: </w:t>
      </w:r>
      <w:r w:rsidRPr="00903FAD">
        <w:rPr>
          <w:b/>
          <w:bCs/>
        </w:rPr>
        <w:t>departamental</w:t>
      </w:r>
      <w:r w:rsidRPr="00903FAD">
        <w:t xml:space="preserve"> (todos los departamentos de Argentina).</w:t>
      </w:r>
    </w:p>
    <w:p w14:paraId="309451B9" w14:textId="77777777" w:rsidR="00903FAD" w:rsidRPr="00903FAD" w:rsidRDefault="00903FAD" w:rsidP="00903FAD">
      <w:pPr>
        <w:numPr>
          <w:ilvl w:val="0"/>
          <w:numId w:val="2"/>
        </w:numPr>
      </w:pPr>
      <w:r w:rsidRPr="00903FAD">
        <w:t>Cobertura: 2010–2025.</w:t>
      </w:r>
    </w:p>
    <w:p w14:paraId="450FE705" w14:textId="77777777" w:rsidR="00903FAD" w:rsidRPr="00903FAD" w:rsidRDefault="00903FAD" w:rsidP="00903FAD">
      <w:pPr>
        <w:numPr>
          <w:ilvl w:val="0"/>
          <w:numId w:val="2"/>
        </w:numPr>
      </w:pPr>
      <w:r w:rsidRPr="00903FAD">
        <w:t>Empleo: formal privado.</w:t>
      </w:r>
    </w:p>
    <w:p w14:paraId="0E1E893B" w14:textId="77777777" w:rsidR="00903FAD" w:rsidRPr="00903FAD" w:rsidRDefault="00903FAD" w:rsidP="00903FAD">
      <w:pPr>
        <w:numPr>
          <w:ilvl w:val="0"/>
          <w:numId w:val="2"/>
        </w:numPr>
      </w:pPr>
      <w:r w:rsidRPr="00903FAD">
        <w:t>Proyectos: ubicación, potencia y tipo de energía.</w:t>
      </w:r>
      <w:r w:rsidRPr="00903FAD">
        <w:br/>
      </w:r>
      <w:r w:rsidRPr="00903FAD">
        <w:rPr>
          <w:b/>
          <w:bCs/>
        </w:rPr>
        <w:t>Visual sugerida:</w:t>
      </w:r>
      <w:r w:rsidRPr="00903FAD">
        <w:t xml:space="preserve"> Mapa de Argentina con todos los departamentos, quizá coloreando las provincias.</w:t>
      </w:r>
    </w:p>
    <w:p w14:paraId="44834AD0" w14:textId="77777777" w:rsidR="00903FAD" w:rsidRPr="00903FAD" w:rsidRDefault="00903FAD" w:rsidP="00903FAD">
      <w:r w:rsidRPr="00903FAD">
        <w:pict w14:anchorId="666B6693">
          <v:rect id="_x0000_i1050" style="width:0;height:1.5pt" o:hralign="center" o:hrstd="t" o:hr="t" fillcolor="#a0a0a0" stroked="f"/>
        </w:pict>
      </w:r>
    </w:p>
    <w:p w14:paraId="7BD9F81B" w14:textId="77777777" w:rsidR="00903FAD" w:rsidRPr="00903FAD" w:rsidRDefault="00903FAD" w:rsidP="00903FAD">
      <w:pPr>
        <w:rPr>
          <w:b/>
          <w:bCs/>
        </w:rPr>
      </w:pPr>
      <w:proofErr w:type="spellStart"/>
      <w:r w:rsidRPr="00903FAD">
        <w:rPr>
          <w:b/>
          <w:bCs/>
        </w:rPr>
        <w:t>Slide</w:t>
      </w:r>
      <w:proofErr w:type="spellEnd"/>
      <w:r w:rsidRPr="00903FAD">
        <w:rPr>
          <w:b/>
          <w:bCs/>
        </w:rPr>
        <w:t xml:space="preserve"> 3 — Limpieza y creación de variables</w:t>
      </w:r>
    </w:p>
    <w:p w14:paraId="74102F3F" w14:textId="77777777" w:rsidR="00903FAD" w:rsidRPr="00903FAD" w:rsidRDefault="00903FAD" w:rsidP="00903FAD">
      <w:r w:rsidRPr="00903FAD">
        <w:rPr>
          <w:b/>
          <w:bCs/>
        </w:rPr>
        <w:t>Título:</w:t>
      </w:r>
      <w:r w:rsidRPr="00903FAD">
        <w:t xml:space="preserve"> Preparación de las bases</w:t>
      </w:r>
      <w:r w:rsidRPr="00903FAD">
        <w:br/>
      </w:r>
      <w:r w:rsidRPr="00903FAD">
        <w:rPr>
          <w:b/>
          <w:bCs/>
        </w:rPr>
        <w:t>Contenido:</w:t>
      </w:r>
    </w:p>
    <w:p w14:paraId="2BF18570" w14:textId="77777777" w:rsidR="00903FAD" w:rsidRPr="00903FAD" w:rsidRDefault="00903FAD" w:rsidP="00903FAD">
      <w:pPr>
        <w:numPr>
          <w:ilvl w:val="0"/>
          <w:numId w:val="3"/>
        </w:numPr>
      </w:pPr>
      <w:r w:rsidRPr="00903FAD">
        <w:t>Homogeneización de códigos departamentales.</w:t>
      </w:r>
    </w:p>
    <w:p w14:paraId="6B98F5C6" w14:textId="77777777" w:rsidR="00903FAD" w:rsidRPr="00903FAD" w:rsidRDefault="00903FAD" w:rsidP="00903FAD">
      <w:pPr>
        <w:numPr>
          <w:ilvl w:val="0"/>
          <w:numId w:val="3"/>
        </w:numPr>
      </w:pPr>
      <w:r w:rsidRPr="00903FAD">
        <w:t>Interpolación de faltantes menores.</w:t>
      </w:r>
    </w:p>
    <w:p w14:paraId="66198FD5" w14:textId="77777777" w:rsidR="00903FAD" w:rsidRPr="00903FAD" w:rsidRDefault="00903FAD" w:rsidP="00903FAD">
      <w:pPr>
        <w:numPr>
          <w:ilvl w:val="0"/>
          <w:numId w:val="3"/>
        </w:numPr>
      </w:pPr>
      <w:r w:rsidRPr="00903FAD">
        <w:t>Variables creadas:</w:t>
      </w:r>
    </w:p>
    <w:p w14:paraId="7DAFD596" w14:textId="77777777" w:rsidR="00903FAD" w:rsidRPr="00903FAD" w:rsidRDefault="00903FAD" w:rsidP="00903FAD">
      <w:pPr>
        <w:numPr>
          <w:ilvl w:val="1"/>
          <w:numId w:val="3"/>
        </w:numPr>
      </w:pPr>
      <w:r w:rsidRPr="00903FAD">
        <w:t>tratado → departamentos con proyecto RenovAr</w:t>
      </w:r>
    </w:p>
    <w:p w14:paraId="5DA1DB52" w14:textId="77777777" w:rsidR="00903FAD" w:rsidRPr="00903FAD" w:rsidRDefault="00903FAD" w:rsidP="00903FAD">
      <w:pPr>
        <w:numPr>
          <w:ilvl w:val="1"/>
          <w:numId w:val="3"/>
        </w:numPr>
      </w:pPr>
      <w:r w:rsidRPr="00903FAD">
        <w:t>post → años posteriores a adjudicación</w:t>
      </w:r>
    </w:p>
    <w:p w14:paraId="2567AE22" w14:textId="77777777" w:rsidR="00903FAD" w:rsidRPr="00903FAD" w:rsidRDefault="00903FAD" w:rsidP="00903FAD">
      <w:pPr>
        <w:numPr>
          <w:ilvl w:val="1"/>
          <w:numId w:val="3"/>
        </w:numPr>
      </w:pPr>
      <w:proofErr w:type="spellStart"/>
      <w:r w:rsidRPr="00903FAD">
        <w:t>empleo_percapita</w:t>
      </w:r>
      <w:proofErr w:type="spellEnd"/>
      <w:r w:rsidRPr="00903FAD">
        <w:t xml:space="preserve">, </w:t>
      </w:r>
      <w:proofErr w:type="spellStart"/>
      <w:r w:rsidRPr="00903FAD">
        <w:t>crec_empleo</w:t>
      </w:r>
      <w:proofErr w:type="spellEnd"/>
      <w:r w:rsidRPr="00903FAD">
        <w:br/>
      </w:r>
      <w:r w:rsidRPr="00903FAD">
        <w:rPr>
          <w:b/>
          <w:bCs/>
        </w:rPr>
        <w:t>Visual sugerida:</w:t>
      </w:r>
      <w:r w:rsidRPr="00903FAD">
        <w:t xml:space="preserve"> Diagrama simple de flujo: “Raw data → Limpieza → Variables nuevas”.</w:t>
      </w:r>
    </w:p>
    <w:p w14:paraId="159023EC" w14:textId="77777777" w:rsidR="00903FAD" w:rsidRPr="00903FAD" w:rsidRDefault="00903FAD" w:rsidP="00903FAD">
      <w:r w:rsidRPr="00903FAD">
        <w:pict w14:anchorId="414AFBAE">
          <v:rect id="_x0000_i1051" style="width:0;height:1.5pt" o:hralign="center" o:hrstd="t" o:hr="t" fillcolor="#a0a0a0" stroked="f"/>
        </w:pict>
      </w:r>
    </w:p>
    <w:p w14:paraId="55BED8D8" w14:textId="77777777" w:rsidR="00903FAD" w:rsidRPr="00903FAD" w:rsidRDefault="00903FAD" w:rsidP="00903FAD">
      <w:pPr>
        <w:rPr>
          <w:b/>
          <w:bCs/>
        </w:rPr>
      </w:pPr>
      <w:proofErr w:type="spellStart"/>
      <w:r w:rsidRPr="00903FAD">
        <w:rPr>
          <w:b/>
          <w:bCs/>
        </w:rPr>
        <w:t>Slide</w:t>
      </w:r>
      <w:proofErr w:type="spellEnd"/>
      <w:r w:rsidRPr="00903FAD">
        <w:rPr>
          <w:b/>
          <w:bCs/>
        </w:rPr>
        <w:t xml:space="preserve"> 4 — Variables destacadas</w:t>
      </w:r>
    </w:p>
    <w:p w14:paraId="1591B495" w14:textId="77777777" w:rsidR="00903FAD" w:rsidRPr="00903FAD" w:rsidRDefault="00903FAD" w:rsidP="00903FAD">
      <w:r w:rsidRPr="00903FAD">
        <w:rPr>
          <w:b/>
          <w:bCs/>
        </w:rPr>
        <w:t>Título:</w:t>
      </w:r>
      <w:r w:rsidRPr="00903FAD">
        <w:t xml:space="preserve"> Qué nos interesa observar</w:t>
      </w:r>
      <w:r w:rsidRPr="00903FAD">
        <w:br/>
      </w:r>
      <w:r w:rsidRPr="00903FAD">
        <w:rPr>
          <w:b/>
          <w:bCs/>
        </w:rPr>
        <w:t>Contenido:</w:t>
      </w:r>
    </w:p>
    <w:p w14:paraId="11C97101" w14:textId="77777777" w:rsidR="00903FAD" w:rsidRPr="00903FAD" w:rsidRDefault="00903FAD" w:rsidP="00903FAD">
      <w:pPr>
        <w:numPr>
          <w:ilvl w:val="0"/>
          <w:numId w:val="4"/>
        </w:numPr>
      </w:pPr>
      <w:r w:rsidRPr="00903FAD">
        <w:t>Empleo total y sectorial.</w:t>
      </w:r>
    </w:p>
    <w:p w14:paraId="7800E1AA" w14:textId="77777777" w:rsidR="00903FAD" w:rsidRPr="00903FAD" w:rsidRDefault="00903FAD" w:rsidP="00903FAD">
      <w:pPr>
        <w:numPr>
          <w:ilvl w:val="0"/>
          <w:numId w:val="4"/>
        </w:numPr>
      </w:pPr>
      <w:r w:rsidRPr="00903FAD">
        <w:lastRenderedPageBreak/>
        <w:t>Potencia instalada y tipo de tecnología (solar, eólica, biomasa).</w:t>
      </w:r>
    </w:p>
    <w:p w14:paraId="54DE40B3" w14:textId="77777777" w:rsidR="00903FAD" w:rsidRPr="00903FAD" w:rsidRDefault="00903FAD" w:rsidP="00903FAD">
      <w:pPr>
        <w:numPr>
          <w:ilvl w:val="0"/>
          <w:numId w:val="4"/>
        </w:numPr>
      </w:pPr>
      <w:r w:rsidRPr="00903FAD">
        <w:t>Densidad poblacional y estructura productiva.</w:t>
      </w:r>
    </w:p>
    <w:p w14:paraId="6D64FC4D" w14:textId="77777777" w:rsidR="00903FAD" w:rsidRPr="00903FAD" w:rsidRDefault="00903FAD" w:rsidP="00903FAD">
      <w:pPr>
        <w:numPr>
          <w:ilvl w:val="0"/>
          <w:numId w:val="4"/>
        </w:numPr>
      </w:pPr>
      <w:r w:rsidRPr="00903FAD">
        <w:t xml:space="preserve">Evolución del empleo </w:t>
      </w:r>
      <w:proofErr w:type="spellStart"/>
      <w:r w:rsidRPr="00903FAD">
        <w:t>post-adjudicación</w:t>
      </w:r>
      <w:proofErr w:type="spellEnd"/>
      <w:r w:rsidRPr="00903FAD">
        <w:t>.</w:t>
      </w:r>
      <w:r w:rsidRPr="00903FAD">
        <w:br/>
      </w:r>
      <w:r w:rsidRPr="00903FAD">
        <w:rPr>
          <w:b/>
          <w:bCs/>
        </w:rPr>
        <w:t>Visual sugerida:</w:t>
      </w:r>
      <w:r w:rsidRPr="00903FAD">
        <w:t xml:space="preserve"> Gráfico de barras o </w:t>
      </w:r>
      <w:proofErr w:type="spellStart"/>
      <w:r w:rsidRPr="00903FAD">
        <w:t>heatmap</w:t>
      </w:r>
      <w:proofErr w:type="spellEnd"/>
      <w:r w:rsidRPr="00903FAD">
        <w:t xml:space="preserve"> departamental mostrando empleo o proyectos.</w:t>
      </w:r>
    </w:p>
    <w:p w14:paraId="562FF7AE" w14:textId="77777777" w:rsidR="00903FAD" w:rsidRPr="00903FAD" w:rsidRDefault="00903FAD" w:rsidP="00903FAD">
      <w:r w:rsidRPr="00903FAD">
        <w:pict w14:anchorId="74A619B9">
          <v:rect id="_x0000_i1052" style="width:0;height:1.5pt" o:hralign="center" o:hrstd="t" o:hr="t" fillcolor="#a0a0a0" stroked="f"/>
        </w:pict>
      </w:r>
    </w:p>
    <w:p w14:paraId="093DA2A9" w14:textId="77777777" w:rsidR="00903FAD" w:rsidRPr="00903FAD" w:rsidRDefault="00903FAD" w:rsidP="00903FAD">
      <w:pPr>
        <w:rPr>
          <w:b/>
          <w:bCs/>
        </w:rPr>
      </w:pPr>
      <w:proofErr w:type="spellStart"/>
      <w:r w:rsidRPr="00903FAD">
        <w:rPr>
          <w:b/>
          <w:bCs/>
        </w:rPr>
        <w:t>Slide</w:t>
      </w:r>
      <w:proofErr w:type="spellEnd"/>
      <w:r w:rsidRPr="00903FAD">
        <w:rPr>
          <w:b/>
          <w:bCs/>
        </w:rPr>
        <w:t xml:space="preserve"> 5 — Ideas para explorar (para esta entrega)</w:t>
      </w:r>
    </w:p>
    <w:p w14:paraId="1C95D5B5" w14:textId="77777777" w:rsidR="00903FAD" w:rsidRPr="00903FAD" w:rsidRDefault="00903FAD" w:rsidP="00903FAD">
      <w:r w:rsidRPr="00903FAD">
        <w:rPr>
          <w:b/>
          <w:bCs/>
        </w:rPr>
        <w:t>Título:</w:t>
      </w:r>
      <w:r w:rsidRPr="00903FAD">
        <w:t xml:space="preserve"> Exploraciones posibles con las bases</w:t>
      </w:r>
      <w:r w:rsidRPr="00903FAD">
        <w:br/>
      </w:r>
      <w:r w:rsidRPr="00903FAD">
        <w:rPr>
          <w:b/>
          <w:bCs/>
        </w:rPr>
        <w:t>Contenido:</w:t>
      </w:r>
    </w:p>
    <w:p w14:paraId="3B344FF4" w14:textId="77777777" w:rsidR="00903FAD" w:rsidRPr="00903FAD" w:rsidRDefault="00903FAD" w:rsidP="00903FAD">
      <w:pPr>
        <w:numPr>
          <w:ilvl w:val="0"/>
          <w:numId w:val="5"/>
        </w:numPr>
      </w:pPr>
      <w:r w:rsidRPr="00903FAD">
        <w:rPr>
          <w:b/>
          <w:bCs/>
        </w:rPr>
        <w:t>Exploración espacial:</w:t>
      </w:r>
      <w:r w:rsidRPr="00903FAD">
        <w:t xml:space="preserve"> mapas de empleo y proyectos.</w:t>
      </w:r>
    </w:p>
    <w:p w14:paraId="60EC1D41" w14:textId="77777777" w:rsidR="00903FAD" w:rsidRPr="00903FAD" w:rsidRDefault="00903FAD" w:rsidP="00903FAD">
      <w:pPr>
        <w:numPr>
          <w:ilvl w:val="0"/>
          <w:numId w:val="5"/>
        </w:numPr>
      </w:pPr>
      <w:r w:rsidRPr="00903FAD">
        <w:rPr>
          <w:b/>
          <w:bCs/>
        </w:rPr>
        <w:t>PCA + Clúster:</w:t>
      </w:r>
      <w:r w:rsidRPr="00903FAD">
        <w:t xml:space="preserve"> identificar grupos de departamentos con estructuras similares.</w:t>
      </w:r>
    </w:p>
    <w:p w14:paraId="5D2B29BE" w14:textId="77777777" w:rsidR="00903FAD" w:rsidRPr="00903FAD" w:rsidRDefault="00903FAD" w:rsidP="00903FAD">
      <w:pPr>
        <w:numPr>
          <w:ilvl w:val="0"/>
          <w:numId w:val="5"/>
        </w:numPr>
      </w:pPr>
      <w:r w:rsidRPr="00903FAD">
        <w:rPr>
          <w:b/>
          <w:bCs/>
        </w:rPr>
        <w:t>Random Forest / Regresión:</w:t>
      </w:r>
      <w:r w:rsidRPr="00903FAD">
        <w:t xml:space="preserve"> predecir empleo según variables territoriales y energéticas.</w:t>
      </w:r>
    </w:p>
    <w:p w14:paraId="5BED43C6" w14:textId="77777777" w:rsidR="00903FAD" w:rsidRPr="00903FAD" w:rsidRDefault="00903FAD" w:rsidP="00903FAD">
      <w:pPr>
        <w:numPr>
          <w:ilvl w:val="0"/>
          <w:numId w:val="5"/>
        </w:numPr>
      </w:pPr>
      <w:r w:rsidRPr="00903FAD">
        <w:rPr>
          <w:b/>
          <w:bCs/>
        </w:rPr>
        <w:t>Comparación temporal:</w:t>
      </w:r>
      <w:r w:rsidRPr="00903FAD">
        <w:t xml:space="preserve"> antes y después del programa.</w:t>
      </w:r>
      <w:r w:rsidRPr="00903FAD">
        <w:br/>
      </w:r>
      <w:r w:rsidRPr="00903FAD">
        <w:rPr>
          <w:b/>
          <w:bCs/>
        </w:rPr>
        <w:t>Frase cierre:</w:t>
      </w:r>
    </w:p>
    <w:p w14:paraId="384DF665" w14:textId="77777777" w:rsidR="00903FAD" w:rsidRPr="00903FAD" w:rsidRDefault="00903FAD" w:rsidP="00903FAD">
      <w:r w:rsidRPr="00903FAD">
        <w:t>A futuro, podríamos combinar técnicas exploratorias y predictivas para detectar patrones y factores que explican la creación de empleo verde.</w:t>
      </w:r>
      <w:r w:rsidRPr="00903FAD">
        <w:br/>
      </w:r>
      <w:r w:rsidRPr="00903FAD">
        <w:rPr>
          <w:b/>
          <w:bCs/>
        </w:rPr>
        <w:t>Visual sugerida:</w:t>
      </w:r>
      <w:r w:rsidRPr="00903FAD">
        <w:t xml:space="preserve"> Esquema conceptual mostrando PCA → Clúster → Random Forest.</w:t>
      </w:r>
    </w:p>
    <w:p w14:paraId="725EFA25" w14:textId="77777777" w:rsidR="00E062EE" w:rsidRDefault="00E062EE"/>
    <w:sectPr w:rsidR="00E062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07A7E"/>
    <w:multiLevelType w:val="multilevel"/>
    <w:tmpl w:val="FBFC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3542A7"/>
    <w:multiLevelType w:val="multilevel"/>
    <w:tmpl w:val="8338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5C417F"/>
    <w:multiLevelType w:val="multilevel"/>
    <w:tmpl w:val="A95E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823869"/>
    <w:multiLevelType w:val="multilevel"/>
    <w:tmpl w:val="BF34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6C773F"/>
    <w:multiLevelType w:val="multilevel"/>
    <w:tmpl w:val="DE0A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2399094">
    <w:abstractNumId w:val="3"/>
  </w:num>
  <w:num w:numId="2" w16cid:durableId="1565985424">
    <w:abstractNumId w:val="1"/>
  </w:num>
  <w:num w:numId="3" w16cid:durableId="135420319">
    <w:abstractNumId w:val="4"/>
  </w:num>
  <w:num w:numId="4" w16cid:durableId="181360620">
    <w:abstractNumId w:val="2"/>
  </w:num>
  <w:num w:numId="5" w16cid:durableId="940379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FAD"/>
    <w:rsid w:val="000F73DD"/>
    <w:rsid w:val="00211571"/>
    <w:rsid w:val="00530583"/>
    <w:rsid w:val="00903FAD"/>
    <w:rsid w:val="00AF22A2"/>
    <w:rsid w:val="00C41F61"/>
    <w:rsid w:val="00E0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A1A56"/>
  <w15:chartTrackingRefBased/>
  <w15:docId w15:val="{F4973023-0C65-468A-B77A-582B44C70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3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3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3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3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3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3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3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3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3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3F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3F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3F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3F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3F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3F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3F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3F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3F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3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3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3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3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3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3F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3F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3F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3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3F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3F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1738</Characters>
  <Application>Microsoft Office Word</Application>
  <DocSecurity>0</DocSecurity>
  <Lines>45</Lines>
  <Paragraphs>16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Gabriel Pardini</dc:creator>
  <cp:keywords/>
  <dc:description/>
  <cp:lastModifiedBy>Maximiliano Gabriel Pardini</cp:lastModifiedBy>
  <cp:revision>1</cp:revision>
  <dcterms:created xsi:type="dcterms:W3CDTF">2025-10-16T14:31:00Z</dcterms:created>
  <dcterms:modified xsi:type="dcterms:W3CDTF">2025-10-16T14:32:00Z</dcterms:modified>
</cp:coreProperties>
</file>