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left"/>
        <w:rPr/>
      </w:pPr>
      <w:r>
        <w:rPr/>
        <w:t xml:space="preserve">New endpoint: POST /api/v1/machiavelli/audio_fact_checker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Transcription (language "es").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Automatically creates a fact-check job and processes it in background.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Returns job_id, status and transcription_text.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Reuses the existing jobs flow: 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GET /api/v1/machiavelli/fact_checker/&lt;job_id&gt;/status 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GET /api/v1/machiavelli/fact_checker/&lt;job_id&gt;/result (JSON) 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GET /api/v1/machiavelli/fact_checker/&lt;job_id&gt; (SSE) Usage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Upload audio via multipart form-data with one of these fields: user_audio, audio or file.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Also supports sending the binary in the body (raw) if multipart is not used.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Optional: top_k and max_context_chars (form-data or querystring). Example with curl (multipart):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curl -X POST </w:t>
      </w:r>
      <w:hyperlink r:id="rId2">
        <w:r>
          <w:rPr>
            <w:rStyle w:val="InternetLink"/>
          </w:rPr>
          <w:t>http://localhost:5000/api/v1/machiavelli/audio_fact_checker</w:t>
        </w:r>
      </w:hyperlink>
      <w:r>
        <w:rPr/>
        <w:t xml:space="preserve"> -F "audio=@/path/to/file.mp3"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Response: { "job_id": "&lt;uuid&gt;", "status": "submitted", "transcription_text": "..." } Check status and result: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GET /api/v1/machiavelli/fact_checker/&lt;job_id&gt;/status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GET /api/v1/machiavelli/fact_checker/&lt;job_id&gt;/result (JSON)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GET /api/v1/machiavelli/fact_checker/&lt;job_id&gt; (SSE) Notes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Supports "any format" as long as the service is capable of obtaining a transcription; if the mimetype is known, the browser/client will send it in the Content-Type of the file part.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5000/api/v1/machiavelli/audio_fact_checker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150</Words>
  <Characters>1121</Characters>
  <CharactersWithSpaces>1254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2025-09-22T06:35:44Z</dcterms:created>
  <dc:creator/>
  <dc:description/>
  <dc:language>en-US</dc:language>
  <cp:lastModifiedBy/>
  <dcterms:modified xsi:type="dcterms:W3CDTF">2025-09-22T06:36:21Z</dcterms:modified>
  <cp:revision>1</cp:revision>
  <dc:subject/>
  <dc:title/>
</cp:coreProperties>
</file>