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510213" cy="39052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00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1) Retrieves a unique list of product categories and subcategories from the PRODUCT table,</w:t>
      </w:r>
    </w:p>
    <w:p w:rsidR="00000000" w:rsidDel="00000000" w:rsidP="00000000" w:rsidRDefault="00000000" w:rsidRPr="00000000" w14:paraId="0000000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sorted in ascending order by subcategory, ensuring no duplicate combinations of </w:t>
      </w:r>
    </w:p>
    <w:p w:rsidR="00000000" w:rsidDel="00000000" w:rsidP="00000000" w:rsidRDefault="00000000" w:rsidRPr="00000000" w14:paraId="0000000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Prod_Category and Prod_Sub_Category</w:t>
      </w:r>
    </w:p>
    <w:p w:rsidR="00000000" w:rsidDel="00000000" w:rsidP="00000000" w:rsidRDefault="00000000" w:rsidRPr="00000000" w14:paraId="0000000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37576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0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00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2) Counts the total number of orders in the ORDERS table where the order priority is set to "CRITICAL."</w:t>
      </w:r>
    </w:p>
    <w:p w:rsidR="00000000" w:rsidDel="00000000" w:rsidP="00000000" w:rsidRDefault="00000000" w:rsidRPr="00000000" w14:paraId="0000000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01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1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36337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01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3) Retrieves the order date, ship date, order priority, and ship mode for all orders placed between April 1, 2018, and April 15, 2018.</w:t>
      </w:r>
    </w:p>
    <w:p w:rsidR="00000000" w:rsidDel="00000000" w:rsidP="00000000" w:rsidRDefault="00000000" w:rsidRPr="00000000" w14:paraId="0000001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Joins the ORDERS and SHIPPING tables on Order_ID and sorts the results by order date in ascending order.</w:t>
      </w:r>
    </w:p>
    <w:p w:rsidR="00000000" w:rsidDel="00000000" w:rsidP="00000000" w:rsidRDefault="00000000" w:rsidRPr="00000000" w14:paraId="0000001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01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6176963" cy="3733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4)Calculates the total sales and total profit for the product with ID 'Prod_8' from the MARKET table.</w:t>
      </w:r>
    </w:p>
    <w:p w:rsidR="00000000" w:rsidDel="00000000" w:rsidP="00000000" w:rsidRDefault="00000000" w:rsidRPr="00000000" w14:paraId="0000002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Sums the Sales and Profit columns for all records corresponding to 'Prod_8'.</w:t>
      </w:r>
    </w:p>
    <w:p w:rsidR="00000000" w:rsidDel="00000000" w:rsidP="00000000" w:rsidRDefault="00000000" w:rsidRPr="00000000" w14:paraId="0000002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35575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03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5)Retrieves the total sales, total order quantity, and total profit for each product subcategory within the "TECHNOLOGY" category.</w:t>
      </w:r>
    </w:p>
    <w:p w:rsidR="00000000" w:rsidDel="00000000" w:rsidP="00000000" w:rsidRDefault="00000000" w:rsidRPr="00000000" w14:paraId="0000003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Joins the MARKET and PRODUCT tables using Prod_Id, groups the results by Prod_Sub_Category, and orders them alphabetically by subcategory.</w:t>
      </w:r>
    </w:p>
    <w:p w:rsidR="00000000" w:rsidDel="00000000" w:rsidP="00000000" w:rsidRDefault="00000000" w:rsidRPr="00000000" w14:paraId="0000003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i w:val="1"/>
          <w:color w:val="236fa1"/>
          <w:sz w:val="24"/>
          <w:szCs w:val="24"/>
          <w:shd w:fill="f4f4f4" w:val="clear"/>
        </w:rPr>
      </w:pPr>
      <w:r w:rsidDel="00000000" w:rsidR="00000000" w:rsidRPr="00000000">
        <w:rPr>
          <w:i w:val="1"/>
          <w:color w:val="236fa1"/>
          <w:sz w:val="24"/>
          <w:szCs w:val="24"/>
          <w:shd w:fill="f4f4f4" w:val="clear"/>
        </w:rPr>
        <w:drawing>
          <wp:inline distB="114300" distT="114300" distL="114300" distR="114300">
            <wp:extent cx="5943600" cy="3086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i w:val="1"/>
          <w:color w:val="236fa1"/>
          <w:sz w:val="24"/>
          <w:szCs w:val="24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i w:val="1"/>
          <w:color w:val="236fa1"/>
          <w:sz w:val="24"/>
          <w:szCs w:val="24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i w:val="1"/>
          <w:color w:val="236fa1"/>
          <w:sz w:val="24"/>
          <w:szCs w:val="24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i w:val="1"/>
          <w:color w:val="236fa1"/>
          <w:sz w:val="24"/>
          <w:szCs w:val="24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i w:val="1"/>
          <w:color w:val="236fa1"/>
          <w:sz w:val="24"/>
          <w:szCs w:val="24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i w:val="1"/>
          <w:color w:val="236fa1"/>
          <w:sz w:val="24"/>
          <w:szCs w:val="24"/>
          <w:shd w:fill="f4f4f4" w:val="clear"/>
        </w:rPr>
      </w:pPr>
      <w:r w:rsidDel="00000000" w:rsidR="00000000" w:rsidRPr="00000000">
        <w:rPr>
          <w:i w:val="1"/>
          <w:color w:val="236fa1"/>
          <w:sz w:val="24"/>
          <w:szCs w:val="24"/>
          <w:shd w:fill="f4f4f4" w:val="clear"/>
          <w:rtl w:val="0"/>
        </w:rPr>
        <w:t xml:space="preserve">" On my honor, I pledge that this is my own work. I have neither received nor given help to anyone else." </w:t>
      </w:r>
    </w:p>
    <w:p w:rsidR="00000000" w:rsidDel="00000000" w:rsidP="00000000" w:rsidRDefault="00000000" w:rsidRPr="00000000" w14:paraId="00000048">
      <w:pPr>
        <w:ind w:left="720" w:firstLine="0"/>
        <w:rPr>
          <w:color w:val="236fa1"/>
          <w:sz w:val="24"/>
          <w:szCs w:val="24"/>
          <w:shd w:fill="f4f4f4" w:val="clear"/>
        </w:rPr>
      </w:pPr>
      <w:r w:rsidDel="00000000" w:rsidR="00000000" w:rsidRPr="00000000">
        <w:rPr>
          <w:color w:val="236fa1"/>
          <w:sz w:val="24"/>
          <w:szCs w:val="24"/>
          <w:shd w:fill="f4f4f4" w:val="clear"/>
          <w:rtl w:val="0"/>
        </w:rPr>
        <w:t xml:space="preserve">   </w:t>
      </w:r>
    </w:p>
    <w:p w:rsidR="00000000" w:rsidDel="00000000" w:rsidP="00000000" w:rsidRDefault="00000000" w:rsidRPr="00000000" w14:paraId="00000049">
      <w:pPr>
        <w:ind w:left="720" w:firstLine="0"/>
        <w:rPr>
          <w:color w:val="236fa1"/>
          <w:sz w:val="24"/>
          <w:szCs w:val="24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color w:val="236fa1"/>
          <w:sz w:val="24"/>
          <w:szCs w:val="24"/>
          <w:shd w:fill="f4f4f4" w:val="clear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  <w:t xml:space="preserve">Name: Mohammed Rabib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