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A4EC5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7A4EC5">
        <w:rPr>
          <w:rFonts w:ascii="Times New Roman" w:hAnsi="Times New Roman"/>
          <w:sz w:val="36"/>
          <w:szCs w:val="36"/>
          <w:lang w:val="en-US"/>
        </w:rPr>
        <w:t>V</w:t>
      </w:r>
      <w:r w:rsidR="005548A7">
        <w:rPr>
          <w:rFonts w:ascii="Times New Roman" w:hAnsi="Times New Roman"/>
          <w:sz w:val="36"/>
          <w:szCs w:val="36"/>
          <w:lang w:val="en-US"/>
        </w:rPr>
        <w:t>I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BF0899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5F1F48" w:rsidRDefault="006F6A74" w:rsidP="005F1F4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5F1F4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1938B7" w:rsidRPr="005F1F48" w:rsidRDefault="001938B7" w:rsidP="005F1F48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1938B7" w:rsidRPr="005F1F48" w:rsidRDefault="001938B7" w:rsidP="005F1F48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5F1F48" w:rsidRPr="005F1F48" w:rsidRDefault="006F6A74" w:rsidP="005F1F48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F1F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1F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1F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473123" w:history="1">
            <w:r w:rsidR="005F1F48"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_Toc471473123 \h </w:instrText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1F48"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24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_Toc471473124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25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_Toc471473125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26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2.1 Діаграма потоків даних нульового рівня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_Toc471473126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27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2.2 Діаграма потоків даних першого рівня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_Toc471473127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28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2.3 Діаграма потоків даних другого рівня для процесу авторизації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_Toc471473128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29" w:history="1"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2.4 </w:t>
            </w:r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Діаграма потоків даних другого рівня для процесу</w:t>
            </w:r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управління книгою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_Toc471473129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30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2.5 Діаграма потоків даних другого рівня для процесу перегляду книг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_Toc471473130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F48" w:rsidRPr="005F1F48" w:rsidRDefault="005F1F48" w:rsidP="005F1F48">
          <w:pPr>
            <w:pStyle w:val="TOC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1473131" w:history="1">
            <w:r w:rsidRPr="005F1F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_Toc471473131 \h </w:instrTex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F1F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5F1F48" w:rsidRDefault="006F6A74" w:rsidP="005F1F48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1F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5F1F48" w:rsidRDefault="006F6A74" w:rsidP="005F1F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1F48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695817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1473123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6A0468" w:rsidRDefault="005548A7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Необхідно розробити діаграму потоків даних, до другого рівня включно, інформаційної системи </w:t>
      </w:r>
      <w:r w:rsidRPr="005548A7">
        <w:rPr>
          <w:rFonts w:ascii="Times New Roman" w:hAnsi="Times New Roman"/>
          <w:sz w:val="28"/>
          <w:szCs w:val="28"/>
        </w:rPr>
        <w:t>“</w:t>
      </w:r>
      <w:r w:rsidR="00BF0899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Pr="005548A7">
        <w:rPr>
          <w:rFonts w:ascii="Times New Roman" w:hAnsi="Times New Roman"/>
          <w:sz w:val="28"/>
          <w:szCs w:val="28"/>
        </w:rPr>
        <w:t>”</w:t>
      </w:r>
      <w:r w:rsidR="001938B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Діаграма повинна відповідати стандартам</w:t>
      </w:r>
      <w:r w:rsidRPr="006A04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6A0468">
        <w:rPr>
          <w:rFonts w:ascii="Times New Roman" w:hAnsi="Times New Roman"/>
          <w:sz w:val="28"/>
          <w:szCs w:val="28"/>
        </w:rPr>
        <w:t>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147312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5548A7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діаграму потоків даних, інформаційної системи </w:t>
      </w:r>
      <w:r w:rsidRPr="005548A7">
        <w:rPr>
          <w:rFonts w:ascii="Times New Roman" w:hAnsi="Times New Roman"/>
          <w:sz w:val="28"/>
          <w:szCs w:val="28"/>
        </w:rPr>
        <w:t>“</w:t>
      </w:r>
      <w:r w:rsidR="00BF0899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Pr="005548A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, до другого рівня включно</w:t>
      </w:r>
      <w:r w:rsidR="001938B7">
        <w:rPr>
          <w:rFonts w:ascii="Times New Roman" w:hAnsi="Times New Roman"/>
          <w:sz w:val="28"/>
          <w:szCs w:val="28"/>
          <w:lang w:val="uk-UA"/>
        </w:rPr>
        <w:t>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3571BC" w:rsidRDefault="007F26B6" w:rsidP="00653073">
      <w:pPr>
        <w:pStyle w:val="Heading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147312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3"/>
    </w:p>
    <w:p w:rsidR="00653073" w:rsidRPr="00EF7CC0" w:rsidRDefault="00653073" w:rsidP="00EF7CC0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4" w:name="_Toc471473126"/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2.1 Діаграма потоків даних нульового рівня</w:t>
      </w:r>
      <w:bookmarkEnd w:id="4"/>
    </w:p>
    <w:p w:rsidR="00653073" w:rsidRPr="00653073" w:rsidRDefault="00653073" w:rsidP="0024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571BC" w:rsidRDefault="003571BC" w:rsidP="0024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653073" w:rsidRDefault="00653073" w:rsidP="0024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Діаграму потоків даних нульового рівня</w:t>
      </w:r>
      <w:r w:rsidR="0066155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інформаційної системи </w:t>
      </w:r>
      <w:r w:rsidR="00661553"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BF0899"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="00661553"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рис.2.1.</w:t>
      </w:r>
    </w:p>
    <w:p w:rsidR="00653073" w:rsidRPr="00BF0899" w:rsidRDefault="00BF0899" w:rsidP="006A04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F0899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6F19029E" wp14:editId="2D865552">
            <wp:extent cx="519056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058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53" w:rsidRPr="00242BAF" w:rsidRDefault="00661553" w:rsidP="006615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2.1 – Діаграма потоків даних нульового рівня</w:t>
      </w:r>
    </w:p>
    <w:p w:rsidR="00E000E0" w:rsidRDefault="00661553" w:rsidP="00B744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На нульовому рівні було виділено дві основні зовнішні сутності інформаційної системи: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що представляє собою користувача</w:t>
      </w:r>
      <w:r w:rsidR="00D70D4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інформаційної системи;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D70D4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що представля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є собою всю інформацію про книгу з бібліотеки КПІ</w:t>
      </w:r>
      <w:r w:rsidR="00D70D4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</w:p>
    <w:p w:rsidR="00CB6F89" w:rsidRPr="00CB6F89" w:rsidRDefault="00CB6F89" w:rsidP="00B744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(основний процес інформаційної с</w:t>
      </w:r>
      <w:r w:rsidR="0087762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истеми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“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Бібліотека КПІ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)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передаються особисті дані користувача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логін, пароль (для авторизації), ім’я, прізвище, телефон</w:t>
      </w:r>
      <w:r w:rsidR="00D5793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електронна пошта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(для реєстрації). Від процесу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D5793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повертається статус підключення користувача.</w:t>
      </w:r>
    </w:p>
    <w:p w:rsidR="0017436C" w:rsidRDefault="00CB6F89" w:rsidP="00CB6F8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Від зовнішньої сутності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передаються дані про книгу</w:t>
      </w:r>
      <w:r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назва, автор, розділ, дата публікації, видавництво, кількість екземплярів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17436C" w:rsidRDefault="0017436C" w:rsidP="00174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7436C" w:rsidRDefault="0017436C" w:rsidP="001743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7436C" w:rsidRPr="00EF7CC0" w:rsidRDefault="00EF7CC0" w:rsidP="00EF7CC0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5" w:name="_Toc471473127"/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2.2</w:t>
      </w:r>
      <w:r w:rsidR="0017436C"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Діаграма потоків даних першого рівня</w:t>
      </w:r>
      <w:bookmarkEnd w:id="5"/>
    </w:p>
    <w:p w:rsidR="0017436C" w:rsidRPr="00653073" w:rsidRDefault="0017436C" w:rsidP="001743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7436C" w:rsidRDefault="0017436C" w:rsidP="001743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17436C" w:rsidRDefault="0017436C" w:rsidP="001743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Діаграму потоків даних першого рівня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BF0899"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рис.2.2.</w:t>
      </w:r>
    </w:p>
    <w:p w:rsidR="00F41E2B" w:rsidRDefault="00BF0899" w:rsidP="001743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F0899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7E780908" wp14:editId="2C8FFD45">
            <wp:extent cx="5702060" cy="3873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531" cy="38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B" w:rsidRDefault="00F41E2B" w:rsidP="00F41E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Рисунок 2.2 - Діаграма потоків даних першого рівня</w:t>
      </w:r>
    </w:p>
    <w:p w:rsidR="0017436C" w:rsidRDefault="002C4C31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першому рівні діаграми потоків даних, процес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="00BF0899" w:rsidRPr="00CB6F8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розбивається на три підпроцеси: процес авторизації користувача -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 процес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управління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інформацією про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нигу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6A0468"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A0468" w:rsidRPr="006A046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; процес перегляду к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ористувачем інформації про книгу</w:t>
      </w:r>
      <w:r w:rsidR="006A0468"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та резервування екземпляру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2C4C31" w:rsidRDefault="002C4C31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передається персональна інформація користувача</w:t>
      </w:r>
      <w:r w:rsidR="00D96C4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назад повертається статус: «авторизовано», «неправильно введений логін, або пароль», «немає з’єднання з сервером»</w:t>
      </w:r>
      <w:r w:rsidR="006067D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тощо</w:t>
      </w:r>
      <w:r w:rsidR="00D96C4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93621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Вся інформація про користувача зберігається у внутрішньому накопичувачі</w:t>
      </w:r>
      <w:r w:rsidR="00D96C4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даних </w:t>
      </w:r>
      <w:r w:rsidR="00D96C4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D96C45" w:rsidRPr="00D96C4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96C45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96C45" w:rsidRPr="00D96C4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96C45" w:rsidRPr="00623CA8" w:rsidRDefault="00D96C45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процесу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A0468" w:rsidRPr="006A046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зовнішньої сутності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передається інформація про книгу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4B136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Даний проце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 відповідає за роботу з книгою: редагування існуючої книги</w:t>
      </w:r>
      <w:r w:rsidR="004B136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додавання нової книги</w:t>
      </w:r>
      <w:r w:rsidR="004B136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8085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ся загальна інформація про бібліотеку (адреса</w:t>
      </w:r>
      <w:r w:rsidR="0088085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контактні дані, назва) зберігається у внутрішньому накопичувачі даних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 info</w:t>
      </w:r>
      <w:r w:rsidR="00936213" w:rsidRPr="0088085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88641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Інформація про книгу</w:t>
      </w:r>
      <w:r w:rsidR="00623CA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розташована у внутрішньому накопичувачі даних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623CA8" w:rsidRPr="00623CA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23CA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623CA8" w:rsidRPr="00623CA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75424" w:rsidRDefault="00275424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До процесу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 w:rsid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потрапляють дані з трьох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внутрішніх накопичувачів даних: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754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library</w:t>
      </w:r>
      <w:r w:rsidR="005E5FBC" w:rsidRPr="0088085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E5FBC" w:rsidRPr="0088085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754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Даний процес відповідає за перегляд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користувачем інформації про книгу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а також за резервування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екземпляру книги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Якщо користувач </w:t>
      </w:r>
      <w:r w:rsidR="005E5FB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відправив запит на </w:t>
      </w:r>
      <w:r w:rsidR="00F277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резервування книги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відповідна інформація записується у внутрішній накопичувач даних </w:t>
      </w:r>
      <w:r w:rsidR="00BF08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Pr="0027542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EF7CC0" w:rsidRDefault="00EF7CC0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F7CC0" w:rsidRDefault="00EF7CC0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F7CC0" w:rsidRPr="00EF7CC0" w:rsidRDefault="00EF7CC0" w:rsidP="00DE157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6" w:name="_Toc471473128"/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3</w:t>
      </w:r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Діаграма потоків даних 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для процесу авторизації</w:t>
      </w:r>
      <w:bookmarkEnd w:id="6"/>
    </w:p>
    <w:p w:rsidR="00EF7CC0" w:rsidRPr="00653073" w:rsidRDefault="00EF7CC0" w:rsidP="00EF7C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F7CC0" w:rsidRDefault="00EF7CC0" w:rsidP="00EF7C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87762D" w:rsidRDefault="00EF7CC0" w:rsidP="00EF7C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іаграму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для процесу авторизації,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рис.2.3.</w:t>
      </w:r>
    </w:p>
    <w:p w:rsidR="00913FBF" w:rsidRDefault="0062685A" w:rsidP="00626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68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6B2729" wp14:editId="0DAF6071">
            <wp:extent cx="3347049" cy="37425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027" cy="37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F" w:rsidRDefault="00913FBF" w:rsidP="00913F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2.3 -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іаграма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для процесу авторизації</w:t>
      </w:r>
    </w:p>
    <w:p w:rsidR="00913FBF" w:rsidRDefault="00117F5C" w:rsidP="00117F5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три підпроцеси:</w:t>
      </w:r>
      <w:r w:rsid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процес створення тимчасового </w:t>
      </w:r>
      <w:r w:rsid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користувача -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temporary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creation</w:t>
      </w:r>
      <w:r w:rsid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реєстрації -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registration</w:t>
      </w:r>
      <w:r w:rsid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входження до власного облікового запису -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162A90"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  <w:r w:rsidR="00162A90" w:rsidRPr="006A046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62A90"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  <w:r w:rsid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162A90" w:rsidRPr="00805BE8" w:rsidRDefault="00162A90" w:rsidP="00117F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 залежності від потреб користувача від зовнішньої сутності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передається відповідна інформація. При реєстрації: ім’я, прізвище, електронна пошта, номе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 телефону, логін, 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Назад повертається статус: «реєстрація успішна», «логін зайнятий», «не заповнене обов’язкове поле». При входженні до існуючого облікового запису: логін, пароль. Назад повертається статус</w:t>
      </w:r>
      <w:r w:rsidR="006067D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6067D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«вхід проведено успішно»</w:t>
      </w:r>
      <w:r w:rsidR="00805B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«неправильно введено логін, або пароль». При створенні тимчасового облікового запису передається лише </w:t>
      </w:r>
      <w:r w:rsidR="00805B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805BE8" w:rsidRPr="00805BE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05B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комп’ютера користувача.</w:t>
      </w:r>
      <w:r w:rsidR="00D63B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Всі дані зберігаються у внутрішньому накопичувачі даних </w:t>
      </w:r>
      <w:r w:rsidR="00D63B5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D63B56" w:rsidRPr="00D96C4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63B5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63B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EF7CC0" w:rsidRPr="00275424" w:rsidRDefault="00EF7CC0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96C45" w:rsidRPr="00D96C45" w:rsidRDefault="00D96C45" w:rsidP="002C4C3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D63B56" w:rsidRPr="00EF7CC0" w:rsidRDefault="00D63B56" w:rsidP="00780FFD"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7" w:name="_Toc471473129"/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4</w:t>
      </w:r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Діаграма потоків даних 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для процесу</w:t>
      </w:r>
      <w:r w:rsidR="005F1F48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 </w:t>
      </w:r>
      <w:r w:rsidR="005F1F4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управління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</w:t>
      </w:r>
      <w:r w:rsidR="00780FFD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книгою</w:t>
      </w:r>
      <w:bookmarkEnd w:id="7"/>
    </w:p>
    <w:p w:rsidR="00D63B56" w:rsidRPr="00653073" w:rsidRDefault="00D63B56" w:rsidP="00D63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63B56" w:rsidRDefault="00D63B56" w:rsidP="00D63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D63B56" w:rsidRDefault="00D63B56" w:rsidP="00D63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іаграму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для процесу 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>управління книгою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рис.2.4.</w:t>
      </w:r>
    </w:p>
    <w:p w:rsidR="00B744A9" w:rsidRDefault="00780FFD" w:rsidP="00FD4F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drawing>
          <wp:inline distT="0" distB="0" distL="0" distR="0" wp14:anchorId="48A26B82" wp14:editId="098C4F5C">
            <wp:extent cx="2467154" cy="28330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195" cy="284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CB" w:rsidRPr="00780FFD" w:rsidRDefault="00960FCB" w:rsidP="00BB7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Рисунок 2.4 - </w:t>
      </w:r>
      <w:r w:rsidR="00BB70DD"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потоків даних </w:t>
      </w:r>
      <w:r w:rsidR="00BB70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="00BB70DD"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 w:rsidR="00BB70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процесу </w:t>
      </w:r>
      <w:r w:rsidR="00FD4FB5">
        <w:rPr>
          <w:rFonts w:ascii="Times New Roman" w:hAnsi="Times New Roman" w:cs="Times New Roman"/>
          <w:sz w:val="28"/>
          <w:szCs w:val="28"/>
          <w:lang w:val="uk-UA" w:eastAsia="ru-RU"/>
        </w:rPr>
        <w:t>управління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книгою</w:t>
      </w:r>
    </w:p>
    <w:p w:rsidR="00BB70DD" w:rsidRDefault="00BB70DD" w:rsidP="00BB70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ab/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managing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розбивається на два підпроцеси: процес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додавання нової книги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 w:rsidR="0046144B" w:rsidRP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; процес редагування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інформації про к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нигу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BB70DD" w:rsidRDefault="00BB70DD" w:rsidP="00BB70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Зовнішня сутність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46144B" w:rsidRP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передає інформацію про к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нигу</w:t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до процесу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після чого в системі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створюється запис з новою книгою</w:t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Вся інф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ормація про книгу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зберігається у внутрішніх накопичувачах</w:t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даних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46144B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6144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</w:t>
      </w:r>
      <w:r w:rsidR="00BB24EC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46144B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5C2599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C25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Далі інформація з внутрішнього накопичувача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5C2599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C25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5C25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може бути передана до процесу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5C2599"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 де інформація про книгу</w:t>
      </w:r>
      <w:r w:rsidR="005C259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буде змінена. Нова інформація буде записана до внутрішнього накопичувача даних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5C2599" w:rsidRPr="0046144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C259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B53B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2C6AB8" w:rsidRDefault="002C6AB8" w:rsidP="00BB70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C6AB8" w:rsidRDefault="002C6AB8" w:rsidP="00BB70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C6AB8" w:rsidRDefault="002C6AB8" w:rsidP="002C6AB8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8" w:name="_Toc471473130"/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5</w:t>
      </w:r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Діаграма потоків даних 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для процесу перегляду к</w:t>
      </w:r>
      <w:r w:rsidR="00780FFD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ниг</w:t>
      </w:r>
      <w:bookmarkEnd w:id="8"/>
    </w:p>
    <w:p w:rsidR="002C6AB8" w:rsidRPr="002C6AB8" w:rsidRDefault="002C6AB8" w:rsidP="002C6AB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C6AB8" w:rsidRPr="002C6AB8" w:rsidRDefault="002C6AB8" w:rsidP="002C6A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C6AB8" w:rsidRPr="002C6AB8" w:rsidRDefault="002C6AB8" w:rsidP="002C6AB8">
      <w:pPr>
        <w:spacing w:after="0" w:line="360" w:lineRule="auto"/>
        <w:ind w:firstLine="708"/>
        <w:jc w:val="both"/>
        <w:rPr>
          <w:lang w:val="uk-UA" w:eastAsia="ru-RU"/>
        </w:rPr>
      </w:pP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іаграму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для процесу перегляду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книг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інформаційної системи 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>Бібліотека КПІ</w:t>
      </w:r>
      <w:r w:rsidRPr="00661553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рис.2.4.</w:t>
      </w:r>
    </w:p>
    <w:p w:rsidR="002C6AB8" w:rsidRDefault="00780FFD" w:rsidP="002C6AB8">
      <w:pPr>
        <w:spacing w:after="0"/>
        <w:rPr>
          <w:lang w:val="en-US" w:eastAsia="ru-RU"/>
        </w:rPr>
      </w:pPr>
      <w:r w:rsidRPr="00780FFD">
        <w:rPr>
          <w:lang w:val="en-US" w:eastAsia="ru-RU"/>
        </w:rPr>
        <w:drawing>
          <wp:inline distT="0" distB="0" distL="0" distR="0" wp14:anchorId="67C6696A" wp14:editId="41C6E3F8">
            <wp:extent cx="5460521" cy="1902909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769" cy="19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8" w:rsidRPr="00780FFD" w:rsidRDefault="002C6AB8" w:rsidP="002C6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Рисунок 2.4 -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потоків даних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другого </w:t>
      </w:r>
      <w:r w:rsidRPr="00EF7CC0">
        <w:rPr>
          <w:rFonts w:ascii="Times New Roman" w:hAnsi="Times New Roman" w:cs="Times New Roman"/>
          <w:sz w:val="28"/>
          <w:szCs w:val="28"/>
          <w:lang w:val="uk-UA" w:eastAsia="ru-RU"/>
        </w:rPr>
        <w:t>рівня</w:t>
      </w:r>
      <w:r w:rsidR="00780F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процесу перегляду книг</w:t>
      </w:r>
    </w:p>
    <w:p w:rsidR="002C6AB8" w:rsidRDefault="002C6AB8" w:rsidP="002C6AB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 w:rsidR="00780FF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два підпроцеси: процес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пошуку книги і перегляду інформації про неї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Pr="0046144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процес резервування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книги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-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6A4F72" w:rsidRDefault="002C6AB8" w:rsidP="00E93D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До процесу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поступає інформація від трьох внутрішніх накопичувачів даних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 info</w:t>
      </w:r>
      <w:r w:rsidR="00D07287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D07287"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07287"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D07287"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D07287"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 Даний процес відповідає за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пошук потрібної книги,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перегляд даних про к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нигу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також даний процес приймає запит користувача на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резервування екземпляру книги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Даний запит зберігається у внутрішньому накопичувачі даних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="00D07287"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Інформація від внутрішнього накопичувача даних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="00D07287"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поступає в процес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D07287"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де відбувається власне резервування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екземпляру книги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6A4F72" w:rsidRDefault="006A4F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:rsidR="007F26B6" w:rsidRDefault="006A4F72" w:rsidP="006A4F7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71473131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ru-RU"/>
        </w:rPr>
        <w:lastRenderedPageBreak/>
        <w:t>В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ИСНОВКИ</w:t>
      </w:r>
      <w:bookmarkEnd w:id="9"/>
    </w:p>
    <w:p w:rsidR="00F376D4" w:rsidRDefault="00F376D4" w:rsidP="00F376D4">
      <w:pPr>
        <w:rPr>
          <w:lang w:val="uk-UA" w:eastAsia="ru-RU"/>
        </w:rPr>
      </w:pPr>
    </w:p>
    <w:p w:rsidR="00F376D4" w:rsidRPr="00F376D4" w:rsidRDefault="00F376D4" w:rsidP="00ED6925">
      <w:pPr>
        <w:jc w:val="both"/>
        <w:rPr>
          <w:lang w:val="uk-UA" w:eastAsia="ru-RU"/>
        </w:rPr>
      </w:pPr>
    </w:p>
    <w:p w:rsidR="000B3143" w:rsidRPr="006A0468" w:rsidRDefault="004311D0" w:rsidP="000B31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FA108E">
        <w:rPr>
          <w:rFonts w:ascii="Times New Roman" w:hAnsi="Times New Roman"/>
          <w:sz w:val="28"/>
          <w:szCs w:val="28"/>
          <w:lang w:val="uk-UA"/>
        </w:rPr>
        <w:t xml:space="preserve">інформаційної системи </w:t>
      </w:r>
      <w:r w:rsidR="00FA108E" w:rsidRPr="00FA108E">
        <w:rPr>
          <w:rFonts w:ascii="Times New Roman" w:hAnsi="Times New Roman"/>
          <w:sz w:val="28"/>
          <w:szCs w:val="28"/>
        </w:rPr>
        <w:t>“</w:t>
      </w:r>
      <w:r w:rsidR="006A4F72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FA108E" w:rsidRPr="00FA108E">
        <w:rPr>
          <w:rFonts w:ascii="Times New Roman" w:hAnsi="Times New Roman"/>
          <w:sz w:val="28"/>
          <w:szCs w:val="28"/>
        </w:rPr>
        <w:t>”</w:t>
      </w:r>
      <w:r w:rsidR="00FA108E">
        <w:rPr>
          <w:rFonts w:ascii="Times New Roman" w:hAnsi="Times New Roman"/>
          <w:sz w:val="28"/>
          <w:szCs w:val="28"/>
          <w:lang w:val="uk-UA"/>
        </w:rPr>
        <w:t xml:space="preserve"> було </w:t>
      </w:r>
      <w:r w:rsidR="000B3143">
        <w:rPr>
          <w:rFonts w:ascii="Times New Roman" w:hAnsi="Times New Roman"/>
          <w:sz w:val="28"/>
          <w:szCs w:val="28"/>
          <w:lang w:val="uk-UA"/>
        </w:rPr>
        <w:t>створено діаграму потоків даних</w:t>
      </w:r>
      <w:r w:rsidR="00FA108E">
        <w:rPr>
          <w:rFonts w:ascii="Times New Roman" w:hAnsi="Times New Roman"/>
          <w:sz w:val="28"/>
          <w:szCs w:val="28"/>
          <w:lang w:val="uk-UA"/>
        </w:rPr>
        <w:t>.</w:t>
      </w:r>
      <w:r w:rsidR="000B314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A108E" w:rsidRDefault="000B3143" w:rsidP="000B31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 нульовому рівні було виділено дві основні зовнішні сутності інформаційної системи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передають інформацію до процесу </w:t>
      </w:r>
      <w:r w:rsidR="006A4F7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="00BB24EC" w:rsidRPr="00BB24E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Зовнішня сутність інформаційної системи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отримує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назад статуси.</w:t>
      </w:r>
    </w:p>
    <w:p w:rsidR="000B3143" w:rsidRDefault="000B3143" w:rsidP="000B31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першому рівні було виділено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чотири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внутрішніх накопичувача даних інформаційної системи: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="00D07287"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7287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D07287" w:rsidRPr="00D0728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</w:t>
      </w:r>
      <w:r w:rsidR="00BB24EC"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BB24EC" w:rsidRPr="00BB24E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Процес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розбився на три підпроцеси: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E93D60" w:rsidRPr="00E93D60" w:rsidRDefault="004247B1" w:rsidP="00E93D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даних, процес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три підпроцеси: 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temporary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creation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registration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4247B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  <w:r w:rsidRPr="004247B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Процес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два підпроцеси: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B24E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E93D60" w:rsidRPr="00E93D6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93D6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Процес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E93D60" w:rsidRPr="002C4C3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93D6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 w:rsidR="00E93D6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розбивається на два підпроцеси: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 w:rsidR="00E93D6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; </w:t>
      </w:r>
      <w:r w:rsidR="00B2131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="00E93D60" w:rsidRPr="00BB70D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93D6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 w:rsidR="00E93D6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4247B1" w:rsidRDefault="004247B1" w:rsidP="004247B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B3143" w:rsidRPr="000B3143" w:rsidRDefault="000B3143" w:rsidP="000B31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4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993" w:rsidRDefault="00042993" w:rsidP="00473B5E">
      <w:pPr>
        <w:spacing w:after="0" w:line="240" w:lineRule="auto"/>
      </w:pPr>
      <w:r>
        <w:separator/>
      </w:r>
    </w:p>
  </w:endnote>
  <w:endnote w:type="continuationSeparator" w:id="0">
    <w:p w:rsidR="00042993" w:rsidRDefault="00042993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993" w:rsidRDefault="00042993" w:rsidP="00473B5E">
      <w:pPr>
        <w:spacing w:after="0" w:line="240" w:lineRule="auto"/>
      </w:pPr>
      <w:r>
        <w:separator/>
      </w:r>
    </w:p>
  </w:footnote>
  <w:footnote w:type="continuationSeparator" w:id="0">
    <w:p w:rsidR="00042993" w:rsidRDefault="00042993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F1F4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40010"/>
    <w:rsid w:val="00042993"/>
    <w:rsid w:val="000826ED"/>
    <w:rsid w:val="0008333B"/>
    <w:rsid w:val="00090C76"/>
    <w:rsid w:val="000A09A5"/>
    <w:rsid w:val="000A6484"/>
    <w:rsid w:val="000B3143"/>
    <w:rsid w:val="000D068B"/>
    <w:rsid w:val="000D68CC"/>
    <w:rsid w:val="000D6CB7"/>
    <w:rsid w:val="000E2611"/>
    <w:rsid w:val="000E7608"/>
    <w:rsid w:val="000F3637"/>
    <w:rsid w:val="00115BB4"/>
    <w:rsid w:val="00117F5C"/>
    <w:rsid w:val="0012023E"/>
    <w:rsid w:val="00126DDE"/>
    <w:rsid w:val="001578B5"/>
    <w:rsid w:val="00162A90"/>
    <w:rsid w:val="0017436C"/>
    <w:rsid w:val="001761E7"/>
    <w:rsid w:val="00180BE5"/>
    <w:rsid w:val="001828FF"/>
    <w:rsid w:val="001938B7"/>
    <w:rsid w:val="001961C1"/>
    <w:rsid w:val="00196EE5"/>
    <w:rsid w:val="001A3208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30ABB"/>
    <w:rsid w:val="002346D4"/>
    <w:rsid w:val="0023536F"/>
    <w:rsid w:val="0023600D"/>
    <w:rsid w:val="00242BAF"/>
    <w:rsid w:val="00251EB9"/>
    <w:rsid w:val="00255975"/>
    <w:rsid w:val="00267B91"/>
    <w:rsid w:val="00267B9A"/>
    <w:rsid w:val="0027165D"/>
    <w:rsid w:val="00275424"/>
    <w:rsid w:val="0028079C"/>
    <w:rsid w:val="002816E2"/>
    <w:rsid w:val="00282B7B"/>
    <w:rsid w:val="00285A88"/>
    <w:rsid w:val="00285D4B"/>
    <w:rsid w:val="002A3CD5"/>
    <w:rsid w:val="002A60F9"/>
    <w:rsid w:val="002A6C59"/>
    <w:rsid w:val="002C4C31"/>
    <w:rsid w:val="002C6AB8"/>
    <w:rsid w:val="002D43CA"/>
    <w:rsid w:val="00320CC5"/>
    <w:rsid w:val="003571BC"/>
    <w:rsid w:val="00360DBA"/>
    <w:rsid w:val="00361AE4"/>
    <w:rsid w:val="00362B9B"/>
    <w:rsid w:val="00382159"/>
    <w:rsid w:val="003930B4"/>
    <w:rsid w:val="003A1249"/>
    <w:rsid w:val="003A17C8"/>
    <w:rsid w:val="003A683F"/>
    <w:rsid w:val="003B4AFF"/>
    <w:rsid w:val="003C246A"/>
    <w:rsid w:val="003D5A8D"/>
    <w:rsid w:val="003D7829"/>
    <w:rsid w:val="003E7C83"/>
    <w:rsid w:val="003F2DFF"/>
    <w:rsid w:val="00400C14"/>
    <w:rsid w:val="004045B4"/>
    <w:rsid w:val="00416DA3"/>
    <w:rsid w:val="00421611"/>
    <w:rsid w:val="00422E25"/>
    <w:rsid w:val="004247B1"/>
    <w:rsid w:val="00426B09"/>
    <w:rsid w:val="004311D0"/>
    <w:rsid w:val="004469AA"/>
    <w:rsid w:val="00455C1F"/>
    <w:rsid w:val="0046144B"/>
    <w:rsid w:val="004660B7"/>
    <w:rsid w:val="004736D5"/>
    <w:rsid w:val="00473B5E"/>
    <w:rsid w:val="0047661F"/>
    <w:rsid w:val="00493522"/>
    <w:rsid w:val="00494EF4"/>
    <w:rsid w:val="004A6894"/>
    <w:rsid w:val="004B0BF9"/>
    <w:rsid w:val="004B1362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3F84"/>
    <w:rsid w:val="00551129"/>
    <w:rsid w:val="005548A7"/>
    <w:rsid w:val="00572973"/>
    <w:rsid w:val="005957D4"/>
    <w:rsid w:val="005A3DB5"/>
    <w:rsid w:val="005A68E8"/>
    <w:rsid w:val="005B60CE"/>
    <w:rsid w:val="005C0C4E"/>
    <w:rsid w:val="005C1CA1"/>
    <w:rsid w:val="005C2599"/>
    <w:rsid w:val="005D4AF0"/>
    <w:rsid w:val="005E5FBC"/>
    <w:rsid w:val="005F19C5"/>
    <w:rsid w:val="005F1F48"/>
    <w:rsid w:val="006067DC"/>
    <w:rsid w:val="00606FAE"/>
    <w:rsid w:val="006165FB"/>
    <w:rsid w:val="00623CA8"/>
    <w:rsid w:val="0062685A"/>
    <w:rsid w:val="0064389E"/>
    <w:rsid w:val="00646E23"/>
    <w:rsid w:val="00650454"/>
    <w:rsid w:val="00652C23"/>
    <w:rsid w:val="00653073"/>
    <w:rsid w:val="00655485"/>
    <w:rsid w:val="00661553"/>
    <w:rsid w:val="00671994"/>
    <w:rsid w:val="006727E5"/>
    <w:rsid w:val="00695817"/>
    <w:rsid w:val="006A0468"/>
    <w:rsid w:val="006A2160"/>
    <w:rsid w:val="006A4F72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80FFD"/>
    <w:rsid w:val="007A3271"/>
    <w:rsid w:val="007A3E02"/>
    <w:rsid w:val="007A4EC5"/>
    <w:rsid w:val="007B29E6"/>
    <w:rsid w:val="007F26B6"/>
    <w:rsid w:val="00805BE8"/>
    <w:rsid w:val="008161DD"/>
    <w:rsid w:val="00825362"/>
    <w:rsid w:val="008343F1"/>
    <w:rsid w:val="0084545E"/>
    <w:rsid w:val="00850AB1"/>
    <w:rsid w:val="00857651"/>
    <w:rsid w:val="00860AD1"/>
    <w:rsid w:val="0086476C"/>
    <w:rsid w:val="00876FE3"/>
    <w:rsid w:val="0087762D"/>
    <w:rsid w:val="0088085E"/>
    <w:rsid w:val="0088641A"/>
    <w:rsid w:val="008A26E9"/>
    <w:rsid w:val="008A529D"/>
    <w:rsid w:val="008A5BA0"/>
    <w:rsid w:val="008A5D75"/>
    <w:rsid w:val="008C725D"/>
    <w:rsid w:val="008D1EF7"/>
    <w:rsid w:val="008D6BC7"/>
    <w:rsid w:val="008E42F8"/>
    <w:rsid w:val="008E5C30"/>
    <w:rsid w:val="00911DC3"/>
    <w:rsid w:val="0091376A"/>
    <w:rsid w:val="00913FBF"/>
    <w:rsid w:val="00932616"/>
    <w:rsid w:val="00936213"/>
    <w:rsid w:val="00947D6F"/>
    <w:rsid w:val="009512CA"/>
    <w:rsid w:val="00956C41"/>
    <w:rsid w:val="00960FCB"/>
    <w:rsid w:val="00971330"/>
    <w:rsid w:val="009726F1"/>
    <w:rsid w:val="00975780"/>
    <w:rsid w:val="0098209F"/>
    <w:rsid w:val="009A3705"/>
    <w:rsid w:val="009B2FD5"/>
    <w:rsid w:val="009C62F2"/>
    <w:rsid w:val="009D72B8"/>
    <w:rsid w:val="009E2C81"/>
    <w:rsid w:val="009F102C"/>
    <w:rsid w:val="009F4448"/>
    <w:rsid w:val="00A22E5A"/>
    <w:rsid w:val="00A27739"/>
    <w:rsid w:val="00A3368B"/>
    <w:rsid w:val="00A75969"/>
    <w:rsid w:val="00A81866"/>
    <w:rsid w:val="00A8270D"/>
    <w:rsid w:val="00A91C23"/>
    <w:rsid w:val="00AA696D"/>
    <w:rsid w:val="00AC2C5F"/>
    <w:rsid w:val="00AE0002"/>
    <w:rsid w:val="00AE13FE"/>
    <w:rsid w:val="00AE15E1"/>
    <w:rsid w:val="00AF711F"/>
    <w:rsid w:val="00B059DD"/>
    <w:rsid w:val="00B13284"/>
    <w:rsid w:val="00B21316"/>
    <w:rsid w:val="00B2726B"/>
    <w:rsid w:val="00B2796B"/>
    <w:rsid w:val="00B428DD"/>
    <w:rsid w:val="00B44DAA"/>
    <w:rsid w:val="00B44FE8"/>
    <w:rsid w:val="00B53BEE"/>
    <w:rsid w:val="00B55CD7"/>
    <w:rsid w:val="00B744A9"/>
    <w:rsid w:val="00B75A16"/>
    <w:rsid w:val="00B93019"/>
    <w:rsid w:val="00B96777"/>
    <w:rsid w:val="00BB24EC"/>
    <w:rsid w:val="00BB70DD"/>
    <w:rsid w:val="00BC34DD"/>
    <w:rsid w:val="00BC7D48"/>
    <w:rsid w:val="00BD4D81"/>
    <w:rsid w:val="00BD5B89"/>
    <w:rsid w:val="00BF0899"/>
    <w:rsid w:val="00BF0A14"/>
    <w:rsid w:val="00C01860"/>
    <w:rsid w:val="00C05518"/>
    <w:rsid w:val="00C12EAC"/>
    <w:rsid w:val="00C42D13"/>
    <w:rsid w:val="00C432A2"/>
    <w:rsid w:val="00C43FB3"/>
    <w:rsid w:val="00C45AB8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B6F89"/>
    <w:rsid w:val="00CF4273"/>
    <w:rsid w:val="00D07287"/>
    <w:rsid w:val="00D122F8"/>
    <w:rsid w:val="00D17E5F"/>
    <w:rsid w:val="00D3410B"/>
    <w:rsid w:val="00D463DD"/>
    <w:rsid w:val="00D56F8B"/>
    <w:rsid w:val="00D57939"/>
    <w:rsid w:val="00D63B56"/>
    <w:rsid w:val="00D70D46"/>
    <w:rsid w:val="00D8479D"/>
    <w:rsid w:val="00D96C45"/>
    <w:rsid w:val="00D97E72"/>
    <w:rsid w:val="00DA0514"/>
    <w:rsid w:val="00DA2147"/>
    <w:rsid w:val="00DA2191"/>
    <w:rsid w:val="00DC34E9"/>
    <w:rsid w:val="00DC4116"/>
    <w:rsid w:val="00DC6B2B"/>
    <w:rsid w:val="00DE0900"/>
    <w:rsid w:val="00DE11E8"/>
    <w:rsid w:val="00DE1571"/>
    <w:rsid w:val="00DE583B"/>
    <w:rsid w:val="00DF23D0"/>
    <w:rsid w:val="00DF77F9"/>
    <w:rsid w:val="00E000E0"/>
    <w:rsid w:val="00E00706"/>
    <w:rsid w:val="00E151B2"/>
    <w:rsid w:val="00E16328"/>
    <w:rsid w:val="00E2285A"/>
    <w:rsid w:val="00E23A53"/>
    <w:rsid w:val="00E37885"/>
    <w:rsid w:val="00E56702"/>
    <w:rsid w:val="00E5680D"/>
    <w:rsid w:val="00E67B0B"/>
    <w:rsid w:val="00E7140E"/>
    <w:rsid w:val="00E75CF5"/>
    <w:rsid w:val="00E75F89"/>
    <w:rsid w:val="00E93D60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EF7CC0"/>
    <w:rsid w:val="00F01111"/>
    <w:rsid w:val="00F0175F"/>
    <w:rsid w:val="00F16DC9"/>
    <w:rsid w:val="00F17E13"/>
    <w:rsid w:val="00F20651"/>
    <w:rsid w:val="00F27756"/>
    <w:rsid w:val="00F36EA5"/>
    <w:rsid w:val="00F376D4"/>
    <w:rsid w:val="00F41E2B"/>
    <w:rsid w:val="00F76954"/>
    <w:rsid w:val="00F8028D"/>
    <w:rsid w:val="00F8521A"/>
    <w:rsid w:val="00F91DCF"/>
    <w:rsid w:val="00F97790"/>
    <w:rsid w:val="00FA108E"/>
    <w:rsid w:val="00FB103C"/>
    <w:rsid w:val="00FC0394"/>
    <w:rsid w:val="00FC2D00"/>
    <w:rsid w:val="00FC4388"/>
    <w:rsid w:val="00FC6538"/>
    <w:rsid w:val="00FD06EC"/>
    <w:rsid w:val="00FD2989"/>
    <w:rsid w:val="00FD4FB5"/>
    <w:rsid w:val="00FE54DB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27D5-1CC1-4078-9B90-46B9925E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1208</Words>
  <Characters>6888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68</cp:revision>
  <dcterms:created xsi:type="dcterms:W3CDTF">2016-09-12T02:51:00Z</dcterms:created>
  <dcterms:modified xsi:type="dcterms:W3CDTF">2017-01-06T11:37:00Z</dcterms:modified>
</cp:coreProperties>
</file>