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5C" w:rsidRDefault="006B125C" w:rsidP="006B125C">
      <w:pPr>
        <w:pStyle w:val="Ttulo1"/>
        <w:jc w:val="center"/>
      </w:pPr>
    </w:p>
    <w:p w:rsidR="001765CB" w:rsidRPr="006B125C" w:rsidRDefault="006B125C" w:rsidP="00C701F0">
      <w:pPr>
        <w:pStyle w:val="Ttulo1"/>
        <w:jc w:val="center"/>
        <w:rPr>
          <w:b/>
          <w:color w:val="auto"/>
        </w:rPr>
      </w:pPr>
      <w:r w:rsidRPr="006B125C">
        <w:rPr>
          <w:b/>
          <w:color w:val="auto"/>
        </w:rPr>
        <w:t>T</w:t>
      </w:r>
      <w:r w:rsidRPr="006B125C">
        <w:rPr>
          <w:b/>
          <w:color w:val="auto"/>
        </w:rPr>
        <w:t>rabajo práctico de simulación sobre ruleta</w:t>
      </w:r>
    </w:p>
    <w:p w:rsidR="006B125C" w:rsidRPr="006B125C" w:rsidRDefault="006B125C" w:rsidP="00C701F0">
      <w:pPr>
        <w:jc w:val="center"/>
      </w:pPr>
    </w:p>
    <w:p w:rsidR="006B125C" w:rsidRDefault="006B125C" w:rsidP="00C701F0">
      <w:pPr>
        <w:pStyle w:val="Ttulo2"/>
        <w:jc w:val="center"/>
        <w:rPr>
          <w:color w:val="auto"/>
        </w:rPr>
      </w:pPr>
      <w:r w:rsidRPr="006B125C">
        <w:rPr>
          <w:color w:val="auto"/>
        </w:rPr>
        <w:t>Maximiliano Tulian</w:t>
      </w:r>
    </w:p>
    <w:p w:rsidR="006B125C" w:rsidRDefault="006B125C" w:rsidP="00C701F0">
      <w:pPr>
        <w:jc w:val="center"/>
      </w:pPr>
    </w:p>
    <w:p w:rsidR="00C701F0" w:rsidRDefault="006B125C" w:rsidP="00C701F0">
      <w:pPr>
        <w:jc w:val="center"/>
        <w:rPr>
          <w:i/>
        </w:rPr>
      </w:pPr>
      <w:r>
        <w:rPr>
          <w:i/>
        </w:rPr>
        <w:t>Universidad Tecnológica Nacional</w:t>
      </w:r>
    </w:p>
    <w:p w:rsidR="006B125C" w:rsidRDefault="00610106" w:rsidP="00C701F0">
      <w:pPr>
        <w:jc w:val="center"/>
        <w:rPr>
          <w:i/>
        </w:rPr>
      </w:pPr>
      <w:r>
        <w:rPr>
          <w:i/>
        </w:rPr>
        <w:t>Zevallos</w:t>
      </w:r>
      <w:r w:rsidR="00C701F0">
        <w:rPr>
          <w:i/>
        </w:rPr>
        <w:t xml:space="preserve"> 1341 Rosario</w:t>
      </w:r>
      <w:r w:rsidR="006B125C">
        <w:rPr>
          <w:i/>
        </w:rPr>
        <w:t>, Santa Fe, Argentina</w:t>
      </w:r>
      <w:bookmarkStart w:id="0" w:name="_GoBack"/>
      <w:bookmarkEnd w:id="0"/>
    </w:p>
    <w:p w:rsidR="00C701F0" w:rsidRPr="00C701F0" w:rsidRDefault="00C701F0" w:rsidP="00C701F0">
      <w:pPr>
        <w:jc w:val="center"/>
      </w:pPr>
      <w:r w:rsidRPr="00C701F0">
        <w:t>e-mail: k39446@frro.utn.edu.ar</w:t>
      </w:r>
    </w:p>
    <w:p w:rsidR="006B125C" w:rsidRDefault="006B125C" w:rsidP="006B125C">
      <w:pPr>
        <w:jc w:val="center"/>
      </w:pPr>
    </w:p>
    <w:p w:rsidR="00C701F0" w:rsidRDefault="00C701F0" w:rsidP="006B125C">
      <w:pPr>
        <w:jc w:val="center"/>
        <w:rPr>
          <w:b/>
        </w:rPr>
      </w:pPr>
      <w:r>
        <w:rPr>
          <w:b/>
        </w:rPr>
        <w:t>Abstracto</w:t>
      </w:r>
    </w:p>
    <w:p w:rsidR="00C701F0" w:rsidRDefault="00C701F0" w:rsidP="00C701F0">
      <w:pPr>
        <w:jc w:val="both"/>
      </w:pPr>
      <w:r>
        <w:t>Se propone simular un modelo de ruleta y analizar el comportamiento de la acción “tirar la ruleta” frente a la elección de un determinado número. A partir de ese análisis, se va a determinar la frecuencia relativa, la media y la varianza. Por último obtendremos una conclusión sobre lo observado.</w:t>
      </w:r>
    </w:p>
    <w:p w:rsidR="00C701F0" w:rsidRDefault="00C701F0" w:rsidP="00C701F0">
      <w:pPr>
        <w:jc w:val="center"/>
        <w:rPr>
          <w:b/>
        </w:rPr>
      </w:pPr>
      <w:r>
        <w:rPr>
          <w:b/>
        </w:rPr>
        <w:t>Introducción</w:t>
      </w:r>
    </w:p>
    <w:p w:rsidR="00C701F0" w:rsidRDefault="00C701F0" w:rsidP="00C701F0">
      <w:pPr>
        <w:jc w:val="both"/>
      </w:pPr>
      <w:r>
        <w:t xml:space="preserve">El modelo de ruleta que vamos a utilizar es el llamado convencional, es decir, aquella que posee números desde el cero hasta el treinta y seis. Para realizar este experimento utilizamos como software de soporte el aplicativo </w:t>
      </w:r>
      <w:proofErr w:type="spellStart"/>
      <w:r>
        <w:t>MatLab</w:t>
      </w:r>
      <w:proofErr w:type="spellEnd"/>
      <w:r>
        <w:t xml:space="preserve">. </w:t>
      </w:r>
      <w:r w:rsidR="00D64078">
        <w:t xml:space="preserve"> </w:t>
      </w:r>
    </w:p>
    <w:p w:rsidR="00D64078" w:rsidRDefault="00D64078" w:rsidP="00D64078">
      <w:pPr>
        <w:spacing w:after="0"/>
        <w:jc w:val="both"/>
      </w:pPr>
      <w:r>
        <w:t>El procedimiento desarrollado en Matlab consta de los siguientes pasos: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Seleccionar un número entre cero y treinta y seis para analizar el comportamiento de la ocurrencia del mismo.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Generar la primer réplica compuesta por muestras de tamaño uno hasta un millón.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Calcular los parámetros frecuencia relativa, media y varianza de la última muestra y graficarlos.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Generar dos réplicas adicionales, para luego compararlas y obtener una conclusión</w:t>
      </w:r>
    </w:p>
    <w:p w:rsidR="00D64078" w:rsidRDefault="00D64078" w:rsidP="00D64078">
      <w:pPr>
        <w:spacing w:after="0"/>
        <w:jc w:val="both"/>
      </w:pPr>
    </w:p>
    <w:p w:rsidR="00D64078" w:rsidRDefault="00D64078" w:rsidP="00D64078">
      <w:pPr>
        <w:spacing w:after="0"/>
        <w:jc w:val="center"/>
        <w:rPr>
          <w:b/>
        </w:rPr>
      </w:pPr>
      <w:r>
        <w:rPr>
          <w:b/>
        </w:rPr>
        <w:t>Frecuencia Relativa</w:t>
      </w:r>
    </w:p>
    <w:p w:rsidR="00D64078" w:rsidRDefault="00D64078" w:rsidP="00D64078">
      <w:pPr>
        <w:spacing w:after="0"/>
        <w:jc w:val="center"/>
        <w:rPr>
          <w:b/>
        </w:rPr>
      </w:pPr>
    </w:p>
    <w:p w:rsidR="00D64078" w:rsidRDefault="00D64078" w:rsidP="00D64078">
      <w:pPr>
        <w:spacing w:after="0"/>
        <w:jc w:val="center"/>
        <w:rPr>
          <w:b/>
        </w:rPr>
      </w:pPr>
      <w:r>
        <w:rPr>
          <w:b/>
        </w:rPr>
        <w:t>Media</w:t>
      </w:r>
    </w:p>
    <w:p w:rsidR="00B07A84" w:rsidRDefault="00B07A84" w:rsidP="00D64078">
      <w:pPr>
        <w:spacing w:after="0"/>
        <w:jc w:val="center"/>
        <w:rPr>
          <w:b/>
        </w:rPr>
      </w:pPr>
    </w:p>
    <w:p w:rsidR="00D64078" w:rsidRDefault="00D64078" w:rsidP="00D64078">
      <w:pPr>
        <w:spacing w:after="0"/>
        <w:jc w:val="center"/>
        <w:rPr>
          <w:b/>
        </w:rPr>
      </w:pPr>
      <w:r>
        <w:rPr>
          <w:b/>
        </w:rPr>
        <w:t>Varianza</w:t>
      </w:r>
    </w:p>
    <w:p w:rsidR="00B07A84" w:rsidRDefault="00B07A84" w:rsidP="00D64078">
      <w:pPr>
        <w:spacing w:after="0"/>
        <w:jc w:val="center"/>
        <w:rPr>
          <w:b/>
        </w:rPr>
      </w:pPr>
    </w:p>
    <w:p w:rsidR="00D64078" w:rsidRDefault="00D64078" w:rsidP="00D64078">
      <w:pPr>
        <w:spacing w:after="0"/>
        <w:jc w:val="center"/>
        <w:rPr>
          <w:b/>
        </w:rPr>
      </w:pPr>
      <w:r>
        <w:rPr>
          <w:b/>
        </w:rPr>
        <w:t>Comparación entre réplicas</w:t>
      </w:r>
    </w:p>
    <w:p w:rsidR="003C6981" w:rsidRDefault="003C6981" w:rsidP="00D64078">
      <w:pPr>
        <w:spacing w:after="0"/>
        <w:jc w:val="center"/>
        <w:rPr>
          <w:b/>
        </w:rPr>
      </w:pPr>
    </w:p>
    <w:p w:rsidR="003C6981" w:rsidRDefault="003C6981" w:rsidP="00D64078">
      <w:pPr>
        <w:spacing w:after="0"/>
        <w:jc w:val="center"/>
        <w:rPr>
          <w:b/>
        </w:rPr>
      </w:pPr>
    </w:p>
    <w:p w:rsidR="003C6981" w:rsidRDefault="003C6981" w:rsidP="00D64078">
      <w:pPr>
        <w:spacing w:after="0"/>
        <w:jc w:val="center"/>
        <w:rPr>
          <w:b/>
        </w:rPr>
      </w:pPr>
    </w:p>
    <w:p w:rsidR="00FA2965" w:rsidRDefault="00FA2965" w:rsidP="00D64078">
      <w:pPr>
        <w:spacing w:after="0"/>
        <w:jc w:val="center"/>
        <w:rPr>
          <w:b/>
        </w:rPr>
      </w:pPr>
    </w:p>
    <w:p w:rsidR="00FA2965" w:rsidRDefault="00FA2965" w:rsidP="00D64078">
      <w:pPr>
        <w:spacing w:after="0"/>
        <w:jc w:val="center"/>
        <w:rPr>
          <w:b/>
        </w:rPr>
      </w:pPr>
    </w:p>
    <w:p w:rsidR="00D64078" w:rsidRDefault="00D64078" w:rsidP="00D64078">
      <w:pPr>
        <w:spacing w:after="0"/>
        <w:jc w:val="center"/>
        <w:rPr>
          <w:b/>
        </w:rPr>
      </w:pPr>
      <w:r>
        <w:rPr>
          <w:b/>
        </w:rPr>
        <w:t>Conclusión</w:t>
      </w:r>
    </w:p>
    <w:p w:rsidR="003C6981" w:rsidRDefault="00D64078" w:rsidP="003C6981">
      <w:pPr>
        <w:spacing w:after="0"/>
        <w:jc w:val="both"/>
      </w:pPr>
      <w:r>
        <w:t xml:space="preserve">A medida que se </w:t>
      </w:r>
      <w:r w:rsidR="003C6981">
        <w:t>incrementó</w:t>
      </w:r>
      <w:r>
        <w:t xml:space="preserve"> el número de observaciones en las muestras los valores de los estadísticos fueron acercándose más a los valores de los parámetros reales. </w:t>
      </w:r>
    </w:p>
    <w:p w:rsidR="003C6981" w:rsidRDefault="00D64078" w:rsidP="003C6981">
      <w:pPr>
        <w:spacing w:after="0"/>
        <w:jc w:val="both"/>
      </w:pPr>
      <w:r>
        <w:t xml:space="preserve">Al principio, las muestras tenían un tamaño diez mil y se podía observar que la diferencia entre los parámetros y estadísticos era notable. </w:t>
      </w:r>
    </w:p>
    <w:p w:rsidR="003C6981" w:rsidRDefault="00D64078" w:rsidP="003C6981">
      <w:pPr>
        <w:spacing w:after="0"/>
        <w:jc w:val="both"/>
      </w:pPr>
      <w:r>
        <w:t>Luego se utilizaron muestras de tamaño cien mil y se notó que la diferencia entre la muestra y la población rea</w:t>
      </w:r>
      <w:r w:rsidR="003C6981">
        <w:t xml:space="preserve">l no era grande, pero todavía no era tan chico como se esperaba. </w:t>
      </w:r>
    </w:p>
    <w:p w:rsidR="00D64078" w:rsidRDefault="003C6981" w:rsidP="003C6981">
      <w:pPr>
        <w:spacing w:after="0"/>
        <w:jc w:val="both"/>
      </w:pPr>
      <w:r>
        <w:t xml:space="preserve">Por último, al realizar muestras de tamaño un millón, se observó que los valores de los parámetros y estadísticos eran similares. </w:t>
      </w:r>
    </w:p>
    <w:p w:rsidR="003C6981" w:rsidRPr="00D64078" w:rsidRDefault="003C6981" w:rsidP="003C6981">
      <w:pPr>
        <w:spacing w:after="0"/>
        <w:jc w:val="both"/>
      </w:pPr>
      <w:r>
        <w:t>Por lo tanto, puedo concluir que al usar un tamaño de muestra de un millón de observaciones para el suceso “tirar la ruleta y obtener un determinado valor X” se obtienen resultados significativos que representan el comportamiento de la población.</w:t>
      </w:r>
    </w:p>
    <w:p w:rsidR="00C701F0" w:rsidRDefault="00C701F0" w:rsidP="00C701F0">
      <w:pPr>
        <w:jc w:val="both"/>
        <w:rPr>
          <w:b/>
        </w:rPr>
      </w:pPr>
    </w:p>
    <w:p w:rsidR="00C701F0" w:rsidRPr="00C701F0" w:rsidRDefault="00C701F0" w:rsidP="00C701F0">
      <w:pPr>
        <w:jc w:val="both"/>
      </w:pPr>
    </w:p>
    <w:p w:rsidR="006B125C" w:rsidRPr="006B125C" w:rsidRDefault="006B125C">
      <w:pPr>
        <w:rPr>
          <w:b/>
        </w:rPr>
      </w:pPr>
    </w:p>
    <w:sectPr w:rsidR="006B125C" w:rsidRPr="006B12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462" w:rsidRDefault="00EE4462" w:rsidP="006B125C">
      <w:pPr>
        <w:spacing w:after="0" w:line="240" w:lineRule="auto"/>
      </w:pPr>
      <w:r>
        <w:separator/>
      </w:r>
    </w:p>
  </w:endnote>
  <w:endnote w:type="continuationSeparator" w:id="0">
    <w:p w:rsidR="00EE4462" w:rsidRDefault="00EE4462" w:rsidP="006B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462" w:rsidRDefault="00EE4462" w:rsidP="006B125C">
      <w:pPr>
        <w:spacing w:after="0" w:line="240" w:lineRule="auto"/>
      </w:pPr>
      <w:r>
        <w:separator/>
      </w:r>
    </w:p>
  </w:footnote>
  <w:footnote w:type="continuationSeparator" w:id="0">
    <w:p w:rsidR="00EE4462" w:rsidRDefault="00EE4462" w:rsidP="006B1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5C" w:rsidRDefault="006B125C" w:rsidP="006B125C">
    <w:pPr>
      <w:pStyle w:val="Encabezado"/>
    </w:pPr>
    <w:r>
      <w:t xml:space="preserve">Maximiliano Tulian: Trabajo práctico de simulación </w:t>
    </w:r>
    <w:r>
      <w:t>sobre ruleta</w:t>
    </w:r>
  </w:p>
  <w:p w:rsidR="006B125C" w:rsidRDefault="006B125C">
    <w:pPr>
      <w:pStyle w:val="Encabezado"/>
    </w:pPr>
    <w:r>
      <w:t xml:space="preserve">Página </w:t>
    </w:r>
    <w:sdt>
      <w:sdtPr>
        <w:id w:val="164269555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201D" w:rsidRPr="00B2201D">
          <w:rPr>
            <w:noProof/>
            <w:lang w:val="es-ES"/>
          </w:rPr>
          <w:t>1</w:t>
        </w:r>
        <w:r>
          <w:fldChar w:fldCharType="end"/>
        </w:r>
        <w:r>
          <w:t>-</w:t>
        </w:r>
        <w:r w:rsidR="00B2201D">
          <w:t>2</w:t>
        </w:r>
      </w:sdtContent>
    </w:sdt>
  </w:p>
  <w:p w:rsidR="006B125C" w:rsidRDefault="006B12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27DB4"/>
    <w:multiLevelType w:val="hybridMultilevel"/>
    <w:tmpl w:val="6950A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5C"/>
    <w:rsid w:val="00136A60"/>
    <w:rsid w:val="001765CB"/>
    <w:rsid w:val="003C6981"/>
    <w:rsid w:val="004A3542"/>
    <w:rsid w:val="00610106"/>
    <w:rsid w:val="006B125C"/>
    <w:rsid w:val="00B07A84"/>
    <w:rsid w:val="00B2201D"/>
    <w:rsid w:val="00C701F0"/>
    <w:rsid w:val="00D64078"/>
    <w:rsid w:val="00EE4462"/>
    <w:rsid w:val="00F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2B085A-A0D8-44AD-AF6D-32940F0C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25C"/>
  </w:style>
  <w:style w:type="paragraph" w:styleId="Piedepgina">
    <w:name w:val="footer"/>
    <w:basedOn w:val="Normal"/>
    <w:link w:val="PiedepginaCar"/>
    <w:uiPriority w:val="99"/>
    <w:unhideWhenUsed/>
    <w:rsid w:val="006B1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25C"/>
  </w:style>
  <w:style w:type="character" w:customStyle="1" w:styleId="Ttulo1Car">
    <w:name w:val="Título 1 Car"/>
    <w:basedOn w:val="Fuentedeprrafopredeter"/>
    <w:link w:val="Ttulo1"/>
    <w:uiPriority w:val="9"/>
    <w:rsid w:val="006B1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1F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6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Tulian</dc:creator>
  <cp:keywords/>
  <dc:description/>
  <cp:lastModifiedBy>Maximiliano Daniel Tulian</cp:lastModifiedBy>
  <cp:revision>7</cp:revision>
  <dcterms:created xsi:type="dcterms:W3CDTF">2015-07-23T23:55:00Z</dcterms:created>
  <dcterms:modified xsi:type="dcterms:W3CDTF">2015-07-24T00:31:00Z</dcterms:modified>
</cp:coreProperties>
</file>