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F48C3" w14:textId="7D06FBCA" w:rsidR="00A62A70" w:rsidRDefault="00DA1A12" w:rsidP="00C90263">
      <w:pPr>
        <w:pStyle w:val="Subtitle"/>
        <w:spacing w:line="360" w:lineRule="auto"/>
        <w:jc w:val="center"/>
        <w:rPr>
          <w:rFonts w:ascii="Arial" w:hAnsi="Arial" w:cs="Arial"/>
          <w:b w:val="0"/>
          <w:sz w:val="44"/>
          <w:szCs w:val="48"/>
          <w:lang w:val="en-US"/>
        </w:rPr>
      </w:pPr>
      <w:r>
        <w:rPr>
          <w:rFonts w:ascii="Arial" w:hAnsi="Arial" w:cs="Arial"/>
          <w:b w:val="0"/>
          <w:sz w:val="44"/>
          <w:szCs w:val="48"/>
          <w:lang w:val="en-US"/>
        </w:rPr>
        <w:t>Classif</w:t>
      </w:r>
      <w:r w:rsidR="000853F3">
        <w:rPr>
          <w:rFonts w:ascii="Arial" w:hAnsi="Arial" w:cs="Arial"/>
          <w:b w:val="0"/>
          <w:sz w:val="44"/>
          <w:szCs w:val="48"/>
          <w:lang w:val="en-US"/>
        </w:rPr>
        <w:t>ic</w:t>
      </w:r>
      <w:r>
        <w:rPr>
          <w:rFonts w:ascii="Arial" w:hAnsi="Arial" w:cs="Arial"/>
          <w:b w:val="0"/>
          <w:sz w:val="44"/>
          <w:szCs w:val="48"/>
          <w:lang w:val="en-US"/>
        </w:rPr>
        <w:t>ation</w:t>
      </w:r>
      <w:r w:rsidR="00C131FB">
        <w:rPr>
          <w:rFonts w:ascii="Arial" w:hAnsi="Arial" w:cs="Arial"/>
          <w:b w:val="0"/>
          <w:sz w:val="44"/>
          <w:szCs w:val="48"/>
          <w:lang w:val="en-US"/>
        </w:rPr>
        <w:t xml:space="preserve"> tree</w:t>
      </w:r>
      <w:r>
        <w:rPr>
          <w:rFonts w:ascii="Arial" w:hAnsi="Arial" w:cs="Arial"/>
          <w:b w:val="0"/>
          <w:sz w:val="44"/>
          <w:szCs w:val="48"/>
          <w:lang w:val="en-US"/>
        </w:rPr>
        <w:t>s</w:t>
      </w:r>
    </w:p>
    <w:p w14:paraId="538E1778" w14:textId="0D27342F" w:rsidR="00A63B9E" w:rsidRPr="007F4312" w:rsidRDefault="00473DCF" w:rsidP="00C40354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pct5" w:color="auto" w:fill="FFFFFF"/>
        <w:spacing w:line="360" w:lineRule="auto"/>
        <w:rPr>
          <w:rFonts w:ascii="Arial" w:hAnsi="Arial" w:cs="Arial"/>
          <w:sz w:val="32"/>
          <w:szCs w:val="24"/>
        </w:rPr>
      </w:pPr>
      <w:r w:rsidRPr="007F4312">
        <w:rPr>
          <w:rFonts w:ascii="Arial" w:hAnsi="Arial" w:cs="Arial"/>
          <w:sz w:val="32"/>
          <w:szCs w:val="24"/>
        </w:rPr>
        <w:t>Instructions</w:t>
      </w:r>
    </w:p>
    <w:p w14:paraId="26E41D02" w14:textId="400ACA48" w:rsidR="00473DCF" w:rsidRPr="00473DCF" w:rsidRDefault="00473DCF" w:rsidP="001C0CF7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pct5" w:color="auto" w:fill="FFFFFF"/>
        <w:spacing w:line="360" w:lineRule="auto"/>
        <w:jc w:val="both"/>
        <w:rPr>
          <w:rFonts w:ascii="Arial" w:hAnsi="Arial" w:cs="Arial"/>
          <w:sz w:val="22"/>
        </w:rPr>
      </w:pPr>
      <w:r w:rsidRPr="00473DCF">
        <w:rPr>
          <w:rFonts w:ascii="Arial" w:hAnsi="Arial" w:cs="Arial"/>
          <w:sz w:val="22"/>
        </w:rPr>
        <w:t xml:space="preserve">In this (unassessed) mini-workshop you will </w:t>
      </w:r>
      <w:r w:rsidR="00F942A8">
        <w:rPr>
          <w:rFonts w:ascii="Arial" w:hAnsi="Arial" w:cs="Arial"/>
          <w:sz w:val="22"/>
        </w:rPr>
        <w:t>draw the classification tree based on a given visual splitting rule</w:t>
      </w:r>
      <w:r w:rsidR="00273715">
        <w:rPr>
          <w:rFonts w:ascii="Arial" w:hAnsi="Arial" w:cs="Arial"/>
          <w:sz w:val="22"/>
        </w:rPr>
        <w:t xml:space="preserve"> and make predictions based on the result. </w:t>
      </w:r>
      <w:r w:rsidR="00F942A8">
        <w:rPr>
          <w:rFonts w:ascii="Arial" w:hAnsi="Arial" w:cs="Arial"/>
          <w:sz w:val="22"/>
        </w:rPr>
        <w:t>We will discuss the solution after the workshop.</w:t>
      </w:r>
    </w:p>
    <w:p w14:paraId="09C6918F" w14:textId="39CEF418" w:rsidR="003E6482" w:rsidRDefault="002B58D7" w:rsidP="001C0CF7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pct5" w:color="auto" w:fill="FFFFFF"/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 suggest you</w:t>
      </w:r>
      <w:r w:rsidR="003E6482">
        <w:rPr>
          <w:rFonts w:ascii="Arial" w:hAnsi="Arial" w:cs="Arial"/>
          <w:sz w:val="22"/>
        </w:rPr>
        <w:t xml:space="preserve"> </w:t>
      </w:r>
      <w:r w:rsidR="00905C16">
        <w:rPr>
          <w:rFonts w:ascii="Arial" w:hAnsi="Arial" w:cs="Arial"/>
          <w:sz w:val="22"/>
        </w:rPr>
        <w:t>go over the exercise</w:t>
      </w:r>
      <w:r w:rsidR="003E6482">
        <w:rPr>
          <w:rFonts w:ascii="Arial" w:hAnsi="Arial" w:cs="Arial"/>
          <w:sz w:val="22"/>
        </w:rPr>
        <w:t xml:space="preserve"> by yourself and then compare your </w:t>
      </w:r>
      <w:r w:rsidR="00905C16">
        <w:rPr>
          <w:rFonts w:ascii="Arial" w:hAnsi="Arial" w:cs="Arial"/>
          <w:sz w:val="22"/>
        </w:rPr>
        <w:t xml:space="preserve">answers </w:t>
      </w:r>
      <w:r w:rsidR="003E6482">
        <w:rPr>
          <w:rFonts w:ascii="Arial" w:hAnsi="Arial" w:cs="Arial"/>
          <w:sz w:val="22"/>
        </w:rPr>
        <w:t>with your group</w:t>
      </w:r>
      <w:r w:rsidR="00905C16">
        <w:rPr>
          <w:rFonts w:ascii="Arial" w:hAnsi="Arial" w:cs="Arial"/>
          <w:sz w:val="22"/>
        </w:rPr>
        <w:t>mates</w:t>
      </w:r>
      <w:r w:rsidR="00761C9A">
        <w:rPr>
          <w:rFonts w:ascii="Arial" w:hAnsi="Arial" w:cs="Arial"/>
          <w:sz w:val="22"/>
        </w:rPr>
        <w:t>.</w:t>
      </w:r>
    </w:p>
    <w:p w14:paraId="7875A126" w14:textId="4A7DA41D" w:rsidR="00AC3CC8" w:rsidRDefault="00AC3CC8" w:rsidP="001C0CF7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pct5" w:color="auto" w:fill="FFFFFF"/>
        <w:spacing w:line="360" w:lineRule="auto"/>
        <w:jc w:val="both"/>
        <w:rPr>
          <w:rFonts w:ascii="Arial" w:hAnsi="Arial" w:cs="Arial"/>
          <w:sz w:val="22"/>
          <w:lang w:val="en-GB"/>
        </w:rPr>
      </w:pPr>
      <w:r>
        <w:rPr>
          <w:rFonts w:ascii="Arial" w:hAnsi="Arial" w:cs="Arial"/>
          <w:sz w:val="22"/>
        </w:rPr>
        <w:t xml:space="preserve">You have </w:t>
      </w:r>
      <w:r w:rsidR="00872D2A">
        <w:rPr>
          <w:rFonts w:ascii="Arial" w:hAnsi="Arial" w:cs="Arial"/>
          <w:sz w:val="22"/>
        </w:rPr>
        <w:t>20</w:t>
      </w:r>
      <w:r>
        <w:rPr>
          <w:rFonts w:ascii="Arial" w:hAnsi="Arial" w:cs="Arial"/>
          <w:sz w:val="22"/>
        </w:rPr>
        <w:t xml:space="preserve"> minutes to complete the workshop. </w:t>
      </w:r>
    </w:p>
    <w:p w14:paraId="43EB118E" w14:textId="10855A85" w:rsidR="003500D2" w:rsidRPr="003500D2" w:rsidRDefault="003500D2" w:rsidP="003500D2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pct5" w:color="auto" w:fill="FFFFFF"/>
        <w:spacing w:line="360" w:lineRule="auto"/>
        <w:rPr>
          <w:rFonts w:ascii="Arial" w:hAnsi="Arial" w:cs="Arial"/>
          <w:b/>
          <w:bCs/>
          <w:sz w:val="22"/>
          <w:lang w:val="en-GB"/>
        </w:rPr>
      </w:pPr>
      <w:r w:rsidRPr="003500D2">
        <w:rPr>
          <w:rFonts w:ascii="Arial" w:hAnsi="Arial" w:cs="Arial"/>
          <w:b/>
          <w:bCs/>
          <w:sz w:val="22"/>
          <w:lang w:val="en-GB"/>
        </w:rPr>
        <w:t>Learning objectives</w:t>
      </w:r>
    </w:p>
    <w:p w14:paraId="41D53432" w14:textId="05819CD5" w:rsidR="003500D2" w:rsidRDefault="003500D2" w:rsidP="003500D2">
      <w:pPr>
        <w:pStyle w:val="ListParagraph"/>
        <w:numPr>
          <w:ilvl w:val="0"/>
          <w:numId w:val="17"/>
        </w:num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pct5" w:color="auto" w:fill="FFFFFF"/>
        <w:spacing w:line="360" w:lineRule="auto"/>
        <w:ind w:left="426" w:hanging="426"/>
        <w:rPr>
          <w:rFonts w:ascii="Arial" w:hAnsi="Arial" w:cs="Arial"/>
          <w:sz w:val="22"/>
          <w:lang w:val="en-GB"/>
        </w:rPr>
      </w:pPr>
      <w:r w:rsidRPr="003500D2">
        <w:rPr>
          <w:rFonts w:ascii="Arial" w:hAnsi="Arial" w:cs="Arial"/>
          <w:sz w:val="22"/>
          <w:lang w:val="en-GB"/>
        </w:rPr>
        <w:t xml:space="preserve">Understand the </w:t>
      </w:r>
      <w:r>
        <w:rPr>
          <w:rFonts w:ascii="Arial" w:hAnsi="Arial" w:cs="Arial"/>
          <w:sz w:val="22"/>
          <w:lang w:val="en-GB"/>
        </w:rPr>
        <w:t>how tree algorithm determines splits (i.e. rules)</w:t>
      </w:r>
    </w:p>
    <w:p w14:paraId="586A5605" w14:textId="235926AB" w:rsidR="003500D2" w:rsidRDefault="003500D2" w:rsidP="003500D2">
      <w:pPr>
        <w:pStyle w:val="ListParagraph"/>
        <w:numPr>
          <w:ilvl w:val="0"/>
          <w:numId w:val="17"/>
        </w:num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pct5" w:color="auto" w:fill="FFFFFF"/>
        <w:spacing w:line="360" w:lineRule="auto"/>
        <w:ind w:left="426" w:hanging="426"/>
        <w:rPr>
          <w:rFonts w:ascii="Arial" w:hAnsi="Arial" w:cs="Arial"/>
          <w:sz w:val="22"/>
          <w:lang w:val="en-GB"/>
        </w:rPr>
      </w:pPr>
      <w:r>
        <w:rPr>
          <w:rFonts w:ascii="Arial" w:hAnsi="Arial" w:cs="Arial"/>
          <w:sz w:val="22"/>
          <w:lang w:val="en-GB"/>
        </w:rPr>
        <w:t>Translate splits to a tree diagram</w:t>
      </w:r>
    </w:p>
    <w:p w14:paraId="2E2D2711" w14:textId="7E016F64" w:rsidR="003500D2" w:rsidRPr="003500D2" w:rsidRDefault="003500D2" w:rsidP="003500D2">
      <w:pPr>
        <w:pStyle w:val="ListParagraph"/>
        <w:numPr>
          <w:ilvl w:val="0"/>
          <w:numId w:val="17"/>
        </w:num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pct5" w:color="auto" w:fill="FFFFFF"/>
        <w:spacing w:line="360" w:lineRule="auto"/>
        <w:ind w:left="426" w:hanging="426"/>
        <w:rPr>
          <w:rFonts w:ascii="Arial" w:hAnsi="Arial" w:cs="Arial"/>
          <w:sz w:val="22"/>
          <w:lang w:val="en-GB"/>
        </w:rPr>
      </w:pPr>
      <w:r>
        <w:rPr>
          <w:rFonts w:ascii="Arial" w:hAnsi="Arial" w:cs="Arial"/>
          <w:sz w:val="22"/>
          <w:lang w:val="en-GB"/>
        </w:rPr>
        <w:t>Classify new observations based on a tree</w:t>
      </w:r>
    </w:p>
    <w:p w14:paraId="556206BA" w14:textId="77777777" w:rsidR="00E86C7E" w:rsidRPr="00C20880" w:rsidRDefault="00E86C7E">
      <w:pPr>
        <w:pStyle w:val="BodyText"/>
        <w:spacing w:line="360" w:lineRule="auto"/>
        <w:ind w:right="0"/>
        <w:rPr>
          <w:rFonts w:ascii="Arial" w:hAnsi="Arial" w:cs="Arial"/>
          <w:b/>
          <w:sz w:val="22"/>
        </w:rPr>
      </w:pPr>
    </w:p>
    <w:p w14:paraId="2CA8F7E5" w14:textId="1D7B4392" w:rsidR="00E86C7E" w:rsidRPr="00C20880" w:rsidRDefault="00E86C7E" w:rsidP="00C20880">
      <w:pPr>
        <w:pStyle w:val="Heading8"/>
        <w:rPr>
          <w:rFonts w:ascii="Arial" w:hAnsi="Arial" w:cs="Arial"/>
          <w:lang w:val="en-GB"/>
        </w:rPr>
      </w:pPr>
      <w:r w:rsidRPr="00C20880">
        <w:rPr>
          <w:rFonts w:ascii="Arial" w:hAnsi="Arial" w:cs="Arial"/>
          <w:lang w:val="en-GB"/>
        </w:rPr>
        <w:t xml:space="preserve">1. </w:t>
      </w:r>
      <w:r w:rsidR="00F942A8">
        <w:rPr>
          <w:rFonts w:ascii="Arial" w:hAnsi="Arial" w:cs="Arial"/>
          <w:lang w:val="en-GB"/>
        </w:rPr>
        <w:t>Example</w:t>
      </w:r>
    </w:p>
    <w:p w14:paraId="693ADC5D" w14:textId="7CB99062" w:rsidR="00E86C7E" w:rsidRPr="00C20880" w:rsidRDefault="00DF0011">
      <w:pPr>
        <w:jc w:val="both"/>
        <w:rPr>
          <w:rFonts w:ascii="Arial" w:hAnsi="Arial" w:cs="Arial"/>
          <w:lang w:val="en-GB"/>
        </w:rPr>
      </w:pPr>
      <w:r w:rsidRPr="00C20880"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5D795E77" wp14:editId="1429DBAB">
                <wp:simplePos x="0" y="0"/>
                <wp:positionH relativeFrom="column">
                  <wp:posOffset>0</wp:posOffset>
                </wp:positionH>
                <wp:positionV relativeFrom="paragraph">
                  <wp:posOffset>60960</wp:posOffset>
                </wp:positionV>
                <wp:extent cx="6126480" cy="0"/>
                <wp:effectExtent l="0" t="0" r="0" b="0"/>
                <wp:wrapTopAndBottom/>
                <wp:docPr id="14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6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B2DB82" id="Line 7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8pt" to="482.4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" o:allowincell="f">
                <w10:wrap type="topAndBottom"/>
              </v:line>
            </w:pict>
          </mc:Fallback>
        </mc:AlternateContent>
      </w:r>
    </w:p>
    <w:p w14:paraId="3E5BE6E5" w14:textId="77777777" w:rsidR="00466366" w:rsidRDefault="00466366" w:rsidP="00466366">
      <w:pPr>
        <w:pStyle w:val="Heading8"/>
        <w:rPr>
          <w:rFonts w:ascii="Arial" w:hAnsi="Arial" w:cs="Arial"/>
          <w:sz w:val="22"/>
          <w:szCs w:val="22"/>
          <w:lang w:val="en-GB"/>
        </w:rPr>
      </w:pPr>
    </w:p>
    <w:p w14:paraId="1FD23572" w14:textId="00E9D6D4" w:rsidR="002C2033" w:rsidRDefault="00F942A8" w:rsidP="00F942A8">
      <w:pPr>
        <w:rPr>
          <w:noProof/>
        </w:rPr>
      </w:pPr>
      <w:r>
        <w:rPr>
          <w:rFonts w:ascii="Arial" w:hAnsi="Arial" w:cs="Arial"/>
          <w:sz w:val="22"/>
          <w:szCs w:val="22"/>
          <w:lang w:val="en-GB"/>
        </w:rPr>
        <w:t>Classification and regression trees represent rule</w:t>
      </w:r>
      <w:r w:rsidR="00942243">
        <w:rPr>
          <w:rFonts w:ascii="Arial" w:hAnsi="Arial" w:cs="Arial"/>
          <w:sz w:val="22"/>
          <w:szCs w:val="22"/>
          <w:lang w:val="en-GB"/>
        </w:rPr>
        <w:t>-</w:t>
      </w:r>
      <w:r>
        <w:rPr>
          <w:rFonts w:ascii="Arial" w:hAnsi="Arial" w:cs="Arial"/>
          <w:sz w:val="22"/>
          <w:szCs w:val="22"/>
          <w:lang w:val="en-GB"/>
        </w:rPr>
        <w:t>based decision using a tree structure. For example consider the following tree we saw earlier in the class.</w:t>
      </w:r>
      <w:r w:rsidR="002C2033" w:rsidRPr="002C2033">
        <w:rPr>
          <w:noProof/>
        </w:rPr>
        <w:t xml:space="preserve"> </w:t>
      </w:r>
    </w:p>
    <w:p w14:paraId="185BE753" w14:textId="77777777" w:rsidR="002C2033" w:rsidRDefault="002C2033" w:rsidP="00F942A8">
      <w:pPr>
        <w:rPr>
          <w:noProof/>
        </w:rPr>
      </w:pPr>
    </w:p>
    <w:p w14:paraId="041643F5" w14:textId="0AF5E8EA" w:rsidR="00927EAB" w:rsidRDefault="00CC1B22" w:rsidP="002C2033">
      <w:pPr>
        <w:jc w:val="center"/>
        <w:rPr>
          <w:rFonts w:ascii="Arial" w:hAnsi="Arial" w:cs="Arial"/>
          <w:sz w:val="22"/>
          <w:szCs w:val="22"/>
          <w:lang w:val="en-GB"/>
        </w:rPr>
      </w:pPr>
      <w:r w:rsidRPr="00CC1B22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6F5031F" wp14:editId="485F60E5">
            <wp:extent cx="3696636" cy="2577324"/>
            <wp:effectExtent l="114300" t="101600" r="113665" b="140970"/>
            <wp:docPr id="2" name="Picture 4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6CCF0C9-2B68-704E-B500-1EA3EE7A2D6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C6CCF0C9-2B68-704E-B500-1EA3EE7A2D6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0045" cy="2579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B692AB6" w14:textId="6C98622E" w:rsidR="00F942A8" w:rsidRDefault="00F942A8" w:rsidP="00F942A8">
      <w:pPr>
        <w:rPr>
          <w:rFonts w:ascii="Arial" w:hAnsi="Arial" w:cs="Arial"/>
          <w:sz w:val="22"/>
          <w:szCs w:val="22"/>
          <w:lang w:val="en-GB"/>
        </w:rPr>
      </w:pPr>
    </w:p>
    <w:p w14:paraId="3896CC9F" w14:textId="59D394E5" w:rsidR="00927EAB" w:rsidRDefault="00625A59" w:rsidP="00927EAB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The first split is for </w:t>
      </w:r>
      <w:r w:rsidR="00CC1B22">
        <w:rPr>
          <w:rFonts w:ascii="Arial" w:hAnsi="Arial" w:cs="Arial"/>
          <w:sz w:val="22"/>
          <w:szCs w:val="22"/>
          <w:lang w:val="en-GB"/>
        </w:rPr>
        <w:t xml:space="preserve">whether number of shows watched in January is more or less than 4. </w:t>
      </w:r>
      <w:r>
        <w:rPr>
          <w:rFonts w:ascii="Arial" w:hAnsi="Arial" w:cs="Arial"/>
          <w:sz w:val="22"/>
          <w:szCs w:val="22"/>
          <w:lang w:val="en-GB"/>
        </w:rPr>
        <w:t xml:space="preserve"> </w:t>
      </w:r>
      <w:r w:rsidR="00CC1B22">
        <w:rPr>
          <w:rFonts w:ascii="Arial" w:hAnsi="Arial" w:cs="Arial"/>
          <w:sz w:val="22"/>
          <w:szCs w:val="22"/>
          <w:lang w:val="en-GB"/>
        </w:rPr>
        <w:t xml:space="preserve">The second split on the left is again on “no of shows”. </w:t>
      </w:r>
      <w:r w:rsidR="0045545D">
        <w:rPr>
          <w:rFonts w:ascii="Arial" w:hAnsi="Arial" w:cs="Arial"/>
          <w:sz w:val="22"/>
          <w:szCs w:val="22"/>
          <w:lang w:val="en-GB"/>
        </w:rPr>
        <w:t>Th</w:t>
      </w:r>
      <w:r w:rsidR="00942243">
        <w:rPr>
          <w:rFonts w:ascii="Arial" w:hAnsi="Arial" w:cs="Arial"/>
          <w:sz w:val="22"/>
          <w:szCs w:val="22"/>
          <w:lang w:val="en-GB"/>
        </w:rPr>
        <w:t>is particular</w:t>
      </w:r>
      <w:r w:rsidR="0045545D">
        <w:rPr>
          <w:rFonts w:ascii="Arial" w:hAnsi="Arial" w:cs="Arial"/>
          <w:sz w:val="22"/>
          <w:szCs w:val="22"/>
          <w:lang w:val="en-GB"/>
        </w:rPr>
        <w:t xml:space="preserve"> second split </w:t>
      </w:r>
      <w:r w:rsidR="00415DD6">
        <w:rPr>
          <w:rFonts w:ascii="Arial" w:hAnsi="Arial" w:cs="Arial"/>
          <w:sz w:val="22"/>
          <w:szCs w:val="22"/>
          <w:lang w:val="en-GB"/>
        </w:rPr>
        <w:t xml:space="preserve">is </w:t>
      </w:r>
      <w:r w:rsidR="0045545D">
        <w:rPr>
          <w:rFonts w:ascii="Arial" w:hAnsi="Arial" w:cs="Arial"/>
          <w:sz w:val="22"/>
          <w:szCs w:val="22"/>
          <w:lang w:val="en-GB"/>
        </w:rPr>
        <w:t xml:space="preserve">only applied to the subset of the loans that fall to this branch; i.e. those </w:t>
      </w:r>
      <w:r w:rsidR="0021608A">
        <w:rPr>
          <w:rFonts w:ascii="Arial" w:hAnsi="Arial" w:cs="Arial"/>
          <w:sz w:val="22"/>
          <w:szCs w:val="22"/>
          <w:lang w:val="en-GB"/>
        </w:rPr>
        <w:t>user</w:t>
      </w:r>
      <w:r w:rsidR="00C7627F">
        <w:rPr>
          <w:rFonts w:ascii="Arial" w:hAnsi="Arial" w:cs="Arial"/>
          <w:sz w:val="22"/>
          <w:szCs w:val="22"/>
          <w:lang w:val="en-GB"/>
        </w:rPr>
        <w:t>s</w:t>
      </w:r>
      <w:r w:rsidR="0021608A">
        <w:rPr>
          <w:rFonts w:ascii="Arial" w:hAnsi="Arial" w:cs="Arial"/>
          <w:sz w:val="22"/>
          <w:szCs w:val="22"/>
          <w:lang w:val="en-GB"/>
        </w:rPr>
        <w:t xml:space="preserve"> who have v</w:t>
      </w:r>
      <w:r w:rsidR="00A20D9A">
        <w:rPr>
          <w:rFonts w:ascii="Arial" w:hAnsi="Arial" w:cs="Arial"/>
          <w:sz w:val="22"/>
          <w:szCs w:val="22"/>
          <w:lang w:val="en-GB"/>
        </w:rPr>
        <w:t xml:space="preserve">iewed videos on iPlayer for </w:t>
      </w:r>
      <w:r w:rsidR="0021608A">
        <w:rPr>
          <w:rFonts w:ascii="Arial" w:hAnsi="Arial" w:cs="Arial"/>
          <w:sz w:val="22"/>
          <w:szCs w:val="22"/>
          <w:lang w:val="en-GB"/>
        </w:rPr>
        <w:t xml:space="preserve">less than 4 shows. </w:t>
      </w:r>
      <w:r w:rsidR="002D6D33" w:rsidRPr="00927EAB">
        <w:rPr>
          <w:rFonts w:ascii="Arial" w:hAnsi="Arial" w:cs="Arial"/>
          <w:b/>
          <w:bCs/>
          <w:sz w:val="22"/>
          <w:szCs w:val="22"/>
          <w:lang w:val="en-GB"/>
        </w:rPr>
        <w:t>See next page</w:t>
      </w:r>
      <w:r w:rsidR="002D6D33">
        <w:rPr>
          <w:rFonts w:ascii="Arial" w:hAnsi="Arial" w:cs="Arial"/>
          <w:b/>
          <w:bCs/>
          <w:sz w:val="22"/>
          <w:szCs w:val="22"/>
          <w:lang w:val="en-GB"/>
        </w:rPr>
        <w:t>!</w:t>
      </w:r>
    </w:p>
    <w:p w14:paraId="41CA4B50" w14:textId="050A417E" w:rsidR="00EF0020" w:rsidRPr="00C20880" w:rsidRDefault="00EF0020" w:rsidP="00EF0020">
      <w:pPr>
        <w:pStyle w:val="Heading8"/>
        <w:jc w:val="left"/>
        <w:rPr>
          <w:rFonts w:ascii="Arial" w:hAnsi="Arial" w:cs="Arial"/>
          <w:b/>
          <w:sz w:val="24"/>
          <w:lang w:val="en-GB"/>
        </w:rPr>
      </w:pPr>
      <w:r w:rsidRPr="00C20880">
        <w:rPr>
          <w:rFonts w:ascii="Arial" w:hAnsi="Arial" w:cs="Arial"/>
          <w:lang w:val="en-GB"/>
        </w:rPr>
        <w:lastRenderedPageBreak/>
        <w:t xml:space="preserve">2. </w:t>
      </w:r>
      <w:r w:rsidR="003C300A">
        <w:rPr>
          <w:rFonts w:ascii="Arial" w:hAnsi="Arial" w:cs="Arial"/>
          <w:lang w:val="en-GB"/>
        </w:rPr>
        <w:t>Exercise</w:t>
      </w:r>
      <w:r w:rsidR="00690C41">
        <w:rPr>
          <w:rFonts w:ascii="Arial" w:hAnsi="Arial" w:cs="Arial"/>
          <w:lang w:val="en-GB"/>
        </w:rPr>
        <w:t xml:space="preserve"> 1</w:t>
      </w:r>
    </w:p>
    <w:p w14:paraId="08B8178E" w14:textId="77777777" w:rsidR="00EF0020" w:rsidRPr="00C20880" w:rsidRDefault="00EF0020" w:rsidP="00EF0020">
      <w:pPr>
        <w:jc w:val="both"/>
        <w:rPr>
          <w:rFonts w:ascii="Arial" w:hAnsi="Arial" w:cs="Arial"/>
          <w:lang w:val="en-GB"/>
        </w:rPr>
      </w:pPr>
      <w:r w:rsidRPr="00C20880"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968" behindDoc="0" locked="0" layoutInCell="0" allowOverlap="1" wp14:anchorId="196C4DBF" wp14:editId="6AEF63D6">
                <wp:simplePos x="0" y="0"/>
                <wp:positionH relativeFrom="column">
                  <wp:posOffset>0</wp:posOffset>
                </wp:positionH>
                <wp:positionV relativeFrom="paragraph">
                  <wp:posOffset>60960</wp:posOffset>
                </wp:positionV>
                <wp:extent cx="6126480" cy="0"/>
                <wp:effectExtent l="0" t="0" r="0" b="0"/>
                <wp:wrapTopAndBottom/>
                <wp:docPr id="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6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48B86B" id="Line 8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8pt" to="482.4pt,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" o:allowincell="f">
                <w10:wrap type="topAndBottom"/>
              </v:line>
            </w:pict>
          </mc:Fallback>
        </mc:AlternateContent>
      </w:r>
    </w:p>
    <w:p w14:paraId="13125818" w14:textId="77777777" w:rsidR="00EF0020" w:rsidRDefault="00EF0020" w:rsidP="00EF0020">
      <w:pPr>
        <w:rPr>
          <w:lang w:val="en-GB"/>
        </w:rPr>
      </w:pPr>
    </w:p>
    <w:p w14:paraId="647F99F7" w14:textId="1F2DCFE0" w:rsidR="00466366" w:rsidRPr="00E5212D" w:rsidRDefault="00A74FC5" w:rsidP="00A74FC5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  <w:r w:rsidRPr="00E5212D">
        <w:rPr>
          <w:rFonts w:ascii="Arial" w:hAnsi="Arial" w:cs="Arial"/>
          <w:sz w:val="24"/>
          <w:szCs w:val="24"/>
          <w:lang w:val="en-GB"/>
        </w:rPr>
        <w:t xml:space="preserve">Consider the following </w:t>
      </w:r>
      <w:r w:rsidR="008A4494">
        <w:rPr>
          <w:rFonts w:ascii="Arial" w:hAnsi="Arial" w:cs="Arial"/>
          <w:sz w:val="24"/>
          <w:szCs w:val="24"/>
          <w:lang w:val="en-GB"/>
        </w:rPr>
        <w:t>data points.</w:t>
      </w:r>
    </w:p>
    <w:p w14:paraId="0BB959BF" w14:textId="4DF30BF6" w:rsidR="006016AE" w:rsidRPr="00E5212D" w:rsidRDefault="0048383C" w:rsidP="0028436A">
      <w:pPr>
        <w:pStyle w:val="Heading8"/>
        <w:jc w:val="left"/>
        <w:rPr>
          <w:rFonts w:ascii="Arial" w:hAnsi="Arial" w:cs="Arial"/>
          <w:sz w:val="24"/>
          <w:szCs w:val="24"/>
          <w:lang w:val="en-GB"/>
        </w:rPr>
      </w:pPr>
      <w:r w:rsidRPr="0048383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B0E3110" wp14:editId="1AFD5B5F">
            <wp:extent cx="5731510" cy="4431030"/>
            <wp:effectExtent l="0" t="0" r="0" b="1270"/>
            <wp:docPr id="7" name="Picture 6" descr="Chart, scatter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27677E9-F1EE-1D44-90B7-BC0D9EE0A2A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Chart, scatter chart&#10;&#10;Description automatically generated">
                      <a:extLst>
                        <a:ext uri="{FF2B5EF4-FFF2-40B4-BE49-F238E27FC236}">
                          <a16:creationId xmlns:a16="http://schemas.microsoft.com/office/drawing/2014/main" id="{927677E9-F1EE-1D44-90B7-BC0D9EE0A2A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D1A3B" w14:textId="16E8A18E" w:rsidR="007E19B0" w:rsidRPr="007E19B0" w:rsidRDefault="007E19B0" w:rsidP="007E19B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Consider splitting </w:t>
      </w:r>
      <w:r w:rsidRPr="007E19B0">
        <w:rPr>
          <w:sz w:val="24"/>
          <w:szCs w:val="24"/>
        </w:rPr>
        <w:t xml:space="preserve">at </w:t>
      </w:r>
      <w:r w:rsidRPr="007E19B0">
        <w:rPr>
          <w:sz w:val="24"/>
          <w:szCs w:val="24"/>
          <w:u w:val="single"/>
        </w:rPr>
        <w:t>percent almost watched =</w:t>
      </w:r>
      <w:r w:rsidR="00456A92">
        <w:rPr>
          <w:sz w:val="24"/>
          <w:szCs w:val="24"/>
          <w:u w:val="single"/>
        </w:rPr>
        <w:t>0.</w:t>
      </w:r>
      <w:r w:rsidR="0048383C">
        <w:rPr>
          <w:sz w:val="24"/>
          <w:szCs w:val="24"/>
          <w:u w:val="single"/>
        </w:rPr>
        <w:t>5</w:t>
      </w:r>
    </w:p>
    <w:p w14:paraId="6309A7AD" w14:textId="04727177" w:rsidR="003C300A" w:rsidRPr="00E5212D" w:rsidRDefault="003C300A" w:rsidP="003C300A">
      <w:pPr>
        <w:rPr>
          <w:sz w:val="24"/>
          <w:szCs w:val="24"/>
          <w:lang w:val="en-GB"/>
        </w:rPr>
      </w:pPr>
    </w:p>
    <w:p w14:paraId="4C6BE34C" w14:textId="7273D472" w:rsidR="007E19B0" w:rsidRDefault="007E19B0" w:rsidP="003C300A">
      <w:pPr>
        <w:pStyle w:val="ListParagraph"/>
        <w:numPr>
          <w:ilvl w:val="0"/>
          <w:numId w:val="1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Find the gini index of the split.</w:t>
      </w:r>
    </w:p>
    <w:p w14:paraId="35779F00" w14:textId="2185A178" w:rsidR="003C300A" w:rsidRPr="00E5212D" w:rsidRDefault="007E19B0" w:rsidP="003C300A">
      <w:pPr>
        <w:pStyle w:val="ListParagraph"/>
        <w:numPr>
          <w:ilvl w:val="0"/>
          <w:numId w:val="1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Draw the resulting tree.</w:t>
      </w:r>
    </w:p>
    <w:p w14:paraId="5B2C9172" w14:textId="382FBB74" w:rsidR="003C300A" w:rsidRPr="00E5212D" w:rsidRDefault="003C300A" w:rsidP="003C300A">
      <w:pPr>
        <w:pStyle w:val="ListParagraph"/>
        <w:numPr>
          <w:ilvl w:val="1"/>
          <w:numId w:val="14"/>
        </w:numPr>
        <w:rPr>
          <w:sz w:val="24"/>
          <w:szCs w:val="24"/>
          <w:lang w:val="en-GB"/>
        </w:rPr>
      </w:pPr>
      <w:r w:rsidRPr="00E5212D">
        <w:rPr>
          <w:sz w:val="24"/>
          <w:szCs w:val="24"/>
          <w:lang w:val="en-GB"/>
        </w:rPr>
        <w:t xml:space="preserve">What is the </w:t>
      </w:r>
      <w:r w:rsidR="00F84C4F">
        <w:rPr>
          <w:sz w:val="24"/>
          <w:szCs w:val="24"/>
          <w:lang w:val="en-GB"/>
        </w:rPr>
        <w:t>root</w:t>
      </w:r>
      <w:r w:rsidRPr="00E5212D">
        <w:rPr>
          <w:sz w:val="24"/>
          <w:szCs w:val="24"/>
          <w:lang w:val="en-GB"/>
        </w:rPr>
        <w:t xml:space="preserve"> node?</w:t>
      </w:r>
    </w:p>
    <w:p w14:paraId="27B1B37A" w14:textId="3ED29AD2" w:rsidR="003C300A" w:rsidRDefault="003C300A" w:rsidP="003C300A">
      <w:pPr>
        <w:pStyle w:val="ListParagraph"/>
        <w:numPr>
          <w:ilvl w:val="1"/>
          <w:numId w:val="14"/>
        </w:numPr>
        <w:rPr>
          <w:sz w:val="24"/>
          <w:szCs w:val="24"/>
          <w:lang w:val="en-GB"/>
        </w:rPr>
      </w:pPr>
      <w:r w:rsidRPr="00E5212D">
        <w:rPr>
          <w:sz w:val="24"/>
          <w:szCs w:val="24"/>
          <w:lang w:val="en-GB"/>
        </w:rPr>
        <w:t xml:space="preserve">What </w:t>
      </w:r>
      <w:r w:rsidR="007026D8">
        <w:rPr>
          <w:sz w:val="24"/>
          <w:szCs w:val="24"/>
          <w:lang w:val="en-GB"/>
        </w:rPr>
        <w:t>are</w:t>
      </w:r>
      <w:r w:rsidRPr="00E5212D">
        <w:rPr>
          <w:sz w:val="24"/>
          <w:szCs w:val="24"/>
          <w:lang w:val="en-GB"/>
        </w:rPr>
        <w:t xml:space="preserve"> the next nodes?</w:t>
      </w:r>
    </w:p>
    <w:p w14:paraId="308A384A" w14:textId="77777777" w:rsidR="00690C41" w:rsidRPr="00690C41" w:rsidRDefault="00690C41" w:rsidP="00690C41">
      <w:pPr>
        <w:rPr>
          <w:sz w:val="24"/>
          <w:szCs w:val="24"/>
          <w:lang w:val="en-GB"/>
        </w:rPr>
      </w:pPr>
    </w:p>
    <w:p w14:paraId="69F4953D" w14:textId="77777777" w:rsidR="00690C41" w:rsidRDefault="00690C41" w:rsidP="00690C41">
      <w:pPr>
        <w:pStyle w:val="Heading8"/>
        <w:jc w:val="left"/>
        <w:rPr>
          <w:rFonts w:ascii="Arial" w:hAnsi="Arial" w:cs="Arial"/>
          <w:lang w:val="en-GB"/>
        </w:rPr>
      </w:pPr>
    </w:p>
    <w:p w14:paraId="2948954E" w14:textId="77777777" w:rsidR="00690C41" w:rsidRDefault="00690C41" w:rsidP="00690C41">
      <w:pPr>
        <w:pStyle w:val="Heading8"/>
        <w:jc w:val="left"/>
        <w:rPr>
          <w:rFonts w:ascii="Arial" w:hAnsi="Arial" w:cs="Arial"/>
          <w:lang w:val="en-GB"/>
        </w:rPr>
      </w:pPr>
    </w:p>
    <w:p w14:paraId="55AAC031" w14:textId="5FD6D412" w:rsidR="00690C41" w:rsidRDefault="00690C41" w:rsidP="00690C41">
      <w:pPr>
        <w:rPr>
          <w:rFonts w:ascii="Arial" w:hAnsi="Arial" w:cs="Arial"/>
          <w:sz w:val="22"/>
          <w:szCs w:val="22"/>
          <w:lang w:val="en-GB"/>
        </w:rPr>
      </w:pPr>
    </w:p>
    <w:p w14:paraId="3EBD59F5" w14:textId="250408F5" w:rsidR="00690C41" w:rsidRDefault="002D6D33" w:rsidP="00690C41">
      <w:pPr>
        <w:pStyle w:val="Heading8"/>
        <w:jc w:val="left"/>
        <w:rPr>
          <w:rFonts w:ascii="Arial" w:hAnsi="Arial" w:cs="Arial"/>
          <w:lang w:val="en-GB"/>
        </w:rPr>
      </w:pPr>
      <w:r w:rsidRPr="00927EAB">
        <w:rPr>
          <w:rFonts w:ascii="Arial" w:hAnsi="Arial" w:cs="Arial"/>
          <w:b/>
          <w:bCs/>
          <w:sz w:val="22"/>
          <w:szCs w:val="22"/>
          <w:lang w:val="en-GB"/>
        </w:rPr>
        <w:t>See next page</w:t>
      </w:r>
      <w:r>
        <w:rPr>
          <w:rFonts w:ascii="Arial" w:hAnsi="Arial" w:cs="Arial"/>
          <w:b/>
          <w:bCs/>
          <w:sz w:val="22"/>
          <w:szCs w:val="22"/>
          <w:lang w:val="en-GB"/>
        </w:rPr>
        <w:t>!</w:t>
      </w:r>
    </w:p>
    <w:p w14:paraId="5457DCF1" w14:textId="10680E6A" w:rsidR="00690C41" w:rsidRDefault="00690C41" w:rsidP="00690C41">
      <w:pPr>
        <w:rPr>
          <w:lang w:val="en-GB"/>
        </w:rPr>
      </w:pPr>
    </w:p>
    <w:p w14:paraId="02FDC577" w14:textId="06CCEB81" w:rsidR="00690C41" w:rsidRDefault="00690C41" w:rsidP="00690C41">
      <w:pPr>
        <w:rPr>
          <w:lang w:val="en-GB"/>
        </w:rPr>
      </w:pPr>
    </w:p>
    <w:p w14:paraId="7E736FE1" w14:textId="2D97F789" w:rsidR="007B6020" w:rsidRDefault="007B6020" w:rsidP="00690C41">
      <w:pPr>
        <w:rPr>
          <w:lang w:val="en-GB"/>
        </w:rPr>
      </w:pPr>
    </w:p>
    <w:p w14:paraId="3A0012B8" w14:textId="2FDAEF6B" w:rsidR="007B6020" w:rsidRDefault="007B6020" w:rsidP="00690C41">
      <w:pPr>
        <w:rPr>
          <w:lang w:val="en-GB"/>
        </w:rPr>
      </w:pPr>
    </w:p>
    <w:p w14:paraId="7D1F95CA" w14:textId="3FC24FE2" w:rsidR="007B6020" w:rsidRDefault="007B6020" w:rsidP="00690C41">
      <w:pPr>
        <w:rPr>
          <w:lang w:val="en-GB"/>
        </w:rPr>
      </w:pPr>
    </w:p>
    <w:p w14:paraId="1C7F615A" w14:textId="5DC681C6" w:rsidR="007B6020" w:rsidRDefault="007B6020" w:rsidP="00690C41">
      <w:pPr>
        <w:rPr>
          <w:lang w:val="en-GB"/>
        </w:rPr>
      </w:pPr>
    </w:p>
    <w:p w14:paraId="57949ACA" w14:textId="0130D883" w:rsidR="00690C41" w:rsidRPr="00C20880" w:rsidRDefault="00690C41" w:rsidP="00690C41">
      <w:pPr>
        <w:pStyle w:val="Heading8"/>
        <w:jc w:val="left"/>
        <w:rPr>
          <w:rFonts w:ascii="Arial" w:hAnsi="Arial" w:cs="Arial"/>
          <w:b/>
          <w:sz w:val="24"/>
          <w:lang w:val="en-GB"/>
        </w:rPr>
      </w:pPr>
      <w:r>
        <w:rPr>
          <w:rFonts w:ascii="Arial" w:hAnsi="Arial" w:cs="Arial"/>
          <w:lang w:val="en-GB"/>
        </w:rPr>
        <w:lastRenderedPageBreak/>
        <w:t>3</w:t>
      </w:r>
      <w:r w:rsidRPr="00C20880">
        <w:rPr>
          <w:rFonts w:ascii="Arial" w:hAnsi="Arial" w:cs="Arial"/>
          <w:lang w:val="en-GB"/>
        </w:rPr>
        <w:t xml:space="preserve">. </w:t>
      </w:r>
      <w:r>
        <w:rPr>
          <w:rFonts w:ascii="Arial" w:hAnsi="Arial" w:cs="Arial"/>
          <w:lang w:val="en-GB"/>
        </w:rPr>
        <w:t>Exercise 2</w:t>
      </w:r>
    </w:p>
    <w:p w14:paraId="412D0DB7" w14:textId="77777777" w:rsidR="00690C41" w:rsidRPr="00C20880" w:rsidRDefault="00690C41" w:rsidP="00690C41">
      <w:pPr>
        <w:jc w:val="both"/>
        <w:rPr>
          <w:rFonts w:ascii="Arial" w:hAnsi="Arial" w:cs="Arial"/>
          <w:lang w:val="en-GB"/>
        </w:rPr>
      </w:pPr>
      <w:r w:rsidRPr="00C20880"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016" behindDoc="0" locked="0" layoutInCell="0" allowOverlap="1" wp14:anchorId="7873FA5F" wp14:editId="14590700">
                <wp:simplePos x="0" y="0"/>
                <wp:positionH relativeFrom="column">
                  <wp:posOffset>0</wp:posOffset>
                </wp:positionH>
                <wp:positionV relativeFrom="paragraph">
                  <wp:posOffset>60960</wp:posOffset>
                </wp:positionV>
                <wp:extent cx="6126480" cy="0"/>
                <wp:effectExtent l="0" t="0" r="0" b="0"/>
                <wp:wrapTopAndBottom/>
                <wp:docPr id="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6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1C337C" id="Line 8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8pt" to="482.4pt,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" o:allowincell="f">
                <w10:wrap type="topAndBottom"/>
              </v:line>
            </w:pict>
          </mc:Fallback>
        </mc:AlternateContent>
      </w:r>
    </w:p>
    <w:p w14:paraId="64383A64" w14:textId="334C622C" w:rsidR="00690C41" w:rsidRDefault="00690C41" w:rsidP="00690C41">
      <w:pPr>
        <w:rPr>
          <w:sz w:val="24"/>
          <w:szCs w:val="24"/>
          <w:lang w:val="en-GB"/>
        </w:rPr>
      </w:pPr>
    </w:p>
    <w:p w14:paraId="145EEFA7" w14:textId="3362BC8E" w:rsidR="00516DAD" w:rsidRDefault="00516DAD" w:rsidP="00690C4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Consider the splits depicted below.</w:t>
      </w:r>
    </w:p>
    <w:p w14:paraId="6FAA8829" w14:textId="0B9D3E6A" w:rsidR="00516DAD" w:rsidRDefault="00516DAD" w:rsidP="00690C41">
      <w:pPr>
        <w:rPr>
          <w:sz w:val="24"/>
          <w:szCs w:val="24"/>
          <w:lang w:val="en-GB"/>
        </w:rPr>
      </w:pPr>
    </w:p>
    <w:p w14:paraId="4F381ECC" w14:textId="34D645E7" w:rsidR="00516DAD" w:rsidRDefault="00F83FA0" w:rsidP="00690C41">
      <w:pPr>
        <w:rPr>
          <w:sz w:val="24"/>
          <w:szCs w:val="24"/>
          <w:lang w:val="en-GB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F3D49A8" wp14:editId="24A47B01">
                <wp:simplePos x="0" y="0"/>
                <wp:positionH relativeFrom="column">
                  <wp:posOffset>597535</wp:posOffset>
                </wp:positionH>
                <wp:positionV relativeFrom="paragraph">
                  <wp:posOffset>3000375</wp:posOffset>
                </wp:positionV>
                <wp:extent cx="4947920" cy="0"/>
                <wp:effectExtent l="50800" t="38100" r="30480" b="762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79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B224FA" id="Straight Connector 9" o:spid="_x0000_s1026" style="position:absolute;z-index:251671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7.05pt,236.25pt" to="436.65pt,23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73DB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4F5F011C" wp14:editId="1B4480AB">
                <wp:simplePos x="0" y="0"/>
                <wp:positionH relativeFrom="column">
                  <wp:posOffset>3401376</wp:posOffset>
                </wp:positionH>
                <wp:positionV relativeFrom="paragraph">
                  <wp:posOffset>74800</wp:posOffset>
                </wp:positionV>
                <wp:extent cx="0" cy="2930085"/>
                <wp:effectExtent l="63500" t="38100" r="63500" b="6731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300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8688F3" id="Straight Connector 10" o:spid="_x0000_s1026" style="position:absolute;flip:y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8pt,5.9pt" to="267.8pt,236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73DB8" w:rsidRPr="00073DB8">
        <w:rPr>
          <w:noProof/>
          <w:sz w:val="24"/>
          <w:szCs w:val="24"/>
        </w:rPr>
        <w:drawing>
          <wp:inline distT="0" distB="0" distL="0" distR="0" wp14:anchorId="0963AA27" wp14:editId="55434A3D">
            <wp:extent cx="5731510" cy="4431030"/>
            <wp:effectExtent l="0" t="0" r="0" b="1270"/>
            <wp:docPr id="3" name="Picture 6" descr="Chart, scatter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27677E9-F1EE-1D44-90B7-BC0D9EE0A2A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Chart, scatter chart&#10;&#10;Description automatically generated">
                      <a:extLst>
                        <a:ext uri="{FF2B5EF4-FFF2-40B4-BE49-F238E27FC236}">
                          <a16:creationId xmlns:a16="http://schemas.microsoft.com/office/drawing/2014/main" id="{927677E9-F1EE-1D44-90B7-BC0D9EE0A2A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D5C19" w14:textId="33EF02AA" w:rsidR="005636D0" w:rsidRDefault="005636D0" w:rsidP="00690C4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First split is at percent_almost_watched=</w:t>
      </w:r>
      <w:r w:rsidR="00AC249F">
        <w:rPr>
          <w:sz w:val="24"/>
          <w:szCs w:val="24"/>
          <w:lang w:val="en-GB"/>
        </w:rPr>
        <w:t>0.25</w:t>
      </w:r>
      <w:r w:rsidR="009F359B">
        <w:rPr>
          <w:sz w:val="24"/>
          <w:szCs w:val="24"/>
          <w:lang w:val="en-GB"/>
        </w:rPr>
        <w:t xml:space="preserve"> and the second split is at </w:t>
      </w:r>
      <w:r w:rsidR="00AC249F">
        <w:rPr>
          <w:sz w:val="24"/>
          <w:szCs w:val="24"/>
          <w:lang w:val="en-GB"/>
        </w:rPr>
        <w:t>log(</w:t>
      </w:r>
      <w:r w:rsidR="009F359B">
        <w:rPr>
          <w:sz w:val="24"/>
          <w:szCs w:val="24"/>
          <w:lang w:val="en-GB"/>
        </w:rPr>
        <w:t>total_time</w:t>
      </w:r>
      <w:r w:rsidR="00AC249F">
        <w:rPr>
          <w:sz w:val="24"/>
          <w:szCs w:val="24"/>
          <w:lang w:val="en-GB"/>
        </w:rPr>
        <w:t>)</w:t>
      </w:r>
      <w:r w:rsidR="009F359B">
        <w:rPr>
          <w:sz w:val="24"/>
          <w:szCs w:val="24"/>
          <w:lang w:val="en-GB"/>
        </w:rPr>
        <w:t>=</w:t>
      </w:r>
      <w:r w:rsidR="00AC249F">
        <w:rPr>
          <w:sz w:val="24"/>
          <w:szCs w:val="24"/>
          <w:lang w:val="en-GB"/>
        </w:rPr>
        <w:t>2.</w:t>
      </w:r>
      <w:r w:rsidR="00073DB8">
        <w:rPr>
          <w:sz w:val="24"/>
          <w:szCs w:val="24"/>
          <w:lang w:val="en-GB"/>
        </w:rPr>
        <w:t>5</w:t>
      </w:r>
      <w:r w:rsidR="009F359B">
        <w:rPr>
          <w:sz w:val="24"/>
          <w:szCs w:val="24"/>
          <w:lang w:val="en-GB"/>
        </w:rPr>
        <w:t xml:space="preserve"> (for those percent_almost_watched&gt;=</w:t>
      </w:r>
      <w:r w:rsidR="00C44CB1">
        <w:rPr>
          <w:sz w:val="24"/>
          <w:szCs w:val="24"/>
          <w:lang w:val="en-GB"/>
        </w:rPr>
        <w:t>0.25)</w:t>
      </w:r>
      <w:r w:rsidR="00A5480F">
        <w:rPr>
          <w:sz w:val="24"/>
          <w:szCs w:val="24"/>
          <w:lang w:val="en-GB"/>
        </w:rPr>
        <w:t>.</w:t>
      </w:r>
    </w:p>
    <w:p w14:paraId="1AFAB029" w14:textId="75936A6E" w:rsidR="00D35FE6" w:rsidRDefault="00D35FE6" w:rsidP="00D35FE6">
      <w:pPr>
        <w:pStyle w:val="ListParagraph"/>
        <w:numPr>
          <w:ilvl w:val="0"/>
          <w:numId w:val="16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Draw the resulting tree.</w:t>
      </w:r>
    </w:p>
    <w:p w14:paraId="3366F300" w14:textId="6C065A43" w:rsidR="00D35FE6" w:rsidRDefault="00D35FE6" w:rsidP="00D35FE6">
      <w:pPr>
        <w:pStyle w:val="ListParagraph"/>
        <w:numPr>
          <w:ilvl w:val="0"/>
          <w:numId w:val="16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What is the probability that the following user will watch in February</w:t>
      </w:r>
      <w:r w:rsidR="007B6020">
        <w:rPr>
          <w:sz w:val="24"/>
          <w:szCs w:val="24"/>
          <w:lang w:val="en-GB"/>
        </w:rPr>
        <w:t xml:space="preserve"> according to this tree</w:t>
      </w:r>
      <w:r>
        <w:rPr>
          <w:sz w:val="24"/>
          <w:szCs w:val="24"/>
          <w:lang w:val="en-GB"/>
        </w:rPr>
        <w:t>?</w:t>
      </w:r>
    </w:p>
    <w:p w14:paraId="48904F7E" w14:textId="317EB840" w:rsidR="00A5480F" w:rsidRPr="00690C41" w:rsidRDefault="004522C2" w:rsidP="004522C2">
      <w:pPr>
        <w:ind w:left="-993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 w:rsidRPr="004522C2">
        <w:rPr>
          <w:noProof/>
          <w:sz w:val="24"/>
          <w:szCs w:val="24"/>
          <w:lang w:val="en-GB"/>
        </w:rPr>
        <w:drawing>
          <wp:inline distT="0" distB="0" distL="0" distR="0" wp14:anchorId="656F2ABE" wp14:editId="1A28DAF6">
            <wp:extent cx="8000160" cy="440514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43119" cy="44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80F" w:rsidRPr="00690C41" w:rsidSect="006E71EC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00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45200E" w14:textId="77777777" w:rsidR="00651E26" w:rsidRDefault="00651E26">
      <w:r>
        <w:separator/>
      </w:r>
    </w:p>
  </w:endnote>
  <w:endnote w:type="continuationSeparator" w:id="0">
    <w:p w14:paraId="3DD478B7" w14:textId="77777777" w:rsidR="00651E26" w:rsidRDefault="00651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bon Bold">
    <w:altName w:val="Cambria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G Omega">
    <w:altName w:val="Cambri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radeGothic Bold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abon">
    <w:altName w:val="Cambria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LBS Logo Font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DAEF09" w14:textId="77777777" w:rsidR="00BB47D5" w:rsidRDefault="00BB47D5" w:rsidP="002C175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8C0070B" w14:textId="77777777" w:rsidR="00BB47D5" w:rsidRDefault="00BB47D5" w:rsidP="00BB47D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111566" w14:textId="77777777" w:rsidR="00BB47D5" w:rsidRDefault="00BB47D5" w:rsidP="002C175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36CEF">
      <w:rPr>
        <w:rStyle w:val="PageNumber"/>
        <w:noProof/>
      </w:rPr>
      <w:t>1</w:t>
    </w:r>
    <w:r>
      <w:rPr>
        <w:rStyle w:val="PageNumber"/>
      </w:rPr>
      <w:fldChar w:fldCharType="end"/>
    </w:r>
  </w:p>
  <w:p w14:paraId="75AC3E67" w14:textId="715B6236" w:rsidR="00F02172" w:rsidRDefault="00BB47D5" w:rsidP="00F02172">
    <w:pPr>
      <w:rPr>
        <w:rFonts w:ascii="Arial" w:hAnsi="Arial" w:cs="Arial"/>
        <w:sz w:val="22"/>
        <w:szCs w:val="22"/>
        <w:lang w:val="en-GB"/>
      </w:rPr>
    </w:pPr>
    <w:r>
      <w:rPr>
        <w:noProof/>
        <w:lang w:val="en-GB" w:eastAsia="en-GB"/>
      </w:rPr>
      <w:drawing>
        <wp:inline distT="0" distB="0" distL="0" distR="0" wp14:anchorId="3672D801" wp14:editId="68A0F75E">
          <wp:extent cx="1141331" cy="284018"/>
          <wp:effectExtent l="0" t="0" r="1905" b="0"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1331" cy="2840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02172" w:rsidRPr="00F02172">
      <w:rPr>
        <w:rFonts w:ascii="Arial" w:hAnsi="Arial" w:cs="Arial"/>
        <w:b/>
        <w:bCs/>
        <w:sz w:val="22"/>
        <w:szCs w:val="22"/>
        <w:lang w:val="en-GB"/>
      </w:rPr>
      <w:t xml:space="preserve"> </w:t>
    </w:r>
  </w:p>
  <w:p w14:paraId="205E0BEF" w14:textId="6BE2DA58" w:rsidR="00BB47D5" w:rsidRDefault="00BB47D5" w:rsidP="00BB47D5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AB7657" w14:textId="0AED7D0C" w:rsidR="00E86C7E" w:rsidRPr="00BB47D5" w:rsidRDefault="00BB47D5" w:rsidP="00BB47D5">
    <w:pPr>
      <w:pStyle w:val="Footer"/>
    </w:pPr>
    <w:r>
      <w:t>`</w:t>
    </w:r>
    <w:r>
      <w:rPr>
        <w:noProof/>
        <w:lang w:val="en-GB" w:eastAsia="en-GB"/>
      </w:rPr>
      <w:drawing>
        <wp:inline distT="0" distB="0" distL="0" distR="0" wp14:anchorId="24298C1A" wp14:editId="68F079F0">
          <wp:extent cx="1233467" cy="306946"/>
          <wp:effectExtent l="0" t="0" r="508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41068" cy="3088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DD8525" w14:textId="77777777" w:rsidR="00651E26" w:rsidRDefault="00651E26">
      <w:r>
        <w:separator/>
      </w:r>
    </w:p>
  </w:footnote>
  <w:footnote w:type="continuationSeparator" w:id="0">
    <w:p w14:paraId="494780D0" w14:textId="77777777" w:rsidR="00651E26" w:rsidRDefault="00651E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0C935A" w14:textId="2D103474" w:rsidR="00245427" w:rsidRDefault="00245427">
    <w:pPr>
      <w:pStyle w:val="Header"/>
    </w:pPr>
  </w:p>
  <w:tbl>
    <w:tblPr>
      <w:tblStyle w:val="PlainTable4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245427" w:rsidRPr="00245427" w14:paraId="115CABAE" w14:textId="77777777" w:rsidTr="00245427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4508" w:type="dxa"/>
        </w:tcPr>
        <w:p w14:paraId="5A705F96" w14:textId="32174FC8" w:rsidR="00245427" w:rsidRDefault="00245427">
          <w:pPr>
            <w:pStyle w:val="Header"/>
          </w:pPr>
          <w:r w:rsidRPr="00C20880">
            <w:rPr>
              <w:rFonts w:ascii="Arial" w:hAnsi="Arial" w:cs="Arial"/>
              <w:noProof/>
              <w:lang w:eastAsia="en-GB"/>
            </w:rPr>
            <w:drawing>
              <wp:inline distT="0" distB="0" distL="0" distR="0" wp14:anchorId="435C6A5F" wp14:editId="4B6999A0">
                <wp:extent cx="685800" cy="685800"/>
                <wp:effectExtent l="0" t="0" r="0" b="0"/>
                <wp:docPr id="22" name="Picture 22" descr="A picture containing drawing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08" w:type="dxa"/>
        </w:tcPr>
        <w:p w14:paraId="240FE8A4" w14:textId="5F2F465F" w:rsidR="00245427" w:rsidRPr="00245427" w:rsidRDefault="00245427" w:rsidP="00245427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  <w:bCs w:val="0"/>
            </w:rPr>
          </w:pPr>
        </w:p>
      </w:tc>
    </w:tr>
  </w:tbl>
  <w:p w14:paraId="47BFDCEA" w14:textId="54382DC6" w:rsidR="00EF0FE7" w:rsidRDefault="00EF0F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8F6E66" w14:textId="2515309B" w:rsidR="00E86C7E" w:rsidRDefault="005A4083">
    <w:pPr>
      <w:pStyle w:val="Header"/>
      <w:framePr w:hSpace="181" w:wrap="around" w:vAnchor="page" w:hAnchor="page" w:x="1220" w:y="681"/>
    </w:pPr>
    <w:r>
      <w:rPr>
        <w:rFonts w:ascii="LBS Logo Font" w:hAnsi="LBS Logo Font"/>
        <w:noProof/>
        <w:sz w:val="144"/>
        <w:lang w:val="en-GB" w:eastAsia="en-GB"/>
      </w:rPr>
      <w:drawing>
        <wp:inline distT="0" distB="0" distL="0" distR="0" wp14:anchorId="77683D1A" wp14:editId="0BDFD5AE">
          <wp:extent cx="889000" cy="889000"/>
          <wp:effectExtent l="0" t="0" r="0" b="0"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000" cy="889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35CEAA6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E83370"/>
    <w:multiLevelType w:val="hybridMultilevel"/>
    <w:tmpl w:val="221E59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5332AB"/>
    <w:multiLevelType w:val="hybridMultilevel"/>
    <w:tmpl w:val="272C1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C2090"/>
    <w:multiLevelType w:val="hybridMultilevel"/>
    <w:tmpl w:val="D4AC4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C2E83"/>
    <w:multiLevelType w:val="hybridMultilevel"/>
    <w:tmpl w:val="B7FE3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70C7B"/>
    <w:multiLevelType w:val="hybridMultilevel"/>
    <w:tmpl w:val="1632BF5C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6" w15:restartNumberingAfterBreak="0">
    <w:nsid w:val="26182F78"/>
    <w:multiLevelType w:val="hybridMultilevel"/>
    <w:tmpl w:val="91C83E8E"/>
    <w:lvl w:ilvl="0" w:tplc="19146C7E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E3846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8E947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003BD0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5C35A8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E4765C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4A9C86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68D086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E88C50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96E0D2A"/>
    <w:multiLevelType w:val="singleLevel"/>
    <w:tmpl w:val="5ABE7EA2"/>
    <w:lvl w:ilvl="0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2A74710A"/>
    <w:multiLevelType w:val="hybridMultilevel"/>
    <w:tmpl w:val="1E563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773526"/>
    <w:multiLevelType w:val="hybridMultilevel"/>
    <w:tmpl w:val="821E3EA8"/>
    <w:lvl w:ilvl="0" w:tplc="20B2CEAE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9C142912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FC04E288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29D09438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BF9C444E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DC36A430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43825F02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691A6D8C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FA22A0A6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1356A5"/>
    <w:multiLevelType w:val="hybridMultilevel"/>
    <w:tmpl w:val="61F2E3AC"/>
    <w:lvl w:ilvl="0" w:tplc="DAB4A4EA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F66618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7E8BE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A84BC0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18D0F0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4A6EBE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72692C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EACD6C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F01B24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7C23287"/>
    <w:multiLevelType w:val="hybridMultilevel"/>
    <w:tmpl w:val="AE826206"/>
    <w:lvl w:ilvl="0" w:tplc="A50C7194">
      <w:start w:val="7"/>
      <w:numFmt w:val="decimal"/>
      <w:lvlText w:val="%1."/>
      <w:lvlJc w:val="left"/>
      <w:pPr>
        <w:ind w:left="396" w:hanging="396"/>
      </w:pPr>
      <w:rPr>
        <w:rFonts w:hint="default"/>
        <w:b w:val="0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01E3A73"/>
    <w:multiLevelType w:val="hybridMultilevel"/>
    <w:tmpl w:val="1E563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F564FC"/>
    <w:multiLevelType w:val="hybridMultilevel"/>
    <w:tmpl w:val="D1E617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7370C2"/>
    <w:multiLevelType w:val="multilevel"/>
    <w:tmpl w:val="03202A2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FD2CA5"/>
    <w:multiLevelType w:val="hybridMultilevel"/>
    <w:tmpl w:val="D4AC4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407BC8"/>
    <w:multiLevelType w:val="hybridMultilevel"/>
    <w:tmpl w:val="DD443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0"/>
  </w:num>
  <w:num w:numId="4">
    <w:abstractNumId w:val="11"/>
  </w:num>
  <w:num w:numId="5">
    <w:abstractNumId w:val="16"/>
  </w:num>
  <w:num w:numId="6">
    <w:abstractNumId w:val="13"/>
  </w:num>
  <w:num w:numId="7">
    <w:abstractNumId w:val="4"/>
  </w:num>
  <w:num w:numId="8">
    <w:abstractNumId w:val="1"/>
  </w:num>
  <w:num w:numId="9">
    <w:abstractNumId w:val="2"/>
  </w:num>
  <w:num w:numId="10">
    <w:abstractNumId w:val="8"/>
  </w:num>
  <w:num w:numId="11">
    <w:abstractNumId w:val="10"/>
  </w:num>
  <w:num w:numId="12">
    <w:abstractNumId w:val="12"/>
  </w:num>
  <w:num w:numId="13">
    <w:abstractNumId w:val="6"/>
  </w:num>
  <w:num w:numId="14">
    <w:abstractNumId w:val="3"/>
  </w:num>
  <w:num w:numId="15">
    <w:abstractNumId w:val="9"/>
  </w:num>
  <w:num w:numId="16">
    <w:abstractNumId w:val="15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3A2"/>
    <w:rsid w:val="000023A2"/>
    <w:rsid w:val="00003049"/>
    <w:rsid w:val="00005519"/>
    <w:rsid w:val="0000617E"/>
    <w:rsid w:val="00015D49"/>
    <w:rsid w:val="00020C1C"/>
    <w:rsid w:val="00023C23"/>
    <w:rsid w:val="00031A61"/>
    <w:rsid w:val="00036CEF"/>
    <w:rsid w:val="00036DE3"/>
    <w:rsid w:val="000417D5"/>
    <w:rsid w:val="0005257B"/>
    <w:rsid w:val="000531D9"/>
    <w:rsid w:val="000573A6"/>
    <w:rsid w:val="00066C28"/>
    <w:rsid w:val="00073DB8"/>
    <w:rsid w:val="00082825"/>
    <w:rsid w:val="0008351D"/>
    <w:rsid w:val="000852D7"/>
    <w:rsid w:val="000853F3"/>
    <w:rsid w:val="00085A23"/>
    <w:rsid w:val="00087624"/>
    <w:rsid w:val="00095689"/>
    <w:rsid w:val="0009699B"/>
    <w:rsid w:val="000A6FE7"/>
    <w:rsid w:val="000C16CB"/>
    <w:rsid w:val="000C1B19"/>
    <w:rsid w:val="000C2F8C"/>
    <w:rsid w:val="000C33C5"/>
    <w:rsid w:val="000C736D"/>
    <w:rsid w:val="000D1485"/>
    <w:rsid w:val="000D2FED"/>
    <w:rsid w:val="000D5B38"/>
    <w:rsid w:val="000E16E5"/>
    <w:rsid w:val="000E454D"/>
    <w:rsid w:val="000F049B"/>
    <w:rsid w:val="00105D6A"/>
    <w:rsid w:val="001168E8"/>
    <w:rsid w:val="00122398"/>
    <w:rsid w:val="00131486"/>
    <w:rsid w:val="00141021"/>
    <w:rsid w:val="00141B61"/>
    <w:rsid w:val="001433CB"/>
    <w:rsid w:val="001574DB"/>
    <w:rsid w:val="00182A6F"/>
    <w:rsid w:val="001877B6"/>
    <w:rsid w:val="001931DA"/>
    <w:rsid w:val="00195BE9"/>
    <w:rsid w:val="001A2FE7"/>
    <w:rsid w:val="001A3D7D"/>
    <w:rsid w:val="001A70CF"/>
    <w:rsid w:val="001B01FB"/>
    <w:rsid w:val="001B41F9"/>
    <w:rsid w:val="001B5172"/>
    <w:rsid w:val="001C0CF7"/>
    <w:rsid w:val="001C1BDB"/>
    <w:rsid w:val="001C52A5"/>
    <w:rsid w:val="001C6D99"/>
    <w:rsid w:val="001D0155"/>
    <w:rsid w:val="001D25D0"/>
    <w:rsid w:val="001D3A88"/>
    <w:rsid w:val="001D5B82"/>
    <w:rsid w:val="001E7C88"/>
    <w:rsid w:val="001F1913"/>
    <w:rsid w:val="001F5345"/>
    <w:rsid w:val="001F75BD"/>
    <w:rsid w:val="00212C41"/>
    <w:rsid w:val="00215707"/>
    <w:rsid w:val="0021608A"/>
    <w:rsid w:val="00217500"/>
    <w:rsid w:val="002221FC"/>
    <w:rsid w:val="00226934"/>
    <w:rsid w:val="00230C1E"/>
    <w:rsid w:val="00241F17"/>
    <w:rsid w:val="00243412"/>
    <w:rsid w:val="00244413"/>
    <w:rsid w:val="00245427"/>
    <w:rsid w:val="00246BDF"/>
    <w:rsid w:val="00251CD1"/>
    <w:rsid w:val="002562F5"/>
    <w:rsid w:val="0026593F"/>
    <w:rsid w:val="00273715"/>
    <w:rsid w:val="0028436A"/>
    <w:rsid w:val="002910F0"/>
    <w:rsid w:val="00294EA5"/>
    <w:rsid w:val="00296265"/>
    <w:rsid w:val="002A3CCF"/>
    <w:rsid w:val="002B58D7"/>
    <w:rsid w:val="002C1313"/>
    <w:rsid w:val="002C2033"/>
    <w:rsid w:val="002D29E6"/>
    <w:rsid w:val="002D5D83"/>
    <w:rsid w:val="002D6D33"/>
    <w:rsid w:val="002E7F3F"/>
    <w:rsid w:val="002F5D3F"/>
    <w:rsid w:val="0030007F"/>
    <w:rsid w:val="003133E6"/>
    <w:rsid w:val="003225D3"/>
    <w:rsid w:val="00322DC6"/>
    <w:rsid w:val="0032372C"/>
    <w:rsid w:val="0033199D"/>
    <w:rsid w:val="003332A1"/>
    <w:rsid w:val="00336FE0"/>
    <w:rsid w:val="00337CA5"/>
    <w:rsid w:val="00341ACB"/>
    <w:rsid w:val="00346A86"/>
    <w:rsid w:val="003500D2"/>
    <w:rsid w:val="003608D4"/>
    <w:rsid w:val="00374171"/>
    <w:rsid w:val="00374FB4"/>
    <w:rsid w:val="003776E1"/>
    <w:rsid w:val="00392ED7"/>
    <w:rsid w:val="00397716"/>
    <w:rsid w:val="003B1718"/>
    <w:rsid w:val="003B1D9E"/>
    <w:rsid w:val="003C300A"/>
    <w:rsid w:val="003C3197"/>
    <w:rsid w:val="003C443D"/>
    <w:rsid w:val="003D576F"/>
    <w:rsid w:val="003E121C"/>
    <w:rsid w:val="003E2A3D"/>
    <w:rsid w:val="003E6482"/>
    <w:rsid w:val="003F2280"/>
    <w:rsid w:val="003F464B"/>
    <w:rsid w:val="003F4A08"/>
    <w:rsid w:val="003F612C"/>
    <w:rsid w:val="00404636"/>
    <w:rsid w:val="00413950"/>
    <w:rsid w:val="00415039"/>
    <w:rsid w:val="00415DD6"/>
    <w:rsid w:val="0041681E"/>
    <w:rsid w:val="004208B3"/>
    <w:rsid w:val="00423D48"/>
    <w:rsid w:val="004337B4"/>
    <w:rsid w:val="004352D7"/>
    <w:rsid w:val="0044681A"/>
    <w:rsid w:val="00446FFC"/>
    <w:rsid w:val="00450BE7"/>
    <w:rsid w:val="004522C2"/>
    <w:rsid w:val="0045545D"/>
    <w:rsid w:val="004567A2"/>
    <w:rsid w:val="00456A92"/>
    <w:rsid w:val="00464CD8"/>
    <w:rsid w:val="00466366"/>
    <w:rsid w:val="00467941"/>
    <w:rsid w:val="004702A8"/>
    <w:rsid w:val="0047128B"/>
    <w:rsid w:val="00473628"/>
    <w:rsid w:val="00473DCF"/>
    <w:rsid w:val="004752C4"/>
    <w:rsid w:val="004822AC"/>
    <w:rsid w:val="0048383C"/>
    <w:rsid w:val="00484BCE"/>
    <w:rsid w:val="004A1304"/>
    <w:rsid w:val="004A4FDC"/>
    <w:rsid w:val="004A5A4F"/>
    <w:rsid w:val="004B1FAF"/>
    <w:rsid w:val="004C6FB7"/>
    <w:rsid w:val="004C724D"/>
    <w:rsid w:val="004C7877"/>
    <w:rsid w:val="004C79C6"/>
    <w:rsid w:val="004C7AF8"/>
    <w:rsid w:val="004F0739"/>
    <w:rsid w:val="004F282E"/>
    <w:rsid w:val="004F6E69"/>
    <w:rsid w:val="00500E20"/>
    <w:rsid w:val="00503ED1"/>
    <w:rsid w:val="00504EFE"/>
    <w:rsid w:val="0051162E"/>
    <w:rsid w:val="00516DAD"/>
    <w:rsid w:val="00536407"/>
    <w:rsid w:val="00537C36"/>
    <w:rsid w:val="00544A1A"/>
    <w:rsid w:val="00546F9B"/>
    <w:rsid w:val="00547D91"/>
    <w:rsid w:val="00552862"/>
    <w:rsid w:val="0055370B"/>
    <w:rsid w:val="0055437A"/>
    <w:rsid w:val="00554D80"/>
    <w:rsid w:val="005636D0"/>
    <w:rsid w:val="00573534"/>
    <w:rsid w:val="00573CB2"/>
    <w:rsid w:val="005745E9"/>
    <w:rsid w:val="005764B3"/>
    <w:rsid w:val="00580185"/>
    <w:rsid w:val="0059494D"/>
    <w:rsid w:val="00594FA9"/>
    <w:rsid w:val="00595B95"/>
    <w:rsid w:val="005A2E68"/>
    <w:rsid w:val="005A4083"/>
    <w:rsid w:val="005A4920"/>
    <w:rsid w:val="005A76AD"/>
    <w:rsid w:val="005B0A31"/>
    <w:rsid w:val="005B605C"/>
    <w:rsid w:val="005C0BD0"/>
    <w:rsid w:val="005C4BBB"/>
    <w:rsid w:val="005C51F5"/>
    <w:rsid w:val="005C5D8F"/>
    <w:rsid w:val="005C6FD6"/>
    <w:rsid w:val="005D0EF2"/>
    <w:rsid w:val="005D1279"/>
    <w:rsid w:val="005D4268"/>
    <w:rsid w:val="005E0412"/>
    <w:rsid w:val="005E2063"/>
    <w:rsid w:val="005E75B1"/>
    <w:rsid w:val="005F56DC"/>
    <w:rsid w:val="006016AE"/>
    <w:rsid w:val="00604B79"/>
    <w:rsid w:val="00617B29"/>
    <w:rsid w:val="00625A59"/>
    <w:rsid w:val="00625F6E"/>
    <w:rsid w:val="00631C20"/>
    <w:rsid w:val="0063280A"/>
    <w:rsid w:val="00635CC3"/>
    <w:rsid w:val="006512FA"/>
    <w:rsid w:val="00651E26"/>
    <w:rsid w:val="00666DC1"/>
    <w:rsid w:val="00667A29"/>
    <w:rsid w:val="00672BB8"/>
    <w:rsid w:val="00675F11"/>
    <w:rsid w:val="006815F7"/>
    <w:rsid w:val="00682AFA"/>
    <w:rsid w:val="00683320"/>
    <w:rsid w:val="00687B17"/>
    <w:rsid w:val="00690C41"/>
    <w:rsid w:val="00692407"/>
    <w:rsid w:val="00693812"/>
    <w:rsid w:val="00695562"/>
    <w:rsid w:val="006B0FC3"/>
    <w:rsid w:val="006B3836"/>
    <w:rsid w:val="006B5508"/>
    <w:rsid w:val="006B677E"/>
    <w:rsid w:val="006B71C0"/>
    <w:rsid w:val="006B7AE3"/>
    <w:rsid w:val="006C2BC6"/>
    <w:rsid w:val="006C3532"/>
    <w:rsid w:val="006D4517"/>
    <w:rsid w:val="006D4EDA"/>
    <w:rsid w:val="006E1711"/>
    <w:rsid w:val="006E71EC"/>
    <w:rsid w:val="006F47FC"/>
    <w:rsid w:val="006F7791"/>
    <w:rsid w:val="00702324"/>
    <w:rsid w:val="007026D8"/>
    <w:rsid w:val="00702A9D"/>
    <w:rsid w:val="00704B5D"/>
    <w:rsid w:val="0071378C"/>
    <w:rsid w:val="00721B9D"/>
    <w:rsid w:val="007220A4"/>
    <w:rsid w:val="00724CFE"/>
    <w:rsid w:val="00734B4D"/>
    <w:rsid w:val="00736084"/>
    <w:rsid w:val="007413B2"/>
    <w:rsid w:val="007510AE"/>
    <w:rsid w:val="00761C9A"/>
    <w:rsid w:val="00762B39"/>
    <w:rsid w:val="007708A4"/>
    <w:rsid w:val="00776EFE"/>
    <w:rsid w:val="00785C7A"/>
    <w:rsid w:val="00787637"/>
    <w:rsid w:val="00794630"/>
    <w:rsid w:val="007A0C40"/>
    <w:rsid w:val="007A4762"/>
    <w:rsid w:val="007A5D70"/>
    <w:rsid w:val="007A6518"/>
    <w:rsid w:val="007B198A"/>
    <w:rsid w:val="007B25C4"/>
    <w:rsid w:val="007B6020"/>
    <w:rsid w:val="007D37D8"/>
    <w:rsid w:val="007E19B0"/>
    <w:rsid w:val="007E3810"/>
    <w:rsid w:val="007F4312"/>
    <w:rsid w:val="00804CD8"/>
    <w:rsid w:val="00815364"/>
    <w:rsid w:val="00821E0C"/>
    <w:rsid w:val="00824C00"/>
    <w:rsid w:val="008266BB"/>
    <w:rsid w:val="00831C29"/>
    <w:rsid w:val="0083208B"/>
    <w:rsid w:val="00835F1B"/>
    <w:rsid w:val="008379AB"/>
    <w:rsid w:val="00840364"/>
    <w:rsid w:val="008409CC"/>
    <w:rsid w:val="008439A2"/>
    <w:rsid w:val="00844432"/>
    <w:rsid w:val="00850DBF"/>
    <w:rsid w:val="008603E5"/>
    <w:rsid w:val="00860401"/>
    <w:rsid w:val="00872D2A"/>
    <w:rsid w:val="00873328"/>
    <w:rsid w:val="008855F9"/>
    <w:rsid w:val="0089217E"/>
    <w:rsid w:val="008A4494"/>
    <w:rsid w:val="008B130C"/>
    <w:rsid w:val="008B3B42"/>
    <w:rsid w:val="008B5C72"/>
    <w:rsid w:val="008C4DD8"/>
    <w:rsid w:val="008D2F63"/>
    <w:rsid w:val="008D2FA2"/>
    <w:rsid w:val="008D7EF4"/>
    <w:rsid w:val="008F644B"/>
    <w:rsid w:val="008F6D90"/>
    <w:rsid w:val="00901C5A"/>
    <w:rsid w:val="00905C16"/>
    <w:rsid w:val="00914A38"/>
    <w:rsid w:val="00921A6D"/>
    <w:rsid w:val="00926A1F"/>
    <w:rsid w:val="00927EAB"/>
    <w:rsid w:val="00931932"/>
    <w:rsid w:val="00933AE7"/>
    <w:rsid w:val="00937F50"/>
    <w:rsid w:val="00942243"/>
    <w:rsid w:val="00944A37"/>
    <w:rsid w:val="00947635"/>
    <w:rsid w:val="00950FA9"/>
    <w:rsid w:val="00953976"/>
    <w:rsid w:val="0095467F"/>
    <w:rsid w:val="00957280"/>
    <w:rsid w:val="00965390"/>
    <w:rsid w:val="009668B3"/>
    <w:rsid w:val="00972B8C"/>
    <w:rsid w:val="009743B4"/>
    <w:rsid w:val="00983346"/>
    <w:rsid w:val="009863BE"/>
    <w:rsid w:val="0099602B"/>
    <w:rsid w:val="009978E0"/>
    <w:rsid w:val="00997D68"/>
    <w:rsid w:val="009A1752"/>
    <w:rsid w:val="009A38C2"/>
    <w:rsid w:val="009A3D18"/>
    <w:rsid w:val="009A455F"/>
    <w:rsid w:val="009B495B"/>
    <w:rsid w:val="009E2B90"/>
    <w:rsid w:val="009F08B6"/>
    <w:rsid w:val="009F359B"/>
    <w:rsid w:val="00A008AA"/>
    <w:rsid w:val="00A1022E"/>
    <w:rsid w:val="00A1180D"/>
    <w:rsid w:val="00A12756"/>
    <w:rsid w:val="00A133F7"/>
    <w:rsid w:val="00A13AFB"/>
    <w:rsid w:val="00A162CB"/>
    <w:rsid w:val="00A20D9A"/>
    <w:rsid w:val="00A31503"/>
    <w:rsid w:val="00A41F06"/>
    <w:rsid w:val="00A52E67"/>
    <w:rsid w:val="00A53BDF"/>
    <w:rsid w:val="00A5480F"/>
    <w:rsid w:val="00A55048"/>
    <w:rsid w:val="00A6165D"/>
    <w:rsid w:val="00A629C6"/>
    <w:rsid w:val="00A62A70"/>
    <w:rsid w:val="00A63B9E"/>
    <w:rsid w:val="00A70636"/>
    <w:rsid w:val="00A70804"/>
    <w:rsid w:val="00A70A81"/>
    <w:rsid w:val="00A74FC5"/>
    <w:rsid w:val="00A77404"/>
    <w:rsid w:val="00A92D0D"/>
    <w:rsid w:val="00AA23AA"/>
    <w:rsid w:val="00AA2416"/>
    <w:rsid w:val="00AA40AA"/>
    <w:rsid w:val="00AA440B"/>
    <w:rsid w:val="00AC18A9"/>
    <w:rsid w:val="00AC249F"/>
    <w:rsid w:val="00AC3CC8"/>
    <w:rsid w:val="00AC7796"/>
    <w:rsid w:val="00AE48F1"/>
    <w:rsid w:val="00AE5E56"/>
    <w:rsid w:val="00AF264F"/>
    <w:rsid w:val="00AF358D"/>
    <w:rsid w:val="00AF44C2"/>
    <w:rsid w:val="00AF6F42"/>
    <w:rsid w:val="00B0342D"/>
    <w:rsid w:val="00B0682C"/>
    <w:rsid w:val="00B07B8F"/>
    <w:rsid w:val="00B12347"/>
    <w:rsid w:val="00B1472E"/>
    <w:rsid w:val="00B17E16"/>
    <w:rsid w:val="00B27D6B"/>
    <w:rsid w:val="00B33557"/>
    <w:rsid w:val="00B40AC3"/>
    <w:rsid w:val="00B534D1"/>
    <w:rsid w:val="00B54420"/>
    <w:rsid w:val="00B620AF"/>
    <w:rsid w:val="00B628B0"/>
    <w:rsid w:val="00B65F19"/>
    <w:rsid w:val="00B678D8"/>
    <w:rsid w:val="00B67A33"/>
    <w:rsid w:val="00B83727"/>
    <w:rsid w:val="00B8611A"/>
    <w:rsid w:val="00B86258"/>
    <w:rsid w:val="00B87B2F"/>
    <w:rsid w:val="00B93CE5"/>
    <w:rsid w:val="00B96DF5"/>
    <w:rsid w:val="00BA406C"/>
    <w:rsid w:val="00BA5387"/>
    <w:rsid w:val="00BA5B0D"/>
    <w:rsid w:val="00BB09D0"/>
    <w:rsid w:val="00BB2179"/>
    <w:rsid w:val="00BB32A9"/>
    <w:rsid w:val="00BB4323"/>
    <w:rsid w:val="00BB47D5"/>
    <w:rsid w:val="00BC39D0"/>
    <w:rsid w:val="00BC4B0E"/>
    <w:rsid w:val="00BD413B"/>
    <w:rsid w:val="00BD4437"/>
    <w:rsid w:val="00BE6A1E"/>
    <w:rsid w:val="00BE7E25"/>
    <w:rsid w:val="00BF194D"/>
    <w:rsid w:val="00BF68B2"/>
    <w:rsid w:val="00C02F1B"/>
    <w:rsid w:val="00C05A88"/>
    <w:rsid w:val="00C05B41"/>
    <w:rsid w:val="00C07DBA"/>
    <w:rsid w:val="00C131FB"/>
    <w:rsid w:val="00C14888"/>
    <w:rsid w:val="00C20880"/>
    <w:rsid w:val="00C20F96"/>
    <w:rsid w:val="00C3386C"/>
    <w:rsid w:val="00C400CD"/>
    <w:rsid w:val="00C40354"/>
    <w:rsid w:val="00C4218D"/>
    <w:rsid w:val="00C44CB1"/>
    <w:rsid w:val="00C4579B"/>
    <w:rsid w:val="00C4610D"/>
    <w:rsid w:val="00C4701F"/>
    <w:rsid w:val="00C47EC8"/>
    <w:rsid w:val="00C52301"/>
    <w:rsid w:val="00C53BB2"/>
    <w:rsid w:val="00C57CB9"/>
    <w:rsid w:val="00C678A6"/>
    <w:rsid w:val="00C73B76"/>
    <w:rsid w:val="00C74570"/>
    <w:rsid w:val="00C756EB"/>
    <w:rsid w:val="00C7627F"/>
    <w:rsid w:val="00C767F3"/>
    <w:rsid w:val="00C77AE0"/>
    <w:rsid w:val="00C90263"/>
    <w:rsid w:val="00C93219"/>
    <w:rsid w:val="00C9367E"/>
    <w:rsid w:val="00C93CE6"/>
    <w:rsid w:val="00CB2E7B"/>
    <w:rsid w:val="00CB35D9"/>
    <w:rsid w:val="00CB4523"/>
    <w:rsid w:val="00CC03E4"/>
    <w:rsid w:val="00CC1B22"/>
    <w:rsid w:val="00CC4928"/>
    <w:rsid w:val="00CD21CB"/>
    <w:rsid w:val="00CD3E0A"/>
    <w:rsid w:val="00CE6127"/>
    <w:rsid w:val="00CF0507"/>
    <w:rsid w:val="00D00D67"/>
    <w:rsid w:val="00D0560F"/>
    <w:rsid w:val="00D059E8"/>
    <w:rsid w:val="00D135F0"/>
    <w:rsid w:val="00D23E39"/>
    <w:rsid w:val="00D24E4E"/>
    <w:rsid w:val="00D27B3D"/>
    <w:rsid w:val="00D34381"/>
    <w:rsid w:val="00D35B9A"/>
    <w:rsid w:val="00D35FE6"/>
    <w:rsid w:val="00D44010"/>
    <w:rsid w:val="00D442A4"/>
    <w:rsid w:val="00D56E8A"/>
    <w:rsid w:val="00D578FE"/>
    <w:rsid w:val="00D602AB"/>
    <w:rsid w:val="00D672C7"/>
    <w:rsid w:val="00D7357D"/>
    <w:rsid w:val="00D75003"/>
    <w:rsid w:val="00D77CD1"/>
    <w:rsid w:val="00D93DF1"/>
    <w:rsid w:val="00DA1A12"/>
    <w:rsid w:val="00DA3031"/>
    <w:rsid w:val="00DA4C89"/>
    <w:rsid w:val="00DB0B1A"/>
    <w:rsid w:val="00DC00E1"/>
    <w:rsid w:val="00DC1102"/>
    <w:rsid w:val="00DC2C56"/>
    <w:rsid w:val="00DC30AF"/>
    <w:rsid w:val="00DD161B"/>
    <w:rsid w:val="00DD22F4"/>
    <w:rsid w:val="00DE06EB"/>
    <w:rsid w:val="00DE1503"/>
    <w:rsid w:val="00DE3A3D"/>
    <w:rsid w:val="00DE4720"/>
    <w:rsid w:val="00DE56CD"/>
    <w:rsid w:val="00DE62CC"/>
    <w:rsid w:val="00DF0011"/>
    <w:rsid w:val="00DF2B34"/>
    <w:rsid w:val="00DF3BD5"/>
    <w:rsid w:val="00E0128D"/>
    <w:rsid w:val="00E13047"/>
    <w:rsid w:val="00E213F1"/>
    <w:rsid w:val="00E21B49"/>
    <w:rsid w:val="00E340CA"/>
    <w:rsid w:val="00E41734"/>
    <w:rsid w:val="00E44B1E"/>
    <w:rsid w:val="00E512EA"/>
    <w:rsid w:val="00E5212D"/>
    <w:rsid w:val="00E5219F"/>
    <w:rsid w:val="00E53912"/>
    <w:rsid w:val="00E543A6"/>
    <w:rsid w:val="00E5681B"/>
    <w:rsid w:val="00E62D4E"/>
    <w:rsid w:val="00E65891"/>
    <w:rsid w:val="00E65EB3"/>
    <w:rsid w:val="00E71D1C"/>
    <w:rsid w:val="00E72432"/>
    <w:rsid w:val="00E7796D"/>
    <w:rsid w:val="00E77C31"/>
    <w:rsid w:val="00E86C7E"/>
    <w:rsid w:val="00E9369D"/>
    <w:rsid w:val="00EA12E4"/>
    <w:rsid w:val="00EA189A"/>
    <w:rsid w:val="00EB1E50"/>
    <w:rsid w:val="00EC2D5A"/>
    <w:rsid w:val="00EC3E4C"/>
    <w:rsid w:val="00EE0DF8"/>
    <w:rsid w:val="00EE346F"/>
    <w:rsid w:val="00EE6AE4"/>
    <w:rsid w:val="00EF0020"/>
    <w:rsid w:val="00EF0FE7"/>
    <w:rsid w:val="00F01A7F"/>
    <w:rsid w:val="00F02172"/>
    <w:rsid w:val="00F04B46"/>
    <w:rsid w:val="00F059B9"/>
    <w:rsid w:val="00F43A13"/>
    <w:rsid w:val="00F44014"/>
    <w:rsid w:val="00F45CA2"/>
    <w:rsid w:val="00F45EE0"/>
    <w:rsid w:val="00F540F3"/>
    <w:rsid w:val="00F63847"/>
    <w:rsid w:val="00F807B8"/>
    <w:rsid w:val="00F81B9D"/>
    <w:rsid w:val="00F82399"/>
    <w:rsid w:val="00F83FA0"/>
    <w:rsid w:val="00F84A33"/>
    <w:rsid w:val="00F84C4F"/>
    <w:rsid w:val="00F85203"/>
    <w:rsid w:val="00F90FCB"/>
    <w:rsid w:val="00F91B89"/>
    <w:rsid w:val="00F94144"/>
    <w:rsid w:val="00F942A8"/>
    <w:rsid w:val="00F963A1"/>
    <w:rsid w:val="00FA069A"/>
    <w:rsid w:val="00FA0E0C"/>
    <w:rsid w:val="00FB70B3"/>
    <w:rsid w:val="00FC2564"/>
    <w:rsid w:val="00FC3899"/>
    <w:rsid w:val="00FD1101"/>
    <w:rsid w:val="00FD46CC"/>
    <w:rsid w:val="00FD7D59"/>
    <w:rsid w:val="00FD7EDF"/>
    <w:rsid w:val="00FF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CF1CD55"/>
  <w15:docId w15:val="{C794F8E2-3C0D-4C94-9DCA-5EEF4438F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Sabon Bold" w:hAnsi="Sabon Bold"/>
      <w:sz w:val="24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rFonts w:ascii="CG Omega" w:hAnsi="CG Omega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  <w:sz w:val="32"/>
      <w:lang w:val="en-GB"/>
    </w:rPr>
  </w:style>
  <w:style w:type="paragraph" w:styleId="Subtitle">
    <w:name w:val="Subtitle"/>
    <w:basedOn w:val="Normal"/>
    <w:qFormat/>
    <w:rPr>
      <w:b/>
      <w:lang w:val="en-GB"/>
    </w:rPr>
  </w:style>
  <w:style w:type="paragraph" w:styleId="BodyText">
    <w:name w:val="Body Text"/>
    <w:basedOn w:val="Normal"/>
    <w:pPr>
      <w:ind w:right="720"/>
      <w:jc w:val="both"/>
    </w:pPr>
    <w:rPr>
      <w:sz w:val="24"/>
      <w:lang w:val="en-GB"/>
    </w:rPr>
  </w:style>
  <w:style w:type="paragraph" w:styleId="BodyText3">
    <w:name w:val="Body Text 3"/>
    <w:basedOn w:val="Normal"/>
    <w:pPr>
      <w:tabs>
        <w:tab w:val="left" w:pos="1418"/>
      </w:tabs>
      <w:jc w:val="center"/>
    </w:pPr>
    <w:rPr>
      <w:rFonts w:ascii="TradeGothic Bold" w:hAnsi="TradeGothic Bold"/>
      <w:sz w:val="72"/>
      <w:lang w:val="en-GB"/>
    </w:rPr>
  </w:style>
  <w:style w:type="paragraph" w:styleId="BodyText2">
    <w:name w:val="Body Text 2"/>
    <w:basedOn w:val="Normal"/>
    <w:rPr>
      <w:rFonts w:ascii="Sabon" w:hAnsi="Sabon"/>
      <w:sz w:val="18"/>
      <w:lang w:val="en-GB"/>
    </w:rPr>
  </w:style>
  <w:style w:type="character" w:styleId="CommentReference">
    <w:name w:val="annotation reference"/>
    <w:semiHidden/>
    <w:rPr>
      <w:sz w:val="16"/>
    </w:rPr>
  </w:style>
  <w:style w:type="paragraph" w:styleId="BalloonText">
    <w:name w:val="Balloon Text"/>
    <w:basedOn w:val="Normal"/>
    <w:link w:val="BalloonTextChar"/>
    <w:rsid w:val="002157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15707"/>
    <w:rPr>
      <w:rFonts w:ascii="Tahoma" w:hAnsi="Tahoma" w:cs="Tahoma"/>
      <w:sz w:val="16"/>
      <w:szCs w:val="16"/>
      <w:lang w:val="en-US" w:eastAsia="en-US"/>
    </w:rPr>
  </w:style>
  <w:style w:type="character" w:styleId="PageNumber">
    <w:name w:val="page number"/>
    <w:basedOn w:val="DefaultParagraphFont"/>
    <w:semiHidden/>
    <w:unhideWhenUsed/>
    <w:rsid w:val="00BB47D5"/>
  </w:style>
  <w:style w:type="character" w:styleId="Hyperlink">
    <w:name w:val="Hyperlink"/>
    <w:basedOn w:val="DefaultParagraphFont"/>
    <w:rsid w:val="007D37D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D37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7708A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72"/>
    <w:rsid w:val="006016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0880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629C6"/>
    <w:rPr>
      <w:color w:val="605E5C"/>
      <w:shd w:val="clear" w:color="auto" w:fill="E1DFDD"/>
    </w:rPr>
  </w:style>
  <w:style w:type="table" w:styleId="TableGrid">
    <w:name w:val="Table Grid"/>
    <w:basedOn w:val="TableNormal"/>
    <w:rsid w:val="002454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rsid w:val="0024542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5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0638">
          <w:marLeft w:val="749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3210">
          <w:marLeft w:val="9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10288">
          <w:marLeft w:val="9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7590">
          <w:marLeft w:val="9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3130">
          <w:marLeft w:val="749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3479">
          <w:marLeft w:val="9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2566">
          <w:marLeft w:val="9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6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6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2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8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85595">
          <w:marLeft w:val="749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6380">
          <w:marLeft w:val="9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7951">
          <w:marLeft w:val="9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4489">
          <w:marLeft w:val="9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2766">
          <w:marLeft w:val="749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7750">
          <w:marLeft w:val="9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1101">
          <w:marLeft w:val="9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79964">
          <w:marLeft w:val="806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0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6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97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52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4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2668">
          <w:marLeft w:val="806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02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1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2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695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192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43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543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124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3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93933">
          <w:marLeft w:val="749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5312">
          <w:marLeft w:val="9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2868">
          <w:marLeft w:val="9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9064">
          <w:marLeft w:val="9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989">
          <w:marLeft w:val="749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2552">
          <w:marLeft w:val="9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98521">
          <w:marLeft w:val="9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3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93594">
          <w:marLeft w:val="749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7202">
          <w:marLeft w:val="9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7362">
          <w:marLeft w:val="9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69123">
          <w:marLeft w:val="9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7474">
          <w:marLeft w:val="749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49448">
          <w:marLeft w:val="9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4974">
          <w:marLeft w:val="9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BA328D-1A71-0F48-B7A0-157CC477F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TransAtlantic Airlines</vt:lpstr>
    </vt:vector>
  </TitlesOfParts>
  <Company>London Business School</Company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TransAtlantic Airlines</dc:title>
  <dc:subject/>
  <dc:creator>Bert De Reyck</dc:creator>
  <cp:keywords/>
  <cp:lastModifiedBy>Tolga Tezcan</cp:lastModifiedBy>
  <cp:revision>38</cp:revision>
  <cp:lastPrinted>2020-05-15T12:11:00Z</cp:lastPrinted>
  <dcterms:created xsi:type="dcterms:W3CDTF">2020-11-15T18:48:00Z</dcterms:created>
  <dcterms:modified xsi:type="dcterms:W3CDTF">2020-11-16T11:23:00Z</dcterms:modified>
</cp:coreProperties>
</file>