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122" w:rsidRPr="00E21589" w:rsidRDefault="00E21589">
      <w:pPr>
        <w:rPr>
          <w:b/>
          <w:i/>
          <w:sz w:val="28"/>
          <w:szCs w:val="28"/>
          <w:u w:val="single"/>
        </w:rPr>
      </w:pPr>
      <w:r w:rsidRPr="00E21589">
        <w:rPr>
          <w:b/>
          <w:i/>
          <w:sz w:val="28"/>
          <w:szCs w:val="28"/>
          <w:u w:val="single"/>
        </w:rPr>
        <w:t>Diagrama de secuencia:</w:t>
      </w:r>
    </w:p>
    <w:p w:rsidR="00E21589" w:rsidRDefault="00E21589"/>
    <w:p w:rsidR="00E21589" w:rsidRDefault="00E21589">
      <w:r w:rsidRPr="00E21589">
        <w:rPr>
          <w:b/>
        </w:rPr>
        <w:t>Escenario :</w:t>
      </w:r>
      <w:r>
        <w:t xml:space="preserve">  Registro de los event source al event manager. Se registran los comandos con su respectiva lista de eventos para su activación. </w:t>
      </w:r>
    </w:p>
    <w:p w:rsidR="00E21589" w:rsidRDefault="00E21589">
      <w:r>
        <w:t>En el modelo utilizado de ejemplo el Event Listener es la Bomba de agua.</w:t>
      </w:r>
    </w:p>
    <w:p w:rsidR="00E21589" w:rsidRDefault="00F60723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.25pt;margin-top:8.75pt;width:90.6pt;height:47.95pt;z-index:251658240">
            <v:textbox>
              <w:txbxContent>
                <w:p w:rsidR="00E21589" w:rsidRDefault="00E21589">
                  <w:r>
                    <w:t>Event Listener</w:t>
                  </w:r>
                </w:p>
                <w:p w:rsidR="00F60723" w:rsidRDefault="00F60723">
                  <w:r>
                    <w:t xml:space="preserve">     ( Bomba )</w:t>
                  </w:r>
                </w:p>
              </w:txbxContent>
            </v:textbox>
          </v:shape>
        </w:pict>
      </w:r>
    </w:p>
    <w:p w:rsidR="00E21589" w:rsidRDefault="00E21589">
      <w:r>
        <w:rPr>
          <w:noProof/>
          <w:lang w:eastAsia="es-AR"/>
        </w:rPr>
        <w:pict>
          <v:shape id="_x0000_s1027" type="#_x0000_t202" style="position:absolute;margin-left:316.35pt;margin-top:3.65pt;width:95.4pt;height:27.6pt;z-index:251659264">
            <v:textbox>
              <w:txbxContent>
                <w:p w:rsidR="00E21589" w:rsidRDefault="00E21589">
                  <w:r>
                    <w:t>Event Manager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3.15pt;margin-top:78.8pt;width:0;height:8.4pt;z-index:251664384" o:connectortype="straight" strokecolor="black [3200]" strokeweight="1pt">
            <v:stroke dashstyle="dash"/>
            <v:shadow color="#868686"/>
          </v:shape>
        </w:pict>
      </w:r>
      <w:r>
        <w:rPr>
          <w:noProof/>
          <w:lang w:eastAsia="es-AR"/>
        </w:rPr>
        <w:pict>
          <v:shape id="_x0000_s1033" type="#_x0000_t32" style="position:absolute;margin-left:33.15pt;margin-top:31.25pt;width:0;height:18.75pt;z-index:251663360" o:connectortype="straight" strokecolor="black [3200]" strokeweight="1pt">
            <v:stroke dashstyle="dash"/>
            <v:shadow color="#868686"/>
          </v:shape>
        </w:pict>
      </w:r>
      <w:r>
        <w:rPr>
          <w:noProof/>
          <w:lang w:eastAsia="es-AR"/>
        </w:rPr>
        <w:pict>
          <v:rect id="_x0000_s1030" style="position:absolute;margin-left:29.55pt;margin-top:50pt;width:7.15pt;height:28.8pt;z-index:251660288"/>
        </w:pict>
      </w:r>
    </w:p>
    <w:p w:rsidR="00E21589" w:rsidRDefault="00E21589" w:rsidP="00E21589">
      <w:r>
        <w:rPr>
          <w:noProof/>
          <w:lang w:eastAsia="es-AR"/>
        </w:rPr>
        <w:pict>
          <v:shape id="_x0000_s1040" type="#_x0000_t32" style="position:absolute;margin-left:363.15pt;margin-top:5.8pt;width:0;height:3.5pt;z-index:251670528" o:connectortype="straight" strokecolor="black [3200]" strokeweight="1pt">
            <v:stroke dashstyle="dash"/>
            <v:shadow color="#868686"/>
          </v:shape>
        </w:pict>
      </w:r>
      <w:r>
        <w:rPr>
          <w:noProof/>
          <w:lang w:eastAsia="es-AR"/>
        </w:rPr>
        <w:pict>
          <v:rect id="_x0000_s1037" style="position:absolute;margin-left:359.55pt;margin-top:9.3pt;width:7.15pt;height:100.95pt;z-index:251667456"/>
        </w:pict>
      </w:r>
    </w:p>
    <w:p w:rsidR="00E21589" w:rsidRDefault="00E21589" w:rsidP="00E21589">
      <w:pPr>
        <w:tabs>
          <w:tab w:val="left" w:pos="1224"/>
        </w:tabs>
        <w:ind w:firstLine="708"/>
      </w:pPr>
      <w:r>
        <w:rPr>
          <w:noProof/>
          <w:lang w:eastAsia="es-AR"/>
        </w:rPr>
        <w:pict>
          <v:shape id="_x0000_s1036" type="#_x0000_t32" style="position:absolute;left:0;text-align:left;margin-left:36.7pt;margin-top:14.1pt;width:322.85pt;height:0;z-index:251666432" o:connectortype="straight">
            <v:stroke endarrow="block"/>
          </v:shape>
        </w:pict>
      </w:r>
      <w:r>
        <w:t xml:space="preserve">     registrar ( </w:t>
      </w:r>
      <w:r w:rsidR="00F60723">
        <w:t xml:space="preserve">Comando </w:t>
      </w:r>
      <w:r>
        <w:t xml:space="preserve">Activar, “tanque vacio” “presion OK” ) </w:t>
      </w:r>
    </w:p>
    <w:p w:rsidR="00E21589" w:rsidRDefault="00F60723" w:rsidP="00E21589">
      <w:pPr>
        <w:tabs>
          <w:tab w:val="left" w:pos="1224"/>
        </w:tabs>
      </w:pPr>
      <w:r>
        <w:rPr>
          <w:noProof/>
          <w:lang w:eastAsia="es-AR"/>
        </w:rPr>
        <w:pict>
          <v:rect id="_x0000_s1031" style="position:absolute;margin-left:29.55pt;margin-top:10.85pt;width:7.15pt;height:40.1pt;z-index:251661312"/>
        </w:pict>
      </w:r>
      <w:r w:rsidR="00E21589">
        <w:tab/>
      </w:r>
    </w:p>
    <w:p w:rsidR="00E21589" w:rsidRDefault="00E21589" w:rsidP="00E21589">
      <w:pPr>
        <w:tabs>
          <w:tab w:val="left" w:pos="1224"/>
        </w:tabs>
      </w:pPr>
      <w:r>
        <w:rPr>
          <w:noProof/>
          <w:lang w:eastAsia="es-AR"/>
        </w:rPr>
        <w:pict>
          <v:shape id="_x0000_s1038" type="#_x0000_t32" style="position:absolute;margin-left:36.7pt;margin-top:12.3pt;width:322.85pt;height:0;z-index:25166848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9" type="#_x0000_t32" style="position:absolute;margin-left:363.15pt;margin-top:33.9pt;width:0;height:38.4pt;z-index:251669504" o:connectortype="straight" strokecolor="black [3200]" strokeweight="1pt">
            <v:stroke dashstyle="dash"/>
            <v:shadow color="#868686"/>
          </v:shape>
        </w:pict>
      </w:r>
      <w:r>
        <w:t xml:space="preserve">                   registrar (</w:t>
      </w:r>
      <w:r w:rsidR="00F60723">
        <w:t xml:space="preserve"> Comando</w:t>
      </w:r>
      <w:r>
        <w:t xml:space="preserve"> Desactivar, “tanque lleno”)</w:t>
      </w:r>
      <w:r>
        <w:tab/>
      </w:r>
    </w:p>
    <w:p w:rsidR="00E21589" w:rsidRDefault="00F60723" w:rsidP="00E21589">
      <w:pPr>
        <w:tabs>
          <w:tab w:val="left" w:pos="1224"/>
        </w:tabs>
      </w:pPr>
      <w:r>
        <w:rPr>
          <w:noProof/>
          <w:lang w:eastAsia="es-AR"/>
        </w:rPr>
        <w:pict>
          <v:shape id="_x0000_s1035" type="#_x0000_t32" style="position:absolute;margin-left:33.15pt;margin-top:.1pt;width:.05pt;height:39.1pt;z-index:251665408" o:connectortype="straight" strokecolor="black [3200]" strokeweight="1pt">
            <v:stroke dashstyle="dash"/>
            <v:shadow color="#868686"/>
          </v:shape>
        </w:pict>
      </w:r>
    </w:p>
    <w:p w:rsidR="00E21589" w:rsidRDefault="00E21589" w:rsidP="00E21589">
      <w:pPr>
        <w:tabs>
          <w:tab w:val="left" w:pos="1224"/>
        </w:tabs>
      </w:pPr>
    </w:p>
    <w:p w:rsidR="00E21589" w:rsidRDefault="00E21589" w:rsidP="00E21589">
      <w:pPr>
        <w:tabs>
          <w:tab w:val="left" w:pos="1224"/>
        </w:tabs>
      </w:pPr>
    </w:p>
    <w:p w:rsidR="00E21589" w:rsidRDefault="00E21589" w:rsidP="00E21589">
      <w:pPr>
        <w:tabs>
          <w:tab w:val="left" w:pos="1224"/>
        </w:tabs>
      </w:pPr>
      <w:r w:rsidRPr="00E21589">
        <w:rPr>
          <w:b/>
        </w:rPr>
        <w:t>Escenario :</w:t>
      </w:r>
      <w:r w:rsidR="00F60723">
        <w:t xml:space="preserve"> Disparo de eventos y ejecució</w:t>
      </w:r>
      <w:r>
        <w:t>n de comandos</w:t>
      </w:r>
      <w:r w:rsidR="00F60723">
        <w:t xml:space="preserve"> </w:t>
      </w:r>
    </w:p>
    <w:p w:rsidR="00F60723" w:rsidRDefault="00F60723" w:rsidP="00E21589">
      <w:pPr>
        <w:tabs>
          <w:tab w:val="left" w:pos="1224"/>
        </w:tabs>
      </w:pPr>
    </w:p>
    <w:p w:rsidR="00F60723" w:rsidRDefault="00F60723" w:rsidP="00E21589">
      <w:pPr>
        <w:tabs>
          <w:tab w:val="left" w:pos="1224"/>
        </w:tabs>
      </w:pPr>
      <w:r>
        <w:rPr>
          <w:noProof/>
          <w:lang w:eastAsia="es-AR"/>
        </w:rPr>
        <w:pict>
          <v:shape id="_x0000_s1043" type="#_x0000_t202" style="position:absolute;margin-left:345.15pt;margin-top:11.9pt;width:89.4pt;height:51.6pt;z-index:251673600">
            <v:textbox>
              <w:txbxContent>
                <w:p w:rsidR="00F60723" w:rsidRDefault="00F60723">
                  <w:r>
                    <w:t>Comando</w:t>
                  </w:r>
                </w:p>
                <w:p w:rsidR="00F60723" w:rsidRDefault="00F60723">
                  <w:r>
                    <w:t>( Activar )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-.45pt;margin-top:16.25pt;width:76.8pt;height:47.25pt;z-index:251671552">
            <v:textbox>
              <w:txbxContent>
                <w:p w:rsidR="00F60723" w:rsidRDefault="00F60723" w:rsidP="00F60723">
                  <w:pPr>
                    <w:jc w:val="center"/>
                  </w:pPr>
                  <w:r>
                    <w:t>Event Source</w:t>
                  </w:r>
                </w:p>
                <w:p w:rsidR="00F60723" w:rsidRDefault="00F60723" w:rsidP="00F60723">
                  <w:pPr>
                    <w:jc w:val="center"/>
                  </w:pPr>
                  <w:r>
                    <w:t>(Tanque )</w:t>
                  </w:r>
                </w:p>
                <w:p w:rsidR="00F60723" w:rsidRDefault="00F60723"/>
                <w:p w:rsidR="00F60723" w:rsidRDefault="00F60723">
                  <w:r>
                    <w:t>(Tanque=</w:t>
                  </w:r>
                </w:p>
              </w:txbxContent>
            </v:textbox>
          </v:shape>
        </w:pict>
      </w:r>
    </w:p>
    <w:p w:rsidR="00F60723" w:rsidRDefault="00F60723" w:rsidP="00E21589">
      <w:pPr>
        <w:tabs>
          <w:tab w:val="left" w:pos="1224"/>
        </w:tabs>
      </w:pPr>
      <w:r>
        <w:rPr>
          <w:noProof/>
          <w:lang w:eastAsia="es-AR"/>
        </w:rPr>
        <w:pict>
          <v:shape id="_x0000_s1042" type="#_x0000_t202" style="position:absolute;margin-left:183.75pt;margin-top:14.1pt;width:94.2pt;height:24pt;z-index:251672576">
            <v:textbox>
              <w:txbxContent>
                <w:p w:rsidR="00F60723" w:rsidRDefault="00F60723">
                  <w:r>
                    <w:t>Event Manager</w:t>
                  </w:r>
                </w:p>
              </w:txbxContent>
            </v:textbox>
          </v:shape>
        </w:pict>
      </w:r>
    </w:p>
    <w:p w:rsidR="00F60723" w:rsidRDefault="00F60723" w:rsidP="00E21589">
      <w:pPr>
        <w:tabs>
          <w:tab w:val="left" w:pos="1224"/>
        </w:tabs>
      </w:pPr>
      <w:r>
        <w:rPr>
          <w:noProof/>
          <w:lang w:eastAsia="es-AR"/>
        </w:rPr>
        <w:pict>
          <v:shape id="_x0000_s1056" type="#_x0000_t32" style="position:absolute;margin-left:385.4pt;margin-top:12.65pt;width:.05pt;height:13.8pt;z-index:251686912" o:connectortype="straight" strokecolor="black [3200]" strokeweight="1pt">
            <v:stroke dashstyle="dash"/>
            <v:shadow color="#868686"/>
          </v:shape>
        </w:pict>
      </w:r>
      <w:r>
        <w:rPr>
          <w:noProof/>
          <w:lang w:eastAsia="es-AR"/>
        </w:rPr>
        <w:pict>
          <v:shape id="_x0000_s1051" type="#_x0000_t32" style="position:absolute;margin-left:222.15pt;margin-top:12.65pt;width:0;height:6.75pt;z-index:251681792" o:connectortype="straight"/>
        </w:pict>
      </w:r>
      <w:r>
        <w:rPr>
          <w:noProof/>
          <w:lang w:eastAsia="es-AR"/>
        </w:rPr>
        <w:pict>
          <v:rect id="_x0000_s1050" style="position:absolute;margin-left:218.55pt;margin-top:19.4pt;width:7.15pt;height:163.2pt;z-index:251680768"/>
        </w:pict>
      </w:r>
      <w:r>
        <w:rPr>
          <w:noProof/>
          <w:lang w:eastAsia="es-AR"/>
        </w:rPr>
        <w:pict>
          <v:rect id="_x0000_s1047" style="position:absolute;margin-left:29.55pt;margin-top:91.85pt;width:7.15pt;height:40.8pt;z-index:251677696"/>
        </w:pict>
      </w:r>
      <w:r>
        <w:rPr>
          <w:noProof/>
          <w:lang w:eastAsia="es-AR"/>
        </w:rPr>
        <w:pict>
          <v:shape id="_x0000_s1049" type="#_x0000_t32" style="position:absolute;margin-left:33.15pt;margin-top:61.25pt;width:.05pt;height:30.6pt;flip:x;z-index:251679744" o:connectortype="straight" strokecolor="black [3200]" strokeweight="1pt">
            <v:stroke dashstyle="dash"/>
            <v:shadow color="#868686"/>
          </v:shape>
        </w:pict>
      </w:r>
      <w:r>
        <w:rPr>
          <w:noProof/>
          <w:lang w:eastAsia="es-AR"/>
        </w:rPr>
        <w:pict>
          <v:shape id="_x0000_s1048" type="#_x0000_t32" style="position:absolute;margin-left:33.15pt;margin-top:12.65pt;width:0;height:13.8pt;z-index:251678720" o:connectortype="straight" strokecolor="black [3200]" strokeweight="1pt">
            <v:stroke dashstyle="dash"/>
            <v:shadow color="#868686"/>
          </v:shape>
        </w:pict>
      </w:r>
      <w:r>
        <w:rPr>
          <w:noProof/>
          <w:lang w:eastAsia="es-AR"/>
        </w:rPr>
        <w:pict>
          <v:rect id="_x0000_s1046" style="position:absolute;margin-left:29.55pt;margin-top:26.45pt;width:7.15pt;height:34.8pt;z-index:251676672"/>
        </w:pict>
      </w:r>
    </w:p>
    <w:p w:rsidR="00F60723" w:rsidRDefault="00F60723" w:rsidP="00F60723">
      <w:pPr>
        <w:tabs>
          <w:tab w:val="left" w:pos="1224"/>
        </w:tabs>
      </w:pPr>
      <w:r>
        <w:rPr>
          <w:noProof/>
          <w:lang w:eastAsia="es-AR"/>
        </w:rPr>
        <w:pict>
          <v:rect id="_x0000_s1054" style="position:absolute;margin-left:382.35pt;margin-top:1pt;width:7.15pt;height:160.2pt;z-index:251684864"/>
        </w:pict>
      </w:r>
      <w:r>
        <w:tab/>
        <w:t>notify ( Evento tanqueVacio)</w:t>
      </w:r>
    </w:p>
    <w:p w:rsidR="00F60723" w:rsidRDefault="00F60723" w:rsidP="00F60723">
      <w:pPr>
        <w:tabs>
          <w:tab w:val="left" w:pos="5088"/>
        </w:tabs>
        <w:ind w:firstLine="4248"/>
      </w:pPr>
      <w:r>
        <w:rPr>
          <w:noProof/>
          <w:lang w:eastAsia="es-AR"/>
        </w:rPr>
        <w:pict>
          <v:shape id="_x0000_s1063" type="#_x0000_t32" style="position:absolute;left:0;text-align:left;margin-left:280.95pt;margin-top:15.95pt;width:0;height:17.95pt;z-index:251693056" o:connectortype="straight"/>
        </w:pict>
      </w:r>
      <w:r>
        <w:rPr>
          <w:noProof/>
          <w:lang w:eastAsia="es-AR"/>
        </w:rPr>
        <w:pict>
          <v:shape id="_x0000_s1062" type="#_x0000_t32" style="position:absolute;left:0;text-align:left;margin-left:225.7pt;margin-top:15.9pt;width:55.25pt;height:.05pt;z-index:251692032" o:connectortype="straight"/>
        </w:pict>
      </w:r>
      <w:r>
        <w:rPr>
          <w:noProof/>
          <w:lang w:eastAsia="es-AR"/>
        </w:rPr>
        <w:pict>
          <v:shape id="_x0000_s1044" type="#_x0000_t32" style="position:absolute;left:0;text-align:left;margin-left:36.7pt;margin-top:-.45pt;width:181.85pt;height:.05pt;z-index:251674624" o:connectortype="straight">
            <v:stroke endarrow="block"/>
          </v:shape>
        </w:pict>
      </w:r>
      <w:r>
        <w:t xml:space="preserve">        notify ()</w:t>
      </w:r>
    </w:p>
    <w:p w:rsidR="00F60723" w:rsidRDefault="00F60723" w:rsidP="00F60723">
      <w:pPr>
        <w:tabs>
          <w:tab w:val="left" w:pos="1584"/>
        </w:tabs>
      </w:pPr>
      <w:r>
        <w:rPr>
          <w:noProof/>
          <w:lang w:eastAsia="es-AR"/>
        </w:rPr>
        <w:pict>
          <v:shape id="_x0000_s1064" type="#_x0000_t32" style="position:absolute;margin-left:225.7pt;margin-top:8.45pt;width:55.25pt;height:0;flip:x;z-index:25169408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53" type="#_x0000_t32" style="position:absolute;margin-left:222.15pt;margin-top:106.25pt;width:0;height:22.8pt;z-index:251683840" o:connectortype="straight" strokecolor="black [3200]" strokeweight="1pt">
            <v:stroke dashstyle="dash"/>
            <v:shadow color="#868686"/>
          </v:shape>
        </w:pict>
      </w:r>
      <w:r>
        <w:rPr>
          <w:noProof/>
          <w:lang w:eastAsia="es-AR"/>
        </w:rPr>
        <w:pict>
          <v:shape id="_x0000_s1052" type="#_x0000_t32" style="position:absolute;margin-left:33.2pt;margin-top:56.3pt;width:0;height:72.75pt;z-index:251682816" o:connectortype="straight" strokecolor="black [3200]" strokeweight="1pt">
            <v:stroke dashstyle="dash"/>
            <v:shadow color="#868686"/>
          </v:shape>
        </w:pict>
      </w:r>
      <w:r>
        <w:rPr>
          <w:noProof/>
          <w:lang w:eastAsia="es-AR"/>
        </w:rPr>
        <w:pict>
          <v:shape id="_x0000_s1045" type="#_x0000_t32" style="position:absolute;margin-left:36.7pt;margin-top:32.9pt;width:181.85pt;height:0;z-index:251675648" o:connectortype="straight">
            <v:stroke endarrow="block"/>
          </v:shape>
        </w:pict>
      </w:r>
      <w:r>
        <w:t xml:space="preserve">                         notify ( Evento presionOK )</w:t>
      </w:r>
      <w:r>
        <w:tab/>
      </w:r>
    </w:p>
    <w:p w:rsidR="00F60723" w:rsidRDefault="00F60723" w:rsidP="00F60723"/>
    <w:p w:rsidR="00F60723" w:rsidRDefault="00F60723" w:rsidP="00F60723">
      <w:pPr>
        <w:tabs>
          <w:tab w:val="left" w:pos="6120"/>
        </w:tabs>
      </w:pPr>
      <w:r>
        <w:rPr>
          <w:noProof/>
          <w:lang w:eastAsia="es-AR"/>
        </w:rPr>
        <w:pict>
          <v:shape id="_x0000_s1057" type="#_x0000_t32" style="position:absolute;margin-left:385.35pt;margin-top:59.4pt;width:.05pt;height:14.4pt;z-index:251687936" o:connectortype="straight" strokecolor="black [3200]" strokeweight="1pt">
            <v:stroke dashstyle="dash"/>
            <v:shadow color="#868686"/>
          </v:shape>
        </w:pict>
      </w:r>
      <w:r>
        <w:rPr>
          <w:noProof/>
          <w:lang w:eastAsia="es-AR"/>
        </w:rPr>
        <w:pict>
          <v:shape id="_x0000_s1059" type="#_x0000_t32" style="position:absolute;margin-left:389.5pt;margin-top:52.35pt;width:53.45pt;height:0;flip:x;z-index:25168896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0" type="#_x0000_t32" style="position:absolute;margin-left:389.5pt;margin-top:33.15pt;width:53.45pt;height:.05pt;z-index:251689984" o:connectortype="straight"/>
        </w:pict>
      </w:r>
      <w:r>
        <w:rPr>
          <w:noProof/>
          <w:lang w:eastAsia="es-AR"/>
        </w:rPr>
        <w:pict>
          <v:shape id="_x0000_s1055" type="#_x0000_t32" style="position:absolute;margin-left:225.7pt;margin-top:16.95pt;width:152.45pt;height:0;z-index:25168588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1" type="#_x0000_t32" style="position:absolute;margin-left:442.95pt;margin-top:33.15pt;width:0;height:19.25pt;z-index:251691008" o:connectortype="straight"/>
        </w:pict>
      </w:r>
      <w:r>
        <w:t xml:space="preserve">                                                                                                                  notify 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execute()</w:t>
      </w:r>
    </w:p>
    <w:p w:rsidR="00F60723" w:rsidRPr="00F60723" w:rsidRDefault="00F60723" w:rsidP="00F60723">
      <w:pPr>
        <w:tabs>
          <w:tab w:val="left" w:pos="6120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F60723" w:rsidRPr="00F60723" w:rsidSect="000F21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21589"/>
    <w:rsid w:val="000F2122"/>
    <w:rsid w:val="00A04966"/>
    <w:rsid w:val="00E21589"/>
    <w:rsid w:val="00F60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3"/>
        <o:r id="V:Rule8" type="connector" idref="#_x0000_s1034"/>
        <o:r id="V:Rule10" type="connector" idref="#_x0000_s1035"/>
        <o:r id="V:Rule12" type="connector" idref="#_x0000_s1036"/>
        <o:r id="V:Rule14" type="connector" idref="#_x0000_s1038"/>
        <o:r id="V:Rule16" type="connector" idref="#_x0000_s1039"/>
        <o:r id="V:Rule18" type="connector" idref="#_x0000_s1040"/>
        <o:r id="V:Rule20" type="connector" idref="#_x0000_s1044"/>
        <o:r id="V:Rule22" type="connector" idref="#_x0000_s1045"/>
        <o:r id="V:Rule24" type="connector" idref="#_x0000_s1048"/>
        <o:r id="V:Rule26" type="connector" idref="#_x0000_s1049"/>
        <o:r id="V:Rule28" type="connector" idref="#_x0000_s1051"/>
        <o:r id="V:Rule30" type="connector" idref="#_x0000_s1052"/>
        <o:r id="V:Rule32" type="connector" idref="#_x0000_s1053"/>
        <o:r id="V:Rule34" type="connector" idref="#_x0000_s1055"/>
        <o:r id="V:Rule36" type="connector" idref="#_x0000_s1056"/>
        <o:r id="V:Rule38" type="connector" idref="#_x0000_s1057"/>
        <o:r id="V:Rule42" type="connector" idref="#_x0000_s1059"/>
        <o:r id="V:Rule44" type="connector" idref="#_x0000_s1060"/>
        <o:r id="V:Rule46" type="connector" idref="#_x0000_s1061"/>
        <o:r id="V:Rule48" type="connector" idref="#_x0000_s1062"/>
        <o:r id="V:Rule50" type="connector" idref="#_x0000_s1063"/>
        <o:r id="V:Rule52" type="connector" idref="#_x0000_s106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1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</cp:revision>
  <dcterms:created xsi:type="dcterms:W3CDTF">2010-09-28T10:25:00Z</dcterms:created>
  <dcterms:modified xsi:type="dcterms:W3CDTF">2010-09-28T10:59:00Z</dcterms:modified>
</cp:coreProperties>
</file>