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5F" w:rsidRDefault="008C295F">
      <w:pPr>
        <w:ind w:left="283" w:hanging="850"/>
        <w:rPr>
          <w:noProof/>
          <w:lang w:val="ru-RU"/>
        </w:rPr>
      </w:pPr>
    </w:p>
    <w:p w:rsidR="00F3027D" w:rsidRDefault="00F3027D">
      <w:pPr>
        <w:ind w:left="283" w:hanging="850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D1840D4" wp14:editId="067BDE56">
            <wp:simplePos x="0" y="0"/>
            <wp:positionH relativeFrom="column">
              <wp:posOffset>2785607</wp:posOffset>
            </wp:positionH>
            <wp:positionV relativeFrom="paragraph">
              <wp:posOffset>55521</wp:posOffset>
            </wp:positionV>
            <wp:extent cx="2709545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13" y="21472"/>
                <wp:lineTo x="214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6" b="12387"/>
                    <a:stretch/>
                  </pic:blipFill>
                  <pic:spPr bwMode="auto">
                    <a:xfrm>
                      <a:off x="0" y="0"/>
                      <a:ext cx="270954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E2A" w:rsidRDefault="00F3027D">
      <w:pPr>
        <w:ind w:left="283" w:hanging="850"/>
        <w:rPr>
          <w:sz w:val="24"/>
          <w:szCs w:val="24"/>
        </w:rPr>
      </w:pPr>
      <w:r>
        <w:rPr>
          <w:b/>
          <w:sz w:val="24"/>
          <w:szCs w:val="24"/>
        </w:rPr>
        <w:t>Название команды:</w:t>
      </w:r>
      <w:r>
        <w:rPr>
          <w:sz w:val="24"/>
          <w:szCs w:val="24"/>
        </w:rPr>
        <w:t xml:space="preserve"> </w:t>
      </w:r>
    </w:p>
    <w:p w:rsidR="00F12E2A" w:rsidRDefault="00F3027D">
      <w:pPr>
        <w:ind w:left="283" w:hanging="850"/>
        <w:rPr>
          <w:sz w:val="24"/>
          <w:szCs w:val="24"/>
        </w:rPr>
      </w:pPr>
      <w:proofErr w:type="spellStart"/>
      <w:r>
        <w:rPr>
          <w:sz w:val="24"/>
          <w:szCs w:val="24"/>
        </w:rPr>
        <w:t>TradeExpertGroup</w:t>
      </w:r>
      <w:proofErr w:type="spellEnd"/>
      <w:r>
        <w:rPr>
          <w:sz w:val="24"/>
          <w:szCs w:val="24"/>
        </w:rPr>
        <w:t xml:space="preserve"> (TEG)</w:t>
      </w:r>
    </w:p>
    <w:p w:rsidR="00F12E2A" w:rsidRDefault="00F12E2A">
      <w:pPr>
        <w:ind w:left="283" w:hanging="850"/>
        <w:rPr>
          <w:sz w:val="24"/>
          <w:szCs w:val="24"/>
        </w:rPr>
      </w:pPr>
    </w:p>
    <w:p w:rsidR="00F12E2A" w:rsidRDefault="00F3027D">
      <w:pPr>
        <w:ind w:left="283" w:hanging="850"/>
        <w:rPr>
          <w:sz w:val="24"/>
          <w:szCs w:val="24"/>
        </w:rPr>
      </w:pPr>
      <w:r>
        <w:rPr>
          <w:b/>
          <w:sz w:val="24"/>
          <w:szCs w:val="24"/>
        </w:rPr>
        <w:t>Состав команды:</w:t>
      </w:r>
    </w:p>
    <w:p w:rsidR="00F12E2A" w:rsidRDefault="00F3027D">
      <w:pPr>
        <w:ind w:left="283" w:hanging="850"/>
        <w:rPr>
          <w:sz w:val="24"/>
          <w:szCs w:val="24"/>
        </w:rPr>
      </w:pP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Leader</w:t>
      </w:r>
      <w:proofErr w:type="spellEnd"/>
      <w:r>
        <w:rPr>
          <w:sz w:val="24"/>
          <w:szCs w:val="24"/>
        </w:rPr>
        <w:t xml:space="preserve"> - Максим Карпук</w:t>
      </w:r>
    </w:p>
    <w:p w:rsidR="00F12E2A" w:rsidRDefault="00F3027D">
      <w:pPr>
        <w:ind w:left="283" w:hanging="850"/>
        <w:rPr>
          <w:sz w:val="24"/>
          <w:szCs w:val="24"/>
        </w:rPr>
      </w:pPr>
      <w:proofErr w:type="spellStart"/>
      <w:r>
        <w:rPr>
          <w:sz w:val="24"/>
          <w:szCs w:val="24"/>
        </w:rPr>
        <w:t>Contributors</w:t>
      </w:r>
      <w:proofErr w:type="spellEnd"/>
      <w:r>
        <w:rPr>
          <w:sz w:val="24"/>
          <w:szCs w:val="24"/>
        </w:rPr>
        <w:t xml:space="preserve"> - Анастасия </w:t>
      </w:r>
      <w:proofErr w:type="spellStart"/>
      <w:r>
        <w:rPr>
          <w:sz w:val="24"/>
          <w:szCs w:val="24"/>
        </w:rPr>
        <w:t>Журавкина</w:t>
      </w:r>
      <w:proofErr w:type="spellEnd"/>
      <w:r>
        <w:rPr>
          <w:sz w:val="24"/>
          <w:szCs w:val="24"/>
        </w:rPr>
        <w:t xml:space="preserve">, </w:t>
      </w:r>
    </w:p>
    <w:p w:rsidR="00F12E2A" w:rsidRDefault="00F3027D">
      <w:pPr>
        <w:ind w:left="992" w:hanging="14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Шапель</w:t>
      </w:r>
      <w:proofErr w:type="spellEnd"/>
      <w:r>
        <w:rPr>
          <w:sz w:val="24"/>
          <w:szCs w:val="24"/>
        </w:rPr>
        <w:t xml:space="preserve"> Валерия</w:t>
      </w:r>
    </w:p>
    <w:p w:rsidR="00F12E2A" w:rsidRDefault="00F12E2A">
      <w:pPr>
        <w:ind w:left="283" w:hanging="850"/>
        <w:rPr>
          <w:sz w:val="24"/>
          <w:szCs w:val="24"/>
        </w:rPr>
      </w:pPr>
    </w:p>
    <w:p w:rsidR="00F12E2A" w:rsidRDefault="00F3027D">
      <w:pPr>
        <w:ind w:left="283" w:hanging="850"/>
        <w:rPr>
          <w:sz w:val="24"/>
          <w:szCs w:val="24"/>
        </w:rPr>
      </w:pPr>
      <w:r>
        <w:rPr>
          <w:b/>
          <w:sz w:val="24"/>
          <w:szCs w:val="24"/>
        </w:rPr>
        <w:t>Наша цель:</w:t>
      </w:r>
      <w:r>
        <w:rPr>
          <w:sz w:val="24"/>
          <w:szCs w:val="24"/>
        </w:rPr>
        <w:t xml:space="preserve"> </w:t>
      </w:r>
    </w:p>
    <w:p w:rsidR="00F12E2A" w:rsidRDefault="00F3027D">
      <w:pPr>
        <w:ind w:left="283"/>
        <w:rPr>
          <w:sz w:val="24"/>
          <w:szCs w:val="24"/>
        </w:rPr>
      </w:pPr>
      <w:r>
        <w:rPr>
          <w:sz w:val="24"/>
          <w:szCs w:val="24"/>
        </w:rPr>
        <w:t>Создать интернет-магазин “Спортмастер Беларусь” для автоматизации процесса покупки/продажи товаров</w:t>
      </w:r>
    </w:p>
    <w:p w:rsidR="00F12E2A" w:rsidRDefault="00F12E2A">
      <w:pPr>
        <w:ind w:left="283" w:hanging="850"/>
        <w:rPr>
          <w:sz w:val="24"/>
          <w:szCs w:val="24"/>
        </w:rPr>
      </w:pPr>
    </w:p>
    <w:p w:rsidR="00F12E2A" w:rsidRDefault="00F3027D">
      <w:pPr>
        <w:ind w:left="-566"/>
        <w:rPr>
          <w:b/>
          <w:sz w:val="24"/>
          <w:szCs w:val="24"/>
        </w:rPr>
      </w:pPr>
      <w:r>
        <w:rPr>
          <w:b/>
          <w:sz w:val="24"/>
          <w:szCs w:val="24"/>
        </w:rPr>
        <w:t>Наши задачи:</w:t>
      </w:r>
    </w:p>
    <w:p w:rsidR="00F12E2A" w:rsidRDefault="00F3027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Создание интернет-магазина “Спортмастер Беларусь”</w:t>
      </w:r>
    </w:p>
    <w:p w:rsidR="00F12E2A" w:rsidRDefault="00F3027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Создание каталога товаров для магазина спортивных товаров “Спортмастер Беларусь”</w:t>
      </w:r>
      <w:bookmarkStart w:id="0" w:name="_GoBack"/>
      <w:bookmarkEnd w:id="0"/>
    </w:p>
    <w:p w:rsidR="00F12E2A" w:rsidRDefault="00F3027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Создание услуги предварительного заказа товаров и его самовывоза из магазинов “Спортмастер Беларусь”</w:t>
      </w:r>
    </w:p>
    <w:p w:rsidR="00F12E2A" w:rsidRDefault="00F3027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Создание во</w:t>
      </w:r>
      <w:r>
        <w:rPr>
          <w:sz w:val="24"/>
          <w:szCs w:val="24"/>
        </w:rPr>
        <w:t>зможности заказа доставки товаров из магазинов в пределах крупных городов РБ</w:t>
      </w:r>
    </w:p>
    <w:p w:rsidR="00F12E2A" w:rsidRDefault="00F12E2A">
      <w:pPr>
        <w:rPr>
          <w:sz w:val="24"/>
          <w:szCs w:val="24"/>
        </w:rPr>
      </w:pPr>
    </w:p>
    <w:p w:rsidR="00F12E2A" w:rsidRDefault="00F3027D">
      <w:pPr>
        <w:ind w:left="283" w:hanging="85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Бэкграунд</w:t>
      </w:r>
      <w:proofErr w:type="spellEnd"/>
      <w:r>
        <w:rPr>
          <w:b/>
          <w:sz w:val="24"/>
          <w:szCs w:val="24"/>
        </w:rPr>
        <w:t xml:space="preserve"> компании: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Спортмастер — спортивный магазин для всей семьи! Все для спорта и активного отдыха – от самых простых спорттоваров до технологичного снаряжения последнего поколения.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Каждый год магазины посещает более 200 миллионов человек. По общим показателям Спортмастер</w:t>
      </w:r>
      <w:r>
        <w:rPr>
          <w:sz w:val="24"/>
          <w:szCs w:val="24"/>
        </w:rPr>
        <w:t xml:space="preserve"> давно вошел в топ-10 мировых розничных спортивных сетей, а в </w:t>
      </w:r>
      <w:proofErr w:type="gramStart"/>
      <w:r>
        <w:rPr>
          <w:sz w:val="24"/>
          <w:szCs w:val="24"/>
        </w:rPr>
        <w:t>России  и</w:t>
      </w:r>
      <w:proofErr w:type="gramEnd"/>
      <w:r>
        <w:rPr>
          <w:sz w:val="24"/>
          <w:szCs w:val="24"/>
        </w:rPr>
        <w:t xml:space="preserve"> на территории Восточной Европы прочно заняли первое место. </w:t>
      </w:r>
    </w:p>
    <w:p w:rsidR="00F12E2A" w:rsidRDefault="00F3027D" w:rsidP="008C29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7088"/>
        </w:tabs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Стремясь быть ближе к покупателям, Спортмастер постоянно расширяет свою сеть: более 450 магазинов в 200 городах на территори</w:t>
      </w:r>
      <w:r>
        <w:rPr>
          <w:sz w:val="24"/>
          <w:szCs w:val="24"/>
        </w:rPr>
        <w:t>и России, Украины, Беларуси, Казахстана и Китая — и это далеко не предел!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Товары высокого качества по разумным ценам – так можно описать подход к формированию товарной политики, который реализует Спортмастер на протяжении многих лет. Спортмастер тщательно </w:t>
      </w:r>
      <w:r>
        <w:rPr>
          <w:sz w:val="24"/>
          <w:szCs w:val="24"/>
        </w:rPr>
        <w:t>отбирает поставщиков, отсеивая неоправданно дорогих и поддерживая тех, кто разделяет нашу точку зрения.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Консультанты подскажут оптимальное решение каждому покупателю, исходя из его потребностей и уровня спортивной подготовки.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Интересы клиентов всегда были </w:t>
      </w:r>
      <w:r>
        <w:rPr>
          <w:sz w:val="24"/>
          <w:szCs w:val="24"/>
        </w:rPr>
        <w:t xml:space="preserve">и остаются на первом месте. Для постоянных покупателей у магазина действует система привилегий – долгосрочная </w:t>
      </w:r>
      <w:hyperlink r:id="rId6">
        <w:r>
          <w:rPr>
            <w:sz w:val="24"/>
            <w:szCs w:val="24"/>
          </w:rPr>
          <w:t>Клубная программа «Спортмастер»</w:t>
        </w:r>
      </w:hyperlink>
      <w:r>
        <w:rPr>
          <w:sz w:val="24"/>
          <w:szCs w:val="24"/>
        </w:rPr>
        <w:t xml:space="preserve"> позволяет получать бонусы за каждую покупку и расплачиватьс</w:t>
      </w:r>
      <w:r>
        <w:rPr>
          <w:sz w:val="24"/>
          <w:szCs w:val="24"/>
        </w:rPr>
        <w:t>я ими в дальнейшем. Кроме того, участники программ регулярно получают специальные предложения и скидки на сервисные услуги.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Экономить на здоровом образе жизни больше нет необходимости: теперь спорт действительно доступен всем!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Спортмастер предлагает товары</w:t>
      </w:r>
      <w:r>
        <w:rPr>
          <w:sz w:val="24"/>
          <w:szCs w:val="24"/>
        </w:rPr>
        <w:t xml:space="preserve"> в различных категориях: Тренажеры и фитнес, Туризм и активный отдых, Ледовые коньки, хоккей, Беговые лыжи, Горные лыжи, Сноубординг, Единоборства, Командные виды спорта, Летние виды спорта, Велоспорт и другое.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кого-то спорт – это серьезное восхождение</w:t>
      </w:r>
      <w:r>
        <w:rPr>
          <w:sz w:val="24"/>
          <w:szCs w:val="24"/>
        </w:rPr>
        <w:t xml:space="preserve"> на пик, для кого-то – легкая прогулка на велосипеде. И то и другое – активный образ жизни, и Спортмастер учитывает это в их ассортиментной политике.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Магазин спортивных товаров “Спортмастер” поддерживает детские спортивные увлечения, школьные программы, тр</w:t>
      </w:r>
      <w:r>
        <w:rPr>
          <w:sz w:val="24"/>
          <w:szCs w:val="24"/>
        </w:rPr>
        <w:t>адиционные и развивающиеся виды спорта. Каждый покупатель – спортсмен, каждая покупка – шаг к здоровой нации. Спортмастер несет спорт каждому – в национальном масштабе!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этом Спортмастер уделяет огромное внимание уровню технологичности всех предлагаемых</w:t>
      </w:r>
      <w:r>
        <w:rPr>
          <w:sz w:val="24"/>
          <w:szCs w:val="24"/>
        </w:rPr>
        <w:t xml:space="preserve"> товаров, будь то детская спортивная форма или ботинки для профессионального </w:t>
      </w:r>
      <w:proofErr w:type="spellStart"/>
      <w:r>
        <w:rPr>
          <w:sz w:val="24"/>
          <w:szCs w:val="24"/>
        </w:rPr>
        <w:t>треккинга</w:t>
      </w:r>
      <w:proofErr w:type="spellEnd"/>
      <w:r>
        <w:rPr>
          <w:sz w:val="24"/>
          <w:szCs w:val="24"/>
        </w:rPr>
        <w:t>. Современные технологии позволяют значительно улучшить результативность и безопасность занятий спортом, получать от движения максимум удовольствия.</w:t>
      </w: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Цель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Спортмастера</w:t>
      </w:r>
      <w:r>
        <w:rPr>
          <w:sz w:val="24"/>
          <w:szCs w:val="24"/>
          <w:highlight w:val="white"/>
        </w:rPr>
        <w:t xml:space="preserve"> – о</w:t>
      </w:r>
      <w:r>
        <w:rPr>
          <w:sz w:val="24"/>
          <w:szCs w:val="24"/>
          <w:highlight w:val="white"/>
        </w:rPr>
        <w:t>беспечить покупателей снаряжением и оборудованием отменного качества по доступным ценам.</w:t>
      </w:r>
    </w:p>
    <w:p w:rsidR="00F12E2A" w:rsidRDefault="00F3027D">
      <w:pPr>
        <w:ind w:left="283" w:hanging="850"/>
        <w:rPr>
          <w:b/>
          <w:sz w:val="24"/>
          <w:szCs w:val="24"/>
        </w:rPr>
      </w:pPr>
      <w:r>
        <w:rPr>
          <w:b/>
          <w:sz w:val="24"/>
          <w:szCs w:val="24"/>
        </w:rPr>
        <w:t>Почему “Спортмастер</w:t>
      </w:r>
      <w:proofErr w:type="gramStart"/>
      <w:r>
        <w:rPr>
          <w:b/>
          <w:sz w:val="24"/>
          <w:szCs w:val="24"/>
        </w:rPr>
        <w:t>”?:</w:t>
      </w:r>
      <w:proofErr w:type="gramEnd"/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настоящее время функционирует сайт сети спортивных магазинов “Спортмастер” </w:t>
      </w:r>
      <w:hyperlink r:id="rId7">
        <w:r>
          <w:rPr>
            <w:color w:val="1155CC"/>
            <w:sz w:val="24"/>
            <w:szCs w:val="24"/>
            <w:u w:val="single"/>
          </w:rPr>
          <w:t>http://www.sportmaster</w:t>
        </w:r>
        <w:r>
          <w:rPr>
            <w:color w:val="1155CC"/>
            <w:sz w:val="24"/>
            <w:szCs w:val="24"/>
            <w:u w:val="single"/>
          </w:rPr>
          <w:t>.by</w:t>
        </w:r>
      </w:hyperlink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который является скорее сайтом-витриной, чем интернет-магазином. Поскольку на сайте представлены лишь категории товаров, а не подробный перечень их видов, можно сделать вывод, что функционал сайта не может полностью ознакомить покупателя с полным спектром</w:t>
      </w:r>
      <w:r>
        <w:rPr>
          <w:sz w:val="24"/>
          <w:szCs w:val="24"/>
        </w:rPr>
        <w:t xml:space="preserve"> предлагаемых товаров. Именно поэтому была принята идея создать полноценный интернет-магазин “Спортмастер” для покупателей в Беларуси.</w:t>
      </w:r>
    </w:p>
    <w:p w:rsidR="00F12E2A" w:rsidRDefault="00F12E2A">
      <w:pPr>
        <w:spacing w:line="240" w:lineRule="auto"/>
        <w:ind w:left="-566" w:firstLine="708"/>
        <w:jc w:val="both"/>
        <w:rPr>
          <w:sz w:val="24"/>
          <w:szCs w:val="24"/>
        </w:rPr>
      </w:pPr>
    </w:p>
    <w:p w:rsidR="00F12E2A" w:rsidRDefault="00F302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6"/>
        <w:jc w:val="both"/>
        <w:rPr>
          <w:b/>
          <w:color w:val="2D2D2D"/>
          <w:sz w:val="24"/>
          <w:szCs w:val="24"/>
          <w:highlight w:val="white"/>
        </w:rPr>
      </w:pPr>
      <w:r>
        <w:rPr>
          <w:b/>
          <w:color w:val="2D2D2D"/>
          <w:sz w:val="24"/>
          <w:szCs w:val="24"/>
          <w:highlight w:val="white"/>
        </w:rPr>
        <w:t>Этапы проекта: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Ознакомление с деятельностью компании и её представительством за рубежом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Ознакомление со спектром предлагаемых товаров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Формирование перечня выполняемых действий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Выбор основной CMS-платформы и языка программирования для создания сайта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Формирование перечня необходимых страниц и разделов интернет-магазина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Разработка макета дизайна</w:t>
      </w:r>
      <w:r>
        <w:rPr>
          <w:color w:val="2D2D2D"/>
          <w:sz w:val="24"/>
          <w:szCs w:val="24"/>
          <w:highlight w:val="white"/>
        </w:rPr>
        <w:t xml:space="preserve"> страниц сайта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Работа над загрузкой базы товаров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Настройка категорий товаров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Настройка сервиса “Корзина”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Настройка сервиса “Доставка”</w:t>
      </w:r>
    </w:p>
    <w:p w:rsidR="00F12E2A" w:rsidRDefault="00F3027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425" w:firstLine="141"/>
        <w:contextualSpacing/>
        <w:rPr>
          <w:color w:val="2D2D2D"/>
          <w:sz w:val="24"/>
          <w:szCs w:val="24"/>
          <w:highlight w:val="white"/>
        </w:rPr>
      </w:pPr>
      <w:r>
        <w:rPr>
          <w:color w:val="2D2D2D"/>
          <w:sz w:val="24"/>
          <w:szCs w:val="24"/>
          <w:highlight w:val="white"/>
        </w:rPr>
        <w:t>Сдача проекта компании и ввод результатов проекта в эксплуатацию</w:t>
      </w:r>
    </w:p>
    <w:p w:rsidR="008C295F" w:rsidRDefault="008C295F" w:rsidP="008C29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284"/>
        <w:contextualSpacing/>
        <w:rPr>
          <w:color w:val="2D2D2D"/>
          <w:sz w:val="24"/>
          <w:szCs w:val="24"/>
          <w:highlight w:val="white"/>
        </w:rPr>
      </w:pPr>
    </w:p>
    <w:p w:rsidR="00F12E2A" w:rsidRPr="008C295F" w:rsidRDefault="008C295F" w:rsidP="008C29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 w:line="240" w:lineRule="auto"/>
        <w:ind w:left="-567"/>
        <w:rPr>
          <w:b/>
          <w:color w:val="2D2D2D"/>
          <w:sz w:val="24"/>
          <w:szCs w:val="24"/>
          <w:highlight w:val="white"/>
        </w:rPr>
      </w:pPr>
      <w:r>
        <w:rPr>
          <w:b/>
          <w:color w:val="2D2D2D"/>
          <w:sz w:val="24"/>
          <w:szCs w:val="24"/>
          <w:highlight w:val="white"/>
        </w:rPr>
        <w:t xml:space="preserve">Итоги </w:t>
      </w:r>
      <w:r w:rsidR="00F3027D">
        <w:rPr>
          <w:b/>
          <w:color w:val="2D2D2D"/>
          <w:sz w:val="24"/>
          <w:szCs w:val="24"/>
          <w:highlight w:val="white"/>
        </w:rPr>
        <w:t>проекта:</w:t>
      </w:r>
      <w:r w:rsidR="00F3027D">
        <w:rPr>
          <w:b/>
          <w:color w:val="2D2D2D"/>
          <w:sz w:val="24"/>
          <w:szCs w:val="24"/>
          <w:highlight w:val="white"/>
        </w:rPr>
        <w:br/>
      </w:r>
      <w:r w:rsidR="00F3027D">
        <w:rPr>
          <w:color w:val="2D2D2D"/>
          <w:sz w:val="24"/>
          <w:szCs w:val="24"/>
          <w:highlight w:val="white"/>
        </w:rPr>
        <w:t xml:space="preserve">Создание нового сайта для компании “Спортмастер” в Беларуси, выполняющего функции интернет-магазина, предлагающего конкретный перечень товаров, доступных к покупке, а также предлагающий функцию доставки и </w:t>
      </w:r>
      <w:proofErr w:type="spellStart"/>
      <w:r w:rsidR="00F3027D">
        <w:rPr>
          <w:color w:val="2D2D2D"/>
          <w:sz w:val="24"/>
          <w:szCs w:val="24"/>
          <w:highlight w:val="white"/>
        </w:rPr>
        <w:t>предзаказа</w:t>
      </w:r>
      <w:proofErr w:type="spellEnd"/>
      <w:r w:rsidR="00F3027D">
        <w:rPr>
          <w:color w:val="2D2D2D"/>
          <w:sz w:val="24"/>
          <w:szCs w:val="24"/>
          <w:highlight w:val="white"/>
        </w:rPr>
        <w:t xml:space="preserve"> товара с самовывозом из торговой точки.</w:t>
      </w:r>
    </w:p>
    <w:sectPr w:rsidR="00F12E2A" w:rsidRPr="008C295F" w:rsidSect="008C295F">
      <w:pgSz w:w="11909" w:h="16834"/>
      <w:pgMar w:top="568" w:right="850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10CB"/>
    <w:multiLevelType w:val="multilevel"/>
    <w:tmpl w:val="03DEA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E17756"/>
    <w:multiLevelType w:val="multilevel"/>
    <w:tmpl w:val="D74AB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E2A"/>
    <w:rsid w:val="008C295F"/>
    <w:rsid w:val="00F12E2A"/>
    <w:rsid w:val="00F3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E18C"/>
  <w15:docId w15:val="{8DACA0F8-C45E-44AB-94D2-D6CB3113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rtmaster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master.ru/clubpr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</cp:lastModifiedBy>
  <cp:revision>3</cp:revision>
  <dcterms:created xsi:type="dcterms:W3CDTF">2018-03-10T16:24:00Z</dcterms:created>
  <dcterms:modified xsi:type="dcterms:W3CDTF">2018-03-10T16:28:00Z</dcterms:modified>
</cp:coreProperties>
</file>