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B462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69ED6A9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9E0109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269AA8D6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164BE93E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3FBEA5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D81B8F4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A1299B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05C5E54C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FA3AC0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AC9CB0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03C39C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740FF0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9459FC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4CCC52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475356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54D327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352887" w14:textId="21FD6783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553F4F">
        <w:rPr>
          <w:rFonts w:ascii="Times New Roman" w:eastAsia="Times New Roman" w:hAnsi="Times New Roman" w:cs="Times New Roman"/>
          <w:sz w:val="28"/>
          <w:szCs w:val="28"/>
        </w:rPr>
        <w:t>2-3</w:t>
      </w:r>
    </w:p>
    <w:p w14:paraId="7D60A712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2688D59A" w14:textId="6915FC6A" w:rsidR="00E218DB" w:rsidRPr="00553F4F" w:rsidRDefault="00E218DB" w:rsidP="00E218DB">
      <w:pPr>
        <w:spacing w:after="0" w:line="240" w:lineRule="auto"/>
        <w:ind w:right="7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="00553F4F">
        <w:rPr>
          <w:rFonts w:ascii="Times New Roman" w:eastAsia="Times New Roman" w:hAnsi="Times New Roman" w:cs="Times New Roman"/>
          <w:sz w:val="28"/>
          <w:szCs w:val="28"/>
        </w:rPr>
        <w:t>РЕЛЯЦИОННОЙ СХЕМЫ ДАННЫХ</w:t>
      </w:r>
    </w:p>
    <w:p w14:paraId="658CACC3" w14:textId="7A2C4225" w:rsidR="00256AE1" w:rsidRPr="00E218DB" w:rsidRDefault="00256AE1" w:rsidP="00E218DB">
      <w:pPr>
        <w:spacing w:after="0" w:line="240" w:lineRule="auto"/>
        <w:ind w:right="7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956F0A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D1BFCD" w14:textId="361D0D52" w:rsidR="00E218DB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94C7CD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80E56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0AE48B" w14:textId="77777777" w:rsidR="00E218DB" w:rsidRPr="00B009D0" w:rsidRDefault="00E218DB" w:rsidP="00E218DB">
      <w:pPr>
        <w:spacing w:after="0" w:line="240" w:lineRule="auto"/>
        <w:ind w:right="73"/>
        <w:rPr>
          <w:rFonts w:ascii="Times New Roman" w:eastAsia="Times New Roman" w:hAnsi="Times New Roman" w:cs="Times New Roman"/>
          <w:sz w:val="28"/>
          <w:szCs w:val="28"/>
        </w:rPr>
      </w:pPr>
    </w:p>
    <w:p w14:paraId="52EE602B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EC29E4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9C1AD1" w14:textId="77777777" w:rsidR="00E218DB" w:rsidRPr="00B009D0" w:rsidRDefault="00E218DB" w:rsidP="00E218DB">
      <w:pPr>
        <w:spacing w:after="0" w:line="240" w:lineRule="auto"/>
        <w:ind w:right="73"/>
        <w:rPr>
          <w:rFonts w:ascii="Times New Roman" w:eastAsia="Times New Roman" w:hAnsi="Times New Roman" w:cs="Times New Roman"/>
          <w:sz w:val="28"/>
          <w:szCs w:val="28"/>
        </w:rPr>
      </w:pPr>
    </w:p>
    <w:p w14:paraId="02BDB0A7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2E9949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CD7A86" w14:textId="78A2FAC3" w:rsidR="00E218DB" w:rsidRPr="008806B1" w:rsidRDefault="00E218DB" w:rsidP="00256AE1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Выполнил:                                                                  </w:t>
      </w:r>
      <w:r w:rsidR="00256AE1" w:rsidRPr="00256AE1"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r w:rsidR="001D54EB">
        <w:rPr>
          <w:rFonts w:ascii="Times New Roman" w:eastAsia="Times New Roman" w:hAnsi="Times New Roman" w:cs="Times New Roman"/>
          <w:sz w:val="28"/>
          <w:szCs w:val="28"/>
        </w:rPr>
        <w:t>Кравченко</w:t>
      </w:r>
      <w:r w:rsidR="008806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54EB">
        <w:rPr>
          <w:rFonts w:ascii="Times New Roman" w:eastAsia="Times New Roman" w:hAnsi="Times New Roman" w:cs="Times New Roman"/>
          <w:sz w:val="28"/>
          <w:szCs w:val="28"/>
        </w:rPr>
        <w:t>М</w:t>
      </w:r>
      <w:r w:rsidR="008806B1">
        <w:rPr>
          <w:rFonts w:ascii="Times New Roman" w:eastAsia="Times New Roman" w:hAnsi="Times New Roman" w:cs="Times New Roman"/>
          <w:sz w:val="28"/>
          <w:szCs w:val="28"/>
        </w:rPr>
        <w:t>.</w:t>
      </w:r>
      <w:r w:rsidR="001D54EB">
        <w:rPr>
          <w:rFonts w:ascii="Times New Roman" w:eastAsia="Times New Roman" w:hAnsi="Times New Roman" w:cs="Times New Roman"/>
          <w:sz w:val="28"/>
          <w:szCs w:val="28"/>
        </w:rPr>
        <w:t>Д</w:t>
      </w:r>
      <w:r w:rsidR="008806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E27100" w14:textId="77777777" w:rsidR="00E218DB" w:rsidRDefault="00E218DB" w:rsidP="00E218DB">
      <w:pPr>
        <w:spacing w:after="0" w:line="240" w:lineRule="auto"/>
        <w:ind w:left="10" w:right="73"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2915CC77" w14:textId="6D908029" w:rsidR="00E218DB" w:rsidRPr="00B009D0" w:rsidRDefault="00E218DB" w:rsidP="00E218DB">
      <w:pPr>
        <w:spacing w:after="0" w:line="240" w:lineRule="auto"/>
        <w:ind w:left="10" w:right="73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B009D0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="00DD0068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:                                                                   </w:t>
      </w:r>
      <w:r w:rsidR="00256AE1" w:rsidRPr="00256AE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256AE1" w:rsidRPr="00C12488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Силич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С.С.</w:t>
      </w: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51C54D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00AED2C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396E6E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C4E2357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AE8EFA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B00CDF" w14:textId="15301E17" w:rsidR="00E218DB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FF1079" w14:textId="77777777" w:rsidR="00E218DB" w:rsidRPr="00B009D0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D6D75D" w14:textId="77777777" w:rsidR="00256AE1" w:rsidRPr="00B009D0" w:rsidRDefault="00256AE1" w:rsidP="00256AE1">
      <w:pPr>
        <w:spacing w:after="0" w:line="240" w:lineRule="auto"/>
        <w:ind w:right="73"/>
        <w:rPr>
          <w:rFonts w:ascii="Times New Roman" w:eastAsia="Times New Roman" w:hAnsi="Times New Roman" w:cs="Times New Roman"/>
          <w:sz w:val="28"/>
          <w:szCs w:val="28"/>
        </w:rPr>
      </w:pPr>
    </w:p>
    <w:p w14:paraId="099C40C1" w14:textId="19BE38C5" w:rsidR="00E218DB" w:rsidRDefault="00E218DB" w:rsidP="00E218DB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09D0">
        <w:rPr>
          <w:rFonts w:ascii="Times New Roman" w:eastAsia="Times New Roman" w:hAnsi="Times New Roman" w:cs="Times New Roman"/>
          <w:sz w:val="28"/>
          <w:szCs w:val="28"/>
        </w:rPr>
        <w:t>М</w:t>
      </w:r>
      <w:r w:rsidR="008806B1">
        <w:rPr>
          <w:rFonts w:ascii="Times New Roman" w:eastAsia="Times New Roman" w:hAnsi="Times New Roman" w:cs="Times New Roman"/>
          <w:sz w:val="28"/>
          <w:szCs w:val="28"/>
        </w:rPr>
        <w:t>ИНСК</w:t>
      </w:r>
      <w:r w:rsidRPr="00B009D0"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8806B1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28361C4D" w14:textId="6B9B12AA" w:rsidR="004E5B70" w:rsidRPr="00AC427D" w:rsidRDefault="00924F4D" w:rsidP="009D55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C42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3EE86BB2" w14:textId="77777777" w:rsidR="004E3E3E" w:rsidRPr="004D2ADB" w:rsidRDefault="004E3E3E" w:rsidP="009D55AA">
          <w:pPr>
            <w:pStyle w:val="af1"/>
            <w:spacing w:after="0"/>
            <w:jc w:val="left"/>
          </w:pPr>
        </w:p>
        <w:p w14:paraId="4D34BBE0" w14:textId="5AFB5D28" w:rsidR="00790AE5" w:rsidRPr="00790AE5" w:rsidRDefault="004E3E3E" w:rsidP="00790AE5">
          <w:pPr>
            <w:pStyle w:val="1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r w:rsidRPr="004D2ADB">
            <w:rPr>
              <w:sz w:val="28"/>
              <w:szCs w:val="28"/>
            </w:rPr>
            <w:fldChar w:fldCharType="begin"/>
          </w:r>
          <w:r w:rsidRPr="004D2ADB">
            <w:rPr>
              <w:sz w:val="28"/>
              <w:szCs w:val="28"/>
            </w:rPr>
            <w:instrText xml:space="preserve"> TOC \o "1-3" \h \z \u </w:instrText>
          </w:r>
          <w:r w:rsidRPr="004D2ADB">
            <w:rPr>
              <w:sz w:val="28"/>
              <w:szCs w:val="28"/>
            </w:rPr>
            <w:fldChar w:fldCharType="separate"/>
          </w:r>
          <w:hyperlink w:anchor="_Toc209024567" w:history="1">
            <w:r w:rsidR="00790AE5" w:rsidRPr="00790AE5">
              <w:rPr>
                <w:rStyle w:val="aa"/>
                <w:b/>
                <w:bCs/>
                <w:noProof/>
                <w:sz w:val="28"/>
                <w:szCs w:val="28"/>
              </w:rPr>
              <w:t>ВВЕДЕНИЕ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_Toc209024567 \h </w:instrTex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8709D" w14:textId="29400749" w:rsidR="00790AE5" w:rsidRPr="00790AE5" w:rsidRDefault="00FA4EC6" w:rsidP="00790AE5">
          <w:pPr>
            <w:pStyle w:val="2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9024568" w:history="1">
            <w:r w:rsidR="00790AE5" w:rsidRPr="00790AE5">
              <w:rPr>
                <w:rStyle w:val="aa"/>
                <w:b/>
                <w:bCs/>
                <w:noProof/>
                <w:sz w:val="28"/>
                <w:szCs w:val="28"/>
              </w:rPr>
              <w:t>1 ОПИСАНИЕ РЕЛЯЦИОННОЙ МОДЕЛИ «БАНК»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_Toc209024568 \h </w:instrTex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53AFB" w14:textId="5723B608" w:rsidR="00790AE5" w:rsidRPr="00790AE5" w:rsidRDefault="00FA4EC6" w:rsidP="00790AE5">
          <w:pPr>
            <w:pStyle w:val="2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9024569" w:history="1">
            <w:r w:rsidR="00790AE5" w:rsidRPr="00790AE5">
              <w:rPr>
                <w:rStyle w:val="aa"/>
                <w:b/>
                <w:bCs/>
                <w:noProof/>
                <w:sz w:val="28"/>
                <w:szCs w:val="28"/>
              </w:rPr>
              <w:t>1.1</w:t>
            </w:r>
            <w:r w:rsidR="00790AE5" w:rsidRPr="00790AE5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790AE5" w:rsidRPr="00790AE5">
              <w:rPr>
                <w:rStyle w:val="aa"/>
                <w:b/>
                <w:bCs/>
                <w:noProof/>
                <w:sz w:val="28"/>
                <w:szCs w:val="28"/>
              </w:rPr>
              <w:t>Описание таблицы и сущностей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_Toc209024569 \h </w:instrTex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4AA71" w14:textId="181A6B8F" w:rsidR="00790AE5" w:rsidRPr="00790AE5" w:rsidRDefault="00FA4EC6" w:rsidP="00790AE5">
          <w:pPr>
            <w:pStyle w:val="2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9024570" w:history="1">
            <w:r w:rsidR="00790AE5" w:rsidRPr="00790AE5">
              <w:rPr>
                <w:rStyle w:val="aa"/>
                <w:b/>
                <w:bCs/>
                <w:noProof/>
                <w:sz w:val="28"/>
                <w:szCs w:val="28"/>
              </w:rPr>
              <w:t>1.2</w:t>
            </w:r>
            <w:r w:rsidR="00790AE5" w:rsidRPr="00790AE5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790AE5" w:rsidRPr="00790AE5">
              <w:rPr>
                <w:rStyle w:val="aa"/>
                <w:b/>
                <w:bCs/>
                <w:noProof/>
                <w:sz w:val="28"/>
                <w:szCs w:val="28"/>
              </w:rPr>
              <w:t>Типы связей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_Toc209024570 \h </w:instrTex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="00790AE5"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B8340" w14:textId="4E817517" w:rsidR="00790AE5" w:rsidRPr="00790AE5" w:rsidRDefault="00790AE5" w:rsidP="00790AE5">
          <w:pPr>
            <w:pStyle w:val="1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r>
            <w:rPr>
              <w:rStyle w:val="aa"/>
              <w:b/>
              <w:bCs/>
              <w:noProof/>
              <w:sz w:val="28"/>
              <w:szCs w:val="28"/>
            </w:rPr>
            <w:tab/>
          </w:r>
          <w:hyperlink w:anchor="_Toc209024571" w:history="1">
            <w:r w:rsidRPr="00790AE5">
              <w:rPr>
                <w:rStyle w:val="aa"/>
                <w:b/>
                <w:bCs/>
                <w:noProof/>
                <w:sz w:val="28"/>
                <w:szCs w:val="28"/>
              </w:rPr>
              <w:t>2</w:t>
            </w:r>
            <w:r w:rsidRPr="00790AE5">
              <w:rPr>
                <w:rStyle w:val="aa"/>
                <w:b/>
                <w:bCs/>
                <w:noProof/>
                <w:sz w:val="28"/>
                <w:szCs w:val="28"/>
                <w:lang w:val="en-US"/>
              </w:rPr>
              <w:t> </w:t>
            </w:r>
            <w:r w:rsidRPr="00790AE5">
              <w:rPr>
                <w:rStyle w:val="aa"/>
                <w:b/>
                <w:bCs/>
                <w:noProof/>
                <w:sz w:val="28"/>
                <w:szCs w:val="28"/>
              </w:rPr>
              <w:t>ПРЕОБРАЗОВАНИЕ В «БУМАЖНУЮ» РЕЛЯЦИОННУЮ МОДЕЛЬ</w: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_Toc209024571 \h </w:instrTex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6EBB1" w14:textId="5F13F467" w:rsidR="00790AE5" w:rsidRPr="00790AE5" w:rsidRDefault="00790AE5" w:rsidP="00790AE5">
          <w:pPr>
            <w:pStyle w:val="1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r>
            <w:rPr>
              <w:rStyle w:val="aa"/>
              <w:b/>
              <w:bCs/>
              <w:noProof/>
              <w:sz w:val="28"/>
              <w:szCs w:val="28"/>
            </w:rPr>
            <w:tab/>
          </w:r>
          <w:hyperlink w:anchor="_Toc209024572" w:history="1">
            <w:r w:rsidRPr="00790AE5">
              <w:rPr>
                <w:rStyle w:val="aa"/>
                <w:b/>
                <w:bCs/>
                <w:noProof/>
                <w:sz w:val="28"/>
                <w:szCs w:val="28"/>
              </w:rPr>
              <w:t>3 «АВТОМАТИЗИРОВАННОЕ» ПРЕОБРАЗОВАНИЕ</w: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_Toc209024572 \h </w:instrTex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CBD0A" w14:textId="1518CD9E" w:rsidR="00790AE5" w:rsidRPr="00790AE5" w:rsidRDefault="00790AE5" w:rsidP="00790AE5">
          <w:pPr>
            <w:pStyle w:val="12"/>
            <w:spacing w:before="160" w:after="160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r>
            <w:rPr>
              <w:rStyle w:val="aa"/>
              <w:b/>
              <w:bCs/>
              <w:noProof/>
              <w:sz w:val="28"/>
              <w:szCs w:val="28"/>
            </w:rPr>
            <w:tab/>
          </w:r>
          <w:hyperlink w:anchor="_Toc209024573" w:history="1">
            <w:r w:rsidRPr="00790AE5">
              <w:rPr>
                <w:rStyle w:val="aa"/>
                <w:b/>
                <w:bCs/>
                <w:noProof/>
                <w:sz w:val="28"/>
                <w:szCs w:val="28"/>
              </w:rPr>
              <w:t>ЗАКЛЮЧЕНИЕ</w: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_Toc209024573 \h </w:instrTex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8FD">
              <w:rPr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790AE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783D1D5E" w:rsidR="004E3E3E" w:rsidRPr="003C2483" w:rsidRDefault="004E3E3E" w:rsidP="009D55AA">
          <w:pPr>
            <w:tabs>
              <w:tab w:val="left" w:pos="1077"/>
            </w:tabs>
            <w:spacing w:after="0" w:line="240" w:lineRule="auto"/>
            <w:rPr>
              <w:sz w:val="24"/>
              <w:szCs w:val="24"/>
            </w:rPr>
          </w:pPr>
          <w:r w:rsidRPr="004D2AD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9D55A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B058C20" w14:textId="5033A2AD" w:rsidR="003D336D" w:rsidRPr="00887531" w:rsidRDefault="00924F4D" w:rsidP="00887531">
      <w:pPr>
        <w:pStyle w:val="10"/>
        <w:spacing w:before="0" w:line="240" w:lineRule="auto"/>
        <w:jc w:val="center"/>
        <w:rPr>
          <w:color w:val="000000"/>
        </w:rPr>
      </w:pPr>
      <w:bookmarkStart w:id="1" w:name="_Toc209024567"/>
      <w:r>
        <w:rPr>
          <w:color w:val="000000"/>
        </w:rPr>
        <w:lastRenderedPageBreak/>
        <w:t>ВВЕДЕНИЕ</w:t>
      </w:r>
      <w:bookmarkEnd w:id="1"/>
    </w:p>
    <w:p w14:paraId="32C657DC" w14:textId="77777777" w:rsidR="00887531" w:rsidRPr="00887531" w:rsidRDefault="00887531" w:rsidP="00887531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1FDCAF30" w14:textId="101571B0" w:rsidR="005876A9" w:rsidRPr="002141A8" w:rsidRDefault="005876A9" w:rsidP="005876A9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2141A8">
        <w:rPr>
          <w:rFonts w:ascii="Times New Roman" w:hAnsi="Times New Roman" w:cs="Times New Roman"/>
          <w:sz w:val="28"/>
        </w:rPr>
        <w:t>В банковском деле эффективное управление данными является важным аспектом для обеспечения качественного обслуживания клиентов и повышения эффективности</w:t>
      </w:r>
      <w:r>
        <w:rPr>
          <w:rFonts w:ascii="Times New Roman" w:hAnsi="Times New Roman" w:cs="Times New Roman"/>
          <w:sz w:val="28"/>
        </w:rPr>
        <w:t xml:space="preserve"> безопасности </w:t>
      </w:r>
      <w:r w:rsidRPr="002141A8">
        <w:rPr>
          <w:rFonts w:ascii="Times New Roman" w:hAnsi="Times New Roman" w:cs="Times New Roman"/>
          <w:sz w:val="28"/>
        </w:rPr>
        <w:t xml:space="preserve">операций. Информационные системы, построенные на основе реляционных баз данных, позволяют структурировать, хранить и обрабатывать большие объемы данных, что особенно актуально для </w:t>
      </w:r>
      <w:r>
        <w:rPr>
          <w:rFonts w:ascii="Times New Roman" w:hAnsi="Times New Roman" w:cs="Times New Roman"/>
          <w:sz w:val="28"/>
        </w:rPr>
        <w:t>банков</w:t>
      </w:r>
      <w:r w:rsidRPr="002141A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141A8">
        <w:rPr>
          <w:rFonts w:ascii="Times New Roman" w:hAnsi="Times New Roman" w:cs="Times New Roman"/>
          <w:sz w:val="28"/>
        </w:rPr>
        <w:t>PostgreSQL</w:t>
      </w:r>
      <w:proofErr w:type="spellEnd"/>
      <w:r w:rsidRPr="002141A8">
        <w:rPr>
          <w:rFonts w:ascii="Times New Roman" w:hAnsi="Times New Roman" w:cs="Times New Roman"/>
          <w:sz w:val="28"/>
        </w:rPr>
        <w:t>, как одна из наиболее популярных и надежных систем управления базами данных, предоставляет широкие возможности для реализации таких систем.</w:t>
      </w:r>
    </w:p>
    <w:p w14:paraId="7482ED32" w14:textId="77777777" w:rsidR="005876A9" w:rsidRDefault="005876A9" w:rsidP="005876A9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2141A8">
        <w:rPr>
          <w:rFonts w:ascii="Times New Roman" w:hAnsi="Times New Roman" w:cs="Times New Roman"/>
          <w:sz w:val="28"/>
        </w:rPr>
        <w:t xml:space="preserve">Целью данной лабораторной работы является преобразование ER-модели «Банк», разработанной ранее, в реляционную схему данных с использованием </w:t>
      </w:r>
      <w:proofErr w:type="spellStart"/>
      <w:r w:rsidRPr="002141A8">
        <w:rPr>
          <w:rFonts w:ascii="Times New Roman" w:hAnsi="Times New Roman" w:cs="Times New Roman"/>
          <w:sz w:val="28"/>
        </w:rPr>
        <w:t>PostgreSQL</w:t>
      </w:r>
      <w:proofErr w:type="spellEnd"/>
      <w:r w:rsidRPr="002141A8">
        <w:rPr>
          <w:rFonts w:ascii="Times New Roman" w:hAnsi="Times New Roman" w:cs="Times New Roman"/>
          <w:sz w:val="28"/>
        </w:rPr>
        <w:t xml:space="preserve">. В процессе работы будут выполнены следующие задачи: </w:t>
      </w:r>
    </w:p>
    <w:p w14:paraId="469DF435" w14:textId="1BD7F1DF" w:rsidR="005876A9" w:rsidRPr="005876A9" w:rsidRDefault="005876A9" w:rsidP="005876A9">
      <w:pPr>
        <w:pStyle w:val="a8"/>
        <w:widowControl w:val="0"/>
        <w:numPr>
          <w:ilvl w:val="0"/>
          <w:numId w:val="40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5876A9">
        <w:rPr>
          <w:rFonts w:ascii="Times New Roman" w:hAnsi="Times New Roman" w:cs="Times New Roman"/>
          <w:sz w:val="28"/>
        </w:rPr>
        <w:t xml:space="preserve">Преобразование сущностей и атрибутов ER-диаграммы в таблицы и столбцы; </w:t>
      </w:r>
    </w:p>
    <w:p w14:paraId="7CFAD088" w14:textId="3E8E0F04" w:rsidR="005876A9" w:rsidRPr="005876A9" w:rsidRDefault="005876A9" w:rsidP="005876A9">
      <w:pPr>
        <w:pStyle w:val="a8"/>
        <w:widowControl w:val="0"/>
        <w:numPr>
          <w:ilvl w:val="0"/>
          <w:numId w:val="40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5876A9">
        <w:rPr>
          <w:rFonts w:ascii="Times New Roman" w:hAnsi="Times New Roman" w:cs="Times New Roman"/>
          <w:sz w:val="28"/>
        </w:rPr>
        <w:t>Определение первичных и внешних ключей;</w:t>
      </w:r>
    </w:p>
    <w:p w14:paraId="2E382C5F" w14:textId="0C96D4C9" w:rsidR="005876A9" w:rsidRPr="005876A9" w:rsidRDefault="005876A9" w:rsidP="005876A9">
      <w:pPr>
        <w:pStyle w:val="a8"/>
        <w:widowControl w:val="0"/>
        <w:numPr>
          <w:ilvl w:val="0"/>
          <w:numId w:val="40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5876A9">
        <w:rPr>
          <w:rFonts w:ascii="Times New Roman" w:hAnsi="Times New Roman" w:cs="Times New Roman"/>
          <w:sz w:val="28"/>
        </w:rPr>
        <w:t>Реализация связей между таблицами, включая связи "многие ко многим";</w:t>
      </w:r>
    </w:p>
    <w:p w14:paraId="703974B0" w14:textId="0D2AEDC6" w:rsidR="005876A9" w:rsidRDefault="005876A9" w:rsidP="005876A9">
      <w:pPr>
        <w:pStyle w:val="a8"/>
        <w:widowControl w:val="0"/>
        <w:numPr>
          <w:ilvl w:val="0"/>
          <w:numId w:val="40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5876A9">
        <w:rPr>
          <w:rFonts w:ascii="Times New Roman" w:hAnsi="Times New Roman" w:cs="Times New Roman"/>
          <w:sz w:val="28"/>
        </w:rPr>
        <w:t>Нормализация данных для устранения избыточности и обеспечения целостности.</w:t>
      </w:r>
    </w:p>
    <w:p w14:paraId="42F07795" w14:textId="77777777" w:rsidR="005876A9" w:rsidRPr="005876A9" w:rsidRDefault="005876A9" w:rsidP="005876A9">
      <w:pPr>
        <w:widowControl w:val="0"/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7340F80" w14:textId="673E833D" w:rsidR="006134C9" w:rsidRDefault="005876A9" w:rsidP="005876A9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  <w:r w:rsidRPr="002141A8">
        <w:rPr>
          <w:sz w:val="28"/>
        </w:rPr>
        <w:t xml:space="preserve">Результатом работы станет реляционная схема данных, которая может быть использована для создания базы данных «Банк» в </w:t>
      </w:r>
      <w:proofErr w:type="spellStart"/>
      <w:r w:rsidRPr="002141A8">
        <w:rPr>
          <w:sz w:val="28"/>
        </w:rPr>
        <w:t>PostgreSQL</w:t>
      </w:r>
      <w:proofErr w:type="spellEnd"/>
      <w:r w:rsidRPr="002141A8">
        <w:rPr>
          <w:sz w:val="28"/>
        </w:rPr>
        <w:t xml:space="preserve">. Эта схема включает таблицы для пользователей, счетов, транзакций, паспортных данных, адресов, должностей, сотрудников, отделений банка и стран. Для реализации связей "многие ко многим" добавлены промежуточные таблицы, такие как </w:t>
      </w:r>
      <w:proofErr w:type="spellStart"/>
      <w:r w:rsidRPr="002141A8">
        <w:rPr>
          <w:sz w:val="28"/>
        </w:rPr>
        <w:t>employee_position</w:t>
      </w:r>
      <w:proofErr w:type="spellEnd"/>
      <w:r w:rsidRPr="002141A8">
        <w:rPr>
          <w:sz w:val="28"/>
        </w:rPr>
        <w:t xml:space="preserve"> для управления назначениями сотрудников на должности и </w:t>
      </w:r>
      <w:proofErr w:type="spellStart"/>
      <w:r w:rsidRPr="002141A8">
        <w:rPr>
          <w:sz w:val="28"/>
        </w:rPr>
        <w:t>employee_branch</w:t>
      </w:r>
      <w:proofErr w:type="spellEnd"/>
      <w:r w:rsidRPr="002141A8">
        <w:rPr>
          <w:sz w:val="28"/>
        </w:rPr>
        <w:t xml:space="preserve"> для учета работы сотрудников в отделениях банка.</w:t>
      </w:r>
    </w:p>
    <w:p w14:paraId="758AFD88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10E81EA3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0175FE38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54C97139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3AC70D71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2CEF2C62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37D732F4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54566AE5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15ADDD95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6E81DCC1" w14:textId="77777777" w:rsidR="006134C9" w:rsidRDefault="006134C9" w:rsidP="009D55AA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</w:rPr>
      </w:pPr>
    </w:p>
    <w:p w14:paraId="10259D96" w14:textId="77777777" w:rsidR="003D336D" w:rsidRPr="009224BA" w:rsidRDefault="003D336D" w:rsidP="009D55AA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</w:p>
    <w:p w14:paraId="6C2A376D" w14:textId="77777777" w:rsidR="0093668F" w:rsidRDefault="0093668F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12967614" w14:textId="3D0D163A" w:rsidR="006134C9" w:rsidRPr="00E218DB" w:rsidRDefault="0093668F" w:rsidP="0093668F">
      <w:pPr>
        <w:pStyle w:val="20"/>
        <w:spacing w:before="0"/>
        <w:ind w:firstLine="708"/>
        <w:rPr>
          <w:rFonts w:cs="Times New Roman"/>
          <w:szCs w:val="28"/>
        </w:rPr>
      </w:pPr>
      <w:bookmarkStart w:id="2" w:name="_Toc209024568"/>
      <w:r w:rsidRPr="00E218DB">
        <w:rPr>
          <w:rFonts w:cs="Times New Roman"/>
          <w:szCs w:val="28"/>
        </w:rPr>
        <w:lastRenderedPageBreak/>
        <w:t xml:space="preserve">1 </w:t>
      </w:r>
      <w:bookmarkStart w:id="3" w:name="_Toc189866190"/>
      <w:r w:rsidR="005876A9" w:rsidRPr="008C3764">
        <w:t>О</w:t>
      </w:r>
      <w:r w:rsidR="005876A9">
        <w:t>ПИСАНИЕ</w:t>
      </w:r>
      <w:r w:rsidR="005876A9" w:rsidRPr="008C3764">
        <w:t xml:space="preserve"> </w:t>
      </w:r>
      <w:r w:rsidR="005876A9">
        <w:t>РЕЛЯЦИОННОЙ</w:t>
      </w:r>
      <w:r w:rsidR="005876A9" w:rsidRPr="008C3764">
        <w:t xml:space="preserve"> </w:t>
      </w:r>
      <w:r w:rsidR="005876A9">
        <w:t>МОДЕЛИ</w:t>
      </w:r>
      <w:r w:rsidR="005876A9" w:rsidRPr="008C3764">
        <w:t xml:space="preserve"> «</w:t>
      </w:r>
      <w:r w:rsidR="005876A9">
        <w:rPr>
          <w:rFonts w:cs="Times New Roman"/>
        </w:rPr>
        <w:t>БАНК</w:t>
      </w:r>
      <w:r w:rsidR="005876A9" w:rsidRPr="008C3764">
        <w:t>»</w:t>
      </w:r>
      <w:bookmarkEnd w:id="2"/>
      <w:bookmarkEnd w:id="3"/>
    </w:p>
    <w:p w14:paraId="01A4B700" w14:textId="77777777" w:rsidR="006134C9" w:rsidRPr="006134C9" w:rsidRDefault="006134C9" w:rsidP="009D55AA">
      <w:pPr>
        <w:spacing w:after="0" w:line="240" w:lineRule="auto"/>
      </w:pPr>
    </w:p>
    <w:p w14:paraId="71A76D63" w14:textId="77777777" w:rsidR="005876A9" w:rsidRDefault="006134C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4560F">
        <w:rPr>
          <w:rFonts w:ascii="Times New Roman" w:hAnsi="Times New Roman" w:cs="Times New Roman"/>
          <w:sz w:val="28"/>
          <w:szCs w:val="28"/>
        </w:rPr>
        <w:t>Исходное задание</w:t>
      </w:r>
      <w:r w:rsidR="00AC427D" w:rsidRPr="00A4560F">
        <w:rPr>
          <w:rFonts w:ascii="Times New Roman" w:hAnsi="Times New Roman" w:cs="Times New Roman"/>
          <w:sz w:val="28"/>
          <w:szCs w:val="28"/>
        </w:rPr>
        <w:t>:</w:t>
      </w:r>
      <w:r w:rsidR="00AC427D" w:rsidRPr="006134C9">
        <w:rPr>
          <w:sz w:val="28"/>
          <w:szCs w:val="28"/>
        </w:rPr>
        <w:t xml:space="preserve"> </w:t>
      </w:r>
      <w:r w:rsidR="005876A9">
        <w:rPr>
          <w:rFonts w:ascii="Times New Roman" w:hAnsi="Times New Roman" w:cs="Times New Roman"/>
          <w:sz w:val="28"/>
          <w:lang w:val="en-US"/>
        </w:rPr>
        <w:t>c</w:t>
      </w:r>
      <w:proofErr w:type="spellStart"/>
      <w:r w:rsidR="005876A9" w:rsidRPr="00094831">
        <w:rPr>
          <w:rFonts w:ascii="Times New Roman" w:hAnsi="Times New Roman" w:cs="Times New Roman"/>
          <w:color w:val="000000"/>
          <w:sz w:val="28"/>
          <w:szCs w:val="28"/>
        </w:rPr>
        <w:t>оздание</w:t>
      </w:r>
      <w:proofErr w:type="spellEnd"/>
      <w:r w:rsidR="005876A9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реляционной схемы данных,</w:t>
      </w:r>
      <w:r w:rsidR="005876A9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="005876A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5876A9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реобразовать </w:t>
      </w:r>
      <w:r w:rsidR="005876A9" w:rsidRPr="00094831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="005876A9" w:rsidRPr="00094831">
        <w:rPr>
          <w:rFonts w:ascii="Times New Roman" w:hAnsi="Times New Roman" w:cs="Times New Roman"/>
          <w:color w:val="000000"/>
          <w:sz w:val="28"/>
          <w:szCs w:val="28"/>
        </w:rPr>
        <w:t>-диаграмму в реляционную модель данных</w:t>
      </w:r>
      <w:r w:rsidR="005876A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876A9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876A9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5876A9" w:rsidRPr="00094831">
        <w:rPr>
          <w:rFonts w:ascii="Times New Roman" w:hAnsi="Times New Roman" w:cs="Times New Roman"/>
          <w:color w:val="000000"/>
          <w:sz w:val="28"/>
          <w:szCs w:val="28"/>
        </w:rPr>
        <w:t>ормализовать реляционные отношения.</w:t>
      </w:r>
    </w:p>
    <w:p w14:paraId="47711245" w14:textId="7261D00D" w:rsidR="007F422C" w:rsidRDefault="007F422C" w:rsidP="009D55AA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FD8ECF" w14:textId="61C54D80" w:rsidR="00EC2644" w:rsidRDefault="005876A9" w:rsidP="009D55AA">
      <w:pPr>
        <w:pStyle w:val="20"/>
        <w:numPr>
          <w:ilvl w:val="1"/>
          <w:numId w:val="2"/>
        </w:numPr>
        <w:spacing w:before="0" w:line="240" w:lineRule="auto"/>
        <w:ind w:left="1134" w:hanging="425"/>
      </w:pPr>
      <w:bookmarkStart w:id="4" w:name="_Toc209024569"/>
      <w:r>
        <w:t>Описание таблицы и сущностей</w:t>
      </w:r>
      <w:bookmarkEnd w:id="4"/>
    </w:p>
    <w:p w14:paraId="2D778387" w14:textId="77777777" w:rsidR="00EC2644" w:rsidRPr="007F422C" w:rsidRDefault="00EC2644" w:rsidP="009D55AA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E1F77F" w14:textId="77777777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>В рамках реляционной модели «Банк» предусмотрены следующие таблицы и соответствующие им сущности.</w:t>
      </w:r>
    </w:p>
    <w:p w14:paraId="4AE0C92F" w14:textId="77777777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соответствует сущности клиента банка и включает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клиента (уникальный идентификатор клиента), адрес электронной почты, номер телефона, тип клиента (частное лицо, бизнес-клиент и т. д.), дата регистрации и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паспорт клиента, как внешний ключ).</w:t>
      </w:r>
    </w:p>
    <w:p w14:paraId="2C92E844" w14:textId="23476287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2141A8">
        <w:rPr>
          <w:rFonts w:ascii="Times New Roman" w:hAnsi="Times New Roman" w:cs="Times New Roman"/>
          <w:sz w:val="28"/>
          <w:szCs w:val="28"/>
        </w:rPr>
        <w:t xml:space="preserve"> отражает сущность паспортных данных и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паспорта (уникальный идентификатор паспорта), номер паспорта,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2141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дату выдачи, кем выдан,</w:t>
      </w:r>
      <w:r w:rsidRPr="002141A8">
        <w:rPr>
          <w:rFonts w:ascii="Times New Roman" w:hAnsi="Times New Roman" w:cs="Times New Roman"/>
          <w:sz w:val="28"/>
          <w:szCs w:val="28"/>
        </w:rPr>
        <w:t xml:space="preserve">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адрес клиента, как внешний ключ) и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страну, как внешний ключ).</w:t>
      </w:r>
    </w:p>
    <w:p w14:paraId="1AE54A87" w14:textId="77777777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соответствует сущности адреса и включает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адреса (уникальный идентификатор адреса), город, улица, номер дома и почтовый индекс.</w:t>
      </w:r>
    </w:p>
    <w:p w14:paraId="6968DE01" w14:textId="630DF7BF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Bill</w:t>
      </w:r>
      <w:r w:rsidRPr="002141A8">
        <w:rPr>
          <w:rFonts w:ascii="Times New Roman" w:hAnsi="Times New Roman" w:cs="Times New Roman"/>
          <w:sz w:val="28"/>
          <w:szCs w:val="28"/>
        </w:rPr>
        <w:t xml:space="preserve"> отражает сущность банковского счёта и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счёта (уникальный идентификатор счёта), номер счёта, баланс, валюта счёта, дата открытия счёта и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клиента, как внешний ключ).</w:t>
      </w:r>
    </w:p>
    <w:p w14:paraId="7719B8B5" w14:textId="705AFACA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соответствует сущности транзакции и включает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транзакции (уникальный идентификатор транзакции), сумма транзакции, валюта транзакции, дата и время проведения транзакции, статус транзакции</w:t>
      </w:r>
      <w:r w:rsidR="00AF7C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bill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счёт, как внешний ключ)</w:t>
      </w:r>
      <w:r w:rsidR="00AF7CD8">
        <w:rPr>
          <w:rFonts w:ascii="Times New Roman" w:hAnsi="Times New Roman" w:cs="Times New Roman"/>
          <w:sz w:val="28"/>
          <w:szCs w:val="28"/>
        </w:rPr>
        <w:t xml:space="preserve"> </w:t>
      </w:r>
      <w:r w:rsidR="00AF7CD8" w:rsidRPr="002141A8">
        <w:rPr>
          <w:rFonts w:ascii="Times New Roman" w:hAnsi="Times New Roman" w:cs="Times New Roman"/>
          <w:sz w:val="28"/>
          <w:szCs w:val="28"/>
        </w:rPr>
        <w:t xml:space="preserve">и </w:t>
      </w:r>
      <w:r w:rsidR="00AF7C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F7CD8" w:rsidRPr="002141A8">
        <w:rPr>
          <w:rFonts w:ascii="Times New Roman" w:hAnsi="Times New Roman" w:cs="Times New Roman"/>
          <w:sz w:val="28"/>
          <w:szCs w:val="28"/>
        </w:rPr>
        <w:t>_</w:t>
      </w:r>
      <w:r w:rsidR="00AF7CD8"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F7CD8" w:rsidRPr="002141A8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AF7CD8">
        <w:rPr>
          <w:rFonts w:ascii="Times New Roman" w:hAnsi="Times New Roman" w:cs="Times New Roman"/>
          <w:sz w:val="28"/>
          <w:szCs w:val="28"/>
        </w:rPr>
        <w:t>клиента</w:t>
      </w:r>
      <w:r w:rsidR="00AF7CD8" w:rsidRPr="002141A8">
        <w:rPr>
          <w:rFonts w:ascii="Times New Roman" w:hAnsi="Times New Roman" w:cs="Times New Roman"/>
          <w:sz w:val="28"/>
          <w:szCs w:val="28"/>
        </w:rPr>
        <w:t>, как внешний ключ)</w:t>
      </w:r>
      <w:r w:rsidRPr="002141A8">
        <w:rPr>
          <w:rFonts w:ascii="Times New Roman" w:hAnsi="Times New Roman" w:cs="Times New Roman"/>
          <w:sz w:val="28"/>
          <w:szCs w:val="28"/>
        </w:rPr>
        <w:t>.</w:t>
      </w:r>
    </w:p>
    <w:p w14:paraId="30CFEA9F" w14:textId="5C8AD88E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141A8">
        <w:rPr>
          <w:rFonts w:ascii="Times New Roman" w:hAnsi="Times New Roman" w:cs="Times New Roman"/>
          <w:sz w:val="28"/>
          <w:szCs w:val="28"/>
        </w:rPr>
        <w:t xml:space="preserve"> отражает сущность отделения банка и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отделения (уникальный идентификатор отделения), название отделения, контактный номер, часы работы</w:t>
      </w:r>
      <w:r>
        <w:rPr>
          <w:rFonts w:ascii="Times New Roman" w:hAnsi="Times New Roman" w:cs="Times New Roman"/>
          <w:sz w:val="28"/>
          <w:szCs w:val="28"/>
        </w:rPr>
        <w:t>, данные управляющего</w:t>
      </w:r>
      <w:r w:rsidRPr="002141A8">
        <w:rPr>
          <w:rFonts w:ascii="Times New Roman" w:hAnsi="Times New Roman" w:cs="Times New Roman"/>
          <w:sz w:val="28"/>
          <w:szCs w:val="28"/>
        </w:rPr>
        <w:t xml:space="preserve"> и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адрес отделения, как внешний ключ).</w:t>
      </w:r>
    </w:p>
    <w:p w14:paraId="33689AC6" w14:textId="29563B1C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соответствует сущности должности и включает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должности (уникальный идентификатор должности), название должности</w:t>
      </w:r>
      <w:r w:rsidR="007B3CE0">
        <w:rPr>
          <w:rFonts w:ascii="Times New Roman" w:hAnsi="Times New Roman" w:cs="Times New Roman"/>
          <w:sz w:val="28"/>
          <w:szCs w:val="28"/>
        </w:rPr>
        <w:t>, обязанности</w:t>
      </w:r>
      <w:r w:rsidRPr="002141A8">
        <w:rPr>
          <w:rFonts w:ascii="Times New Roman" w:hAnsi="Times New Roman" w:cs="Times New Roman"/>
          <w:sz w:val="28"/>
          <w:szCs w:val="28"/>
        </w:rPr>
        <w:t>, требуемый опыт и максимальная зарплата.</w:t>
      </w:r>
    </w:p>
    <w:p w14:paraId="4F065C92" w14:textId="0702CF29" w:rsidR="005876A9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sz w:val="28"/>
          <w:szCs w:val="28"/>
        </w:rPr>
        <w:t xml:space="preserve"> отражает сущность сотрудника банка и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сотрудника (уникальный идентификатор сотрудника), зарплата, рабочий график, дата оформления на работу, дата начала работы, дата окончания работы, отдел,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паспорт сотрудника, как внешний ключ) и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отделение банка, как внешний ключ).</w:t>
      </w:r>
    </w:p>
    <w:p w14:paraId="3FA3E8DC" w14:textId="2A0E4B59" w:rsidR="007B3CE0" w:rsidRPr="002141A8" w:rsidRDefault="007B3CE0" w:rsidP="007B3CE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141A8">
        <w:rPr>
          <w:rFonts w:ascii="Times New Roman" w:hAnsi="Times New Roman" w:cs="Times New Roman"/>
          <w:sz w:val="28"/>
          <w:szCs w:val="28"/>
        </w:rPr>
        <w:t xml:space="preserve"> отражает сущность 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2141A8">
        <w:rPr>
          <w:rFonts w:ascii="Times New Roman" w:hAnsi="Times New Roman" w:cs="Times New Roman"/>
          <w:sz w:val="28"/>
          <w:szCs w:val="28"/>
        </w:rPr>
        <w:t xml:space="preserve"> и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траны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(уникальный идентификатор сотрудника),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2141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регион</w:t>
      </w:r>
      <w:r w:rsidRPr="002141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 страны</w:t>
      </w:r>
      <w:r w:rsidRPr="002141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страны.</w:t>
      </w:r>
    </w:p>
    <w:p w14:paraId="11D1FB57" w14:textId="77777777" w:rsidR="007B3CE0" w:rsidRPr="002141A8" w:rsidRDefault="007B3CE0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A212F" w14:textId="77777777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Для реализации связи многие-ко-многим предусмотрена промежуточная 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2141A8">
        <w:rPr>
          <w:rFonts w:ascii="Times New Roman" w:hAnsi="Times New Roman" w:cs="Times New Roman"/>
          <w:sz w:val="28"/>
          <w:szCs w:val="28"/>
        </w:rPr>
        <w:t xml:space="preserve">. Она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сотрудника, как внешний ключ),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должность, как внешний ключ), дата начала и дата окончания работы на указанной должности.</w:t>
      </w:r>
    </w:p>
    <w:p w14:paraId="7F77E13C" w14:textId="77777777" w:rsidR="005876A9" w:rsidRPr="002141A8" w:rsidRDefault="005876A9" w:rsidP="005876A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1A8">
        <w:rPr>
          <w:rFonts w:ascii="Times New Roman" w:hAnsi="Times New Roman" w:cs="Times New Roman"/>
          <w:sz w:val="28"/>
          <w:szCs w:val="28"/>
        </w:rPr>
        <w:t xml:space="preserve">Для реализации связи многие-ко-многим предусмотрена промежуточная таблица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141A8">
        <w:rPr>
          <w:rFonts w:ascii="Times New Roman" w:hAnsi="Times New Roman" w:cs="Times New Roman"/>
          <w:sz w:val="28"/>
          <w:szCs w:val="28"/>
        </w:rPr>
        <w:t xml:space="preserve">. Она содержит поля: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сотрудника, как внешний ключ), 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141A8">
        <w:rPr>
          <w:rFonts w:ascii="Times New Roman" w:hAnsi="Times New Roman" w:cs="Times New Roman"/>
          <w:sz w:val="28"/>
          <w:szCs w:val="28"/>
        </w:rPr>
        <w:t>_</w:t>
      </w:r>
      <w:r w:rsidRPr="002141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41A8">
        <w:rPr>
          <w:rFonts w:ascii="Times New Roman" w:hAnsi="Times New Roman" w:cs="Times New Roman"/>
          <w:sz w:val="28"/>
          <w:szCs w:val="28"/>
        </w:rPr>
        <w:t xml:space="preserve"> (ссылка на отделение банка, как внешний ключ), дата начала и дата окончания работы в указанном отделении.</w:t>
      </w:r>
    </w:p>
    <w:p w14:paraId="5054C193" w14:textId="77777777" w:rsidR="006134C9" w:rsidRPr="00E218DB" w:rsidRDefault="006134C9" w:rsidP="009D55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FAE9B5" w14:textId="3A82209C" w:rsidR="004E5B70" w:rsidRDefault="007F422C" w:rsidP="009D55AA">
      <w:pPr>
        <w:pStyle w:val="20"/>
        <w:numPr>
          <w:ilvl w:val="1"/>
          <w:numId w:val="2"/>
        </w:numPr>
        <w:spacing w:before="0" w:line="240" w:lineRule="auto"/>
        <w:ind w:left="1134" w:hanging="425"/>
      </w:pPr>
      <w:bookmarkStart w:id="5" w:name="_Toc209024570"/>
      <w:r>
        <w:t xml:space="preserve">Типы </w:t>
      </w:r>
      <w:r w:rsidR="00A4560F">
        <w:t>связей</w:t>
      </w:r>
      <w:bookmarkEnd w:id="5"/>
    </w:p>
    <w:p w14:paraId="45E4ACE7" w14:textId="77777777" w:rsidR="004E5B70" w:rsidRDefault="004E5B70" w:rsidP="009D55AA">
      <w:pPr>
        <w:spacing w:after="0" w:line="240" w:lineRule="auto"/>
        <w:ind w:left="360"/>
      </w:pPr>
    </w:p>
    <w:p w14:paraId="582C8265" w14:textId="77777777" w:rsidR="00A4560F" w:rsidRPr="002141A8" w:rsidRDefault="00A4560F" w:rsidP="00A4560F">
      <w:pPr>
        <w:widowControl w:val="0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Для описания взаимосвязей между объектами были выделены следующие связи:</w:t>
      </w:r>
    </w:p>
    <w:p w14:paraId="3E93393A" w14:textId="77777777" w:rsidR="00A4560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Passport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» (один-к-одному). Каждый клиент имеет один паспорт, и каждый паспорт принадлежит одному клиенту.</w:t>
      </w:r>
    </w:p>
    <w:p w14:paraId="31074C6C" w14:textId="77777777" w:rsidR="00A4560F" w:rsidRPr="00557B5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7B5F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proofErr w:type="spellStart"/>
      <w:r w:rsidRPr="00557B5F">
        <w:rPr>
          <w:rFonts w:ascii="Times New Roman" w:hAnsi="Times New Roman" w:cs="Times New Roman"/>
          <w:color w:val="000000"/>
          <w:sz w:val="28"/>
          <w:szCs w:val="28"/>
        </w:rPr>
        <w:t>Bank_Employee</w:t>
      </w:r>
      <w:proofErr w:type="spellEnd"/>
      <w:r w:rsidRPr="00557B5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557B5F">
        <w:rPr>
          <w:rFonts w:ascii="Times New Roman" w:hAnsi="Times New Roman" w:cs="Times New Roman"/>
          <w:color w:val="000000"/>
          <w:sz w:val="28"/>
          <w:szCs w:val="28"/>
        </w:rPr>
        <w:t>Passport</w:t>
      </w:r>
      <w:proofErr w:type="spellEnd"/>
      <w:r w:rsidRPr="00557B5F">
        <w:rPr>
          <w:rFonts w:ascii="Times New Roman" w:hAnsi="Times New Roman" w:cs="Times New Roman"/>
          <w:color w:val="000000"/>
          <w:sz w:val="28"/>
          <w:szCs w:val="28"/>
        </w:rPr>
        <w:t>» (один-к-одному). Каждый сотрудник банка имеет один паспорт, и каждый паспорт может принадлежать только одному сотруднику.</w:t>
      </w:r>
    </w:p>
    <w:p w14:paraId="000BA9B9" w14:textId="77777777" w:rsidR="00A4560F" w:rsidRPr="00557B5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Passport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Country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» (многие-к-одному). Один паспорт принадлежит одной стране, но одна страна может включать множество паспортов</w:t>
      </w:r>
    </w:p>
    <w:p w14:paraId="5A7AD38E" w14:textId="77777777" w:rsidR="00A4560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7B5F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proofErr w:type="spellStart"/>
      <w:r w:rsidRPr="00557B5F">
        <w:rPr>
          <w:rFonts w:ascii="Times New Roman" w:hAnsi="Times New Roman" w:cs="Times New Roman"/>
          <w:color w:val="000000"/>
          <w:sz w:val="28"/>
          <w:szCs w:val="28"/>
        </w:rPr>
        <w:t>Passport</w:t>
      </w:r>
      <w:proofErr w:type="spellEnd"/>
      <w:r w:rsidRPr="00557B5F">
        <w:rPr>
          <w:rFonts w:ascii="Times New Roman" w:hAnsi="Times New Roman" w:cs="Times New Roman"/>
          <w:color w:val="000000"/>
          <w:sz w:val="28"/>
          <w:szCs w:val="28"/>
        </w:rPr>
        <w:t xml:space="preserve"> – Address» (многие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-к-одному). Один паспорт связан с одним адресом, где проживает его владелец. Однако один адрес может быть связан с несколькими паспортами.</w:t>
      </w:r>
    </w:p>
    <w:p w14:paraId="3512D504" w14:textId="77777777" w:rsidR="00A4560F" w:rsidRPr="00557B5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» (многие-ко-многим). Один сотрудник может занимать несколько должностей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(карьерный рост)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, и одна должность может быть занята несколькими сотрудниками. Для этой связи используется промежуточная таблица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E82C72E" w14:textId="77777777" w:rsidR="00A4560F" w:rsidRPr="00557B5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Branch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» (многие-ко-многим). Один сотрудник может работать в нескольких отделениях банка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 течением времени)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, и одно отделение может включать нескольких сотрудников. Для этой связи используется промежуточная таблица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Branch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A20098C" w14:textId="77777777" w:rsidR="00A4560F" w:rsidRPr="002141A8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Связь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Bank_Branch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Address» (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один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-к-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одному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). 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Каждое отделение банка имеет один адрес, и каждый адрес принадлежит одному отделению.</w:t>
      </w:r>
    </w:p>
    <w:p w14:paraId="6A1B37E4" w14:textId="3D9D54F3" w:rsidR="00A4560F" w:rsidRPr="002141A8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Bill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» (один-ко-многим). Один клиент может иметь несколько счетов.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каждый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счёт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принадлежит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только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одному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клиенту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13C2595" w14:textId="4C0D6B80" w:rsidR="00A4560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Bill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Transaction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» (один-ко-многим). Один счёт может участвовать в нескольких транзакциях.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каждая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транзакция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связана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только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одним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счётом</w:t>
      </w:r>
      <w:proofErr w:type="spellEnd"/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8E3EEFE" w14:textId="7DFACBB8" w:rsidR="0013673C" w:rsidRPr="00A4560F" w:rsidRDefault="00A4560F" w:rsidP="00A4560F">
      <w:pPr>
        <w:widowControl w:val="0"/>
        <w:numPr>
          <w:ilvl w:val="0"/>
          <w:numId w:val="41"/>
        </w:numPr>
        <w:tabs>
          <w:tab w:val="num" w:pos="851"/>
        </w:tabs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1A8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Связь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2141A8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Transaction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» (один-ко-многим). Один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может </w:t>
      </w:r>
      <w:r>
        <w:rPr>
          <w:rFonts w:ascii="Times New Roman" w:hAnsi="Times New Roman" w:cs="Times New Roman"/>
          <w:color w:val="000000"/>
          <w:sz w:val="28"/>
          <w:szCs w:val="28"/>
        </w:rPr>
        <w:t>иметь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 нескольк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>транзакци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2141A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A4560F">
        <w:rPr>
          <w:rFonts w:ascii="Times New Roman" w:hAnsi="Times New Roman" w:cs="Times New Roman"/>
          <w:color w:val="000000"/>
          <w:sz w:val="28"/>
          <w:szCs w:val="28"/>
        </w:rPr>
        <w:t xml:space="preserve">Но каждая транзакция </w:t>
      </w:r>
      <w:r>
        <w:rPr>
          <w:rFonts w:ascii="Times New Roman" w:hAnsi="Times New Roman" w:cs="Times New Roman"/>
          <w:color w:val="000000"/>
          <w:sz w:val="28"/>
          <w:szCs w:val="28"/>
        </w:rPr>
        <w:t>принадлежит только одному клиенту</w:t>
      </w:r>
      <w:r w:rsidRPr="00A456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3B11BC8" w14:textId="77777777" w:rsidR="005A4F56" w:rsidRPr="006A4721" w:rsidRDefault="005A4F56" w:rsidP="009D55AA">
      <w:pPr>
        <w:spacing w:after="0"/>
      </w:pPr>
    </w:p>
    <w:p w14:paraId="53BDF0CA" w14:textId="12E1B03D" w:rsidR="00E926A5" w:rsidRPr="00217C9A" w:rsidRDefault="00E926A5" w:rsidP="009D55AA">
      <w:pPr>
        <w:pStyle w:val="10"/>
        <w:spacing w:before="0" w:line="240" w:lineRule="auto"/>
        <w:ind w:left="708"/>
        <w:rPr>
          <w:rFonts w:cs="Times New Roman"/>
          <w:color w:val="000000"/>
        </w:rPr>
      </w:pPr>
      <w:bookmarkStart w:id="6" w:name="_Toc209024571"/>
      <w:r w:rsidRPr="00E926A5">
        <w:rPr>
          <w:rFonts w:cs="Times New Roman"/>
          <w:color w:val="000000"/>
        </w:rPr>
        <w:t>2</w:t>
      </w:r>
      <w:r w:rsidRPr="00E926A5">
        <w:rPr>
          <w:rFonts w:cs="Times New Roman"/>
          <w:color w:val="000000"/>
          <w:lang w:val="en-US"/>
        </w:rPr>
        <w:t> </w:t>
      </w:r>
      <w:r w:rsidR="00217C9A">
        <w:rPr>
          <w:rFonts w:cs="Times New Roman"/>
          <w:color w:val="000000"/>
        </w:rPr>
        <w:t xml:space="preserve">ПРЕОБРАЗОВАНИЕ В </w:t>
      </w:r>
      <w:r w:rsidR="00217C9A">
        <w:rPr>
          <w:color w:val="000000"/>
        </w:rPr>
        <w:t>«БУМАЖНУЮ» РЕЛЯЦИОННУЮ МОДЕЛЬ</w:t>
      </w:r>
      <w:bookmarkEnd w:id="6"/>
    </w:p>
    <w:p w14:paraId="484D9BAE" w14:textId="3B9A3ED6" w:rsidR="00017938" w:rsidRDefault="00017938" w:rsidP="009D55AA">
      <w:pPr>
        <w:spacing w:after="0" w:line="240" w:lineRule="auto"/>
        <w:ind w:firstLine="708"/>
        <w:jc w:val="both"/>
        <w:rPr>
          <w:b/>
        </w:rPr>
      </w:pPr>
    </w:p>
    <w:p w14:paraId="15C99F77" w14:textId="35BC5983" w:rsidR="00DE085B" w:rsidRDefault="00DE085B" w:rsidP="00DE085B">
      <w:pPr>
        <w:pStyle w:val="ad"/>
        <w:widowControl w:val="0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</w:t>
      </w:r>
      <w:r w:rsidRPr="006134C9">
        <w:rPr>
          <w:sz w:val="28"/>
          <w:szCs w:val="28"/>
        </w:rPr>
        <w:t>ER-диаграмм</w:t>
      </w:r>
      <w:r>
        <w:rPr>
          <w:sz w:val="28"/>
          <w:szCs w:val="28"/>
        </w:rPr>
        <w:t>ы</w:t>
      </w:r>
      <w:r w:rsidRPr="006134C9">
        <w:rPr>
          <w:sz w:val="28"/>
          <w:szCs w:val="28"/>
        </w:rPr>
        <w:t xml:space="preserve"> представлена на рисунке </w:t>
      </w:r>
      <w:r>
        <w:rPr>
          <w:sz w:val="28"/>
          <w:szCs w:val="28"/>
        </w:rPr>
        <w:t>2.</w:t>
      </w:r>
      <w:r w:rsidRPr="006134C9">
        <w:rPr>
          <w:sz w:val="28"/>
          <w:szCs w:val="28"/>
        </w:rPr>
        <w:t>1.</w:t>
      </w:r>
    </w:p>
    <w:p w14:paraId="15C2CAD0" w14:textId="77777777" w:rsidR="00DE085B" w:rsidRDefault="00DE085B" w:rsidP="00DE085B">
      <w:pPr>
        <w:pStyle w:val="ad"/>
        <w:widowControl w:val="0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27696359" w14:textId="2ECFF504" w:rsidR="00DE085B" w:rsidRDefault="00DE085B" w:rsidP="009D55AA">
      <w:pPr>
        <w:spacing w:after="0" w:line="240" w:lineRule="auto"/>
        <w:ind w:firstLine="708"/>
        <w:jc w:val="both"/>
        <w:rPr>
          <w:b/>
        </w:rPr>
      </w:pPr>
    </w:p>
    <w:p w14:paraId="7AF755AE" w14:textId="30EAAB5A" w:rsidR="00DE085B" w:rsidRDefault="00DE085B" w:rsidP="00DE085B">
      <w:pPr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97C9EC8" wp14:editId="5631BA70">
            <wp:extent cx="5638800" cy="387984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67" cy="38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10E8" w14:textId="77777777" w:rsidR="00DE085B" w:rsidRDefault="00DE085B" w:rsidP="00DE085B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934276" w14:textId="34C236F9" w:rsidR="00DE085B" w:rsidRPr="00DE085B" w:rsidRDefault="00DE085B" w:rsidP="00DE085B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414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8414F">
        <w:rPr>
          <w:rFonts w:ascii="Times New Roman" w:hAnsi="Times New Roman" w:cs="Times New Roman"/>
          <w:color w:val="000000"/>
          <w:sz w:val="28"/>
          <w:szCs w:val="28"/>
        </w:rPr>
        <w:t>1 – ER-диаграмма</w:t>
      </w:r>
    </w:p>
    <w:p w14:paraId="6F6224A2" w14:textId="19C3CC1F" w:rsidR="00DE085B" w:rsidRDefault="00DE085B" w:rsidP="009D55AA">
      <w:pPr>
        <w:spacing w:after="0" w:line="240" w:lineRule="auto"/>
        <w:ind w:firstLine="708"/>
        <w:jc w:val="both"/>
        <w:rPr>
          <w:b/>
        </w:rPr>
      </w:pPr>
    </w:p>
    <w:p w14:paraId="168E02BA" w14:textId="77777777" w:rsidR="00DE085B" w:rsidRPr="00DB0170" w:rsidRDefault="00DE085B" w:rsidP="00DE085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Порядок перевода ER-модели в реляционную модель выполняется с</w:t>
      </w:r>
    </w:p>
    <w:p w14:paraId="610B4D1F" w14:textId="77777777" w:rsidR="00DE085B" w:rsidRPr="00DB0170" w:rsidRDefault="00DE085B" w:rsidP="00DE085B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помощью алгоритма, состоящего из пяти шагов:</w:t>
      </w:r>
    </w:p>
    <w:p w14:paraId="099A76E8" w14:textId="636E3ECF" w:rsidR="00DE085B" w:rsidRPr="00DB0170" w:rsidRDefault="00DE085B" w:rsidP="00DE085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Каждый объект на ER-диаграмме превращается в реляционное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таблицы. Можно выделить </w:t>
      </w:r>
      <w:r>
        <w:rPr>
          <w:rFonts w:ascii="Times New Roman" w:hAnsi="Times New Roman" w:cs="Times New Roman"/>
          <w:color w:val="000000"/>
          <w:sz w:val="28"/>
          <w:szCs w:val="28"/>
        </w:rPr>
        <w:t>девять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таблиц со следующими именами: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Паспорт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color w:val="000000"/>
          <w:sz w:val="28"/>
          <w:szCs w:val="28"/>
        </w:rPr>
        <w:t>Счет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color w:val="000000"/>
          <w:sz w:val="28"/>
          <w:szCs w:val="28"/>
        </w:rPr>
        <w:t>Транзакция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Страна»,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Адрес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, «Отделение банка»</w:t>
      </w:r>
      <w:r w:rsidRPr="00DE08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, «Сотрудник банка»</w:t>
      </w:r>
      <w:r w:rsidRPr="00DE08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, «Должность».</w:t>
      </w:r>
    </w:p>
    <w:p w14:paraId="05D05131" w14:textId="77777777" w:rsidR="00DE085B" w:rsidRPr="00DB0170" w:rsidRDefault="00DE085B" w:rsidP="00DE085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2.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атрибут объекта становится столбцом с тем же именем.</w:t>
      </w:r>
    </w:p>
    <w:p w14:paraId="23C76D0A" w14:textId="77777777" w:rsidR="00DE085B" w:rsidRPr="00DB0170" w:rsidRDefault="00DE085B" w:rsidP="00DE085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795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Уникальные атрибуты объекта превращаются в первичный ключ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аблицы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 были добавлены следующие первичные ключи: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</w:p>
    <w:p w14:paraId="34AEE0DD" w14:textId="1D1E15F1" w:rsidR="00DE085B" w:rsidRDefault="00DE085B" w:rsidP="00DE085B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паспорта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клиента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счета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транзакции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страны,</w:t>
      </w:r>
      <w:r w:rsidRPr="001979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адреса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отделения банка,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сотрудника банка, </w:t>
      </w:r>
      <w:proofErr w:type="spellStart"/>
      <w:r w:rsidRPr="00DB0170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должности</w:t>
      </w:r>
      <w:r w:rsidRPr="00DE085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Сопоставление объектов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URD</w:t>
      </w:r>
      <w:r w:rsidRPr="00DC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2.2.</w:t>
      </w:r>
    </w:p>
    <w:p w14:paraId="077A76B0" w14:textId="42B810C7" w:rsidR="00DE085B" w:rsidRDefault="00062676" w:rsidP="00062676">
      <w:pPr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A518C6A" wp14:editId="36A067BA">
            <wp:extent cx="5928360" cy="6827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BAA3" w14:textId="77777777" w:rsidR="00062676" w:rsidRDefault="00062676" w:rsidP="009D55AA">
      <w:pPr>
        <w:spacing w:after="0" w:line="240" w:lineRule="auto"/>
        <w:ind w:firstLine="708"/>
        <w:jc w:val="both"/>
        <w:rPr>
          <w:b/>
        </w:rPr>
      </w:pPr>
    </w:p>
    <w:p w14:paraId="23C5BC63" w14:textId="57090AFF" w:rsidR="00062676" w:rsidRPr="00BA5DB2" w:rsidRDefault="00062676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 – Сопоставление объектов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URD</w:t>
      </w:r>
      <w:r w:rsidRPr="00DC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</w:p>
    <w:p w14:paraId="10F7B3D4" w14:textId="09BA81AB" w:rsidR="00115980" w:rsidRPr="00BA5DB2" w:rsidRDefault="00115980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5EABA2" w14:textId="77777777" w:rsidR="00115980" w:rsidRPr="00171158" w:rsidRDefault="00115980" w:rsidP="00115980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19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5197E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Связи «один-ко-многим» становятся ссылками в уже существующих таблицах, при этом внешний ключ добавляется в виде столбца в таблицу, соответствующую объекту со стороны «многие» связи. Внешние ключи ссылаются на первичные ключи целевых 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>. Пример с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вяз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«один-ко-многим»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на рисунке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000000"/>
          <w:sz w:val="28"/>
          <w:szCs w:val="28"/>
        </w:rPr>
        <w:t>.3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0D32B2" w14:textId="3C6FA008" w:rsidR="00115980" w:rsidRDefault="00115980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5B1B84" w14:textId="3F3B4ACE" w:rsidR="00115980" w:rsidRDefault="00115980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B18EFC" w14:textId="16C744B2" w:rsidR="00115980" w:rsidRDefault="00115980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2FE097" w14:textId="244C5717" w:rsidR="00115980" w:rsidRDefault="00115980" w:rsidP="0011598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68A0E1" wp14:editId="0B284E31">
            <wp:extent cx="5928360" cy="2865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F8FC" w14:textId="77777777" w:rsidR="00115980" w:rsidRDefault="00115980" w:rsidP="0011598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92895A" w14:textId="78C7FAC3" w:rsidR="00115980" w:rsidRPr="0005197E" w:rsidRDefault="00115980" w:rsidP="0011598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5197E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– Связь «один-ко-многим»</w:t>
      </w:r>
    </w:p>
    <w:p w14:paraId="75A330C2" w14:textId="1B2F177E" w:rsidR="00115980" w:rsidRDefault="00115980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C0E07A" w14:textId="77777777" w:rsidR="00115980" w:rsidRDefault="00115980" w:rsidP="00115980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150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5150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 Связи «многие-ко-многим» реализуются через отдельную таблицу. Была создана таблица «Диагноз-медикаменты», в которой находятся два поля внешних ключей: «</w:t>
      </w:r>
      <w:proofErr w:type="spellStart"/>
      <w:r w:rsidRPr="00551508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551508">
        <w:rPr>
          <w:rFonts w:ascii="Times New Roman" w:hAnsi="Times New Roman" w:cs="Times New Roman"/>
          <w:color w:val="000000"/>
          <w:sz w:val="28"/>
          <w:szCs w:val="28"/>
        </w:rPr>
        <w:t xml:space="preserve"> диагноза» и «</w:t>
      </w:r>
      <w:proofErr w:type="spellStart"/>
      <w:r w:rsidRPr="00551508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551508">
        <w:rPr>
          <w:rFonts w:ascii="Times New Roman" w:hAnsi="Times New Roman" w:cs="Times New Roman"/>
          <w:color w:val="000000"/>
          <w:sz w:val="28"/>
          <w:szCs w:val="28"/>
        </w:rPr>
        <w:t xml:space="preserve"> медикамента».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Пример с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вяз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многие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-ко-многим»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на рисунке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000000"/>
          <w:sz w:val="28"/>
          <w:szCs w:val="28"/>
        </w:rPr>
        <w:t>.4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8A4FE68" w14:textId="260E442A" w:rsidR="00115980" w:rsidRDefault="00115980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9CA57" w14:textId="5BA64F19" w:rsidR="00115980" w:rsidRDefault="00217C9A" w:rsidP="00062676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BC92AE" wp14:editId="666F6C9A">
            <wp:extent cx="5928360" cy="2636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10A5" w14:textId="18AF9BF4" w:rsidR="00217C9A" w:rsidRDefault="00115980" w:rsidP="00115980">
      <w:pPr>
        <w:widowControl w:val="0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43276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43276">
        <w:rPr>
          <w:rFonts w:ascii="Times New Roman" w:hAnsi="Times New Roman" w:cs="Times New Roman"/>
          <w:color w:val="000000"/>
          <w:sz w:val="28"/>
          <w:szCs w:val="28"/>
        </w:rPr>
        <w:t xml:space="preserve"> – Связь «многие-ко-многим»</w:t>
      </w:r>
    </w:p>
    <w:p w14:paraId="23FE91B2" w14:textId="41DC23A5" w:rsidR="00217C9A" w:rsidRDefault="00217C9A" w:rsidP="00217C9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310E">
        <w:rPr>
          <w:rFonts w:ascii="Times New Roman" w:hAnsi="Times New Roman" w:cs="Times New Roman"/>
          <w:color w:val="000000"/>
          <w:sz w:val="28"/>
          <w:szCs w:val="28"/>
        </w:rPr>
        <w:t>UML-диаграмма реляционной схемы данных «бумажного» преобразования представлена на рисунке 2.5</w:t>
      </w:r>
    </w:p>
    <w:p w14:paraId="35505A11" w14:textId="669C11F2" w:rsidR="00217C9A" w:rsidRDefault="00217C9A" w:rsidP="00217C9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694D9B" w14:textId="7D096112" w:rsidR="00217C9A" w:rsidRDefault="00217C9A" w:rsidP="00217C9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DDF549" w14:textId="38C1D314" w:rsidR="00217C9A" w:rsidRDefault="00217C9A" w:rsidP="00217C9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4D8A31E" w14:textId="77777777" w:rsidR="00217C9A" w:rsidRDefault="00217C9A" w:rsidP="00217C9A">
      <w:pPr>
        <w:widowControl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02989C7D" w14:textId="24F13706" w:rsidR="00217C9A" w:rsidRDefault="00217C9A" w:rsidP="00217C9A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FF5B74" wp14:editId="66E61CF1">
            <wp:extent cx="5935980" cy="41071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3" b="47096"/>
                    <a:stretch/>
                  </pic:blipFill>
                  <pic:spPr bwMode="auto">
                    <a:xfrm>
                      <a:off x="0" y="0"/>
                      <a:ext cx="59359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90AD" w14:textId="77777777" w:rsidR="00217C9A" w:rsidRDefault="00217C9A" w:rsidP="00217C9A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80F709B" w14:textId="03A5623E" w:rsidR="00217C9A" w:rsidRDefault="00217C9A" w:rsidP="00217C9A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468C">
        <w:rPr>
          <w:rFonts w:ascii="Times New Roman" w:hAnsi="Times New Roman" w:cs="Times New Roman"/>
          <w:color w:val="000000"/>
          <w:sz w:val="28"/>
          <w:szCs w:val="28"/>
        </w:rPr>
        <w:t xml:space="preserve">Рисунок 2.5 – </w:t>
      </w:r>
      <w:r w:rsidRPr="0007468C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Pr="0007468C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7AB6A748" w14:textId="4C3C6F4A" w:rsidR="00217C9A" w:rsidRDefault="00217C9A" w:rsidP="00217C9A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53DCB5" w14:textId="506E8567" w:rsidR="00217C9A" w:rsidRPr="00EF6B8B" w:rsidRDefault="00217C9A" w:rsidP="00217C9A">
      <w:pPr>
        <w:pStyle w:val="10"/>
        <w:keepNext w:val="0"/>
        <w:keepLines w:val="0"/>
        <w:widowControl w:val="0"/>
        <w:spacing w:before="0" w:line="240" w:lineRule="auto"/>
        <w:ind w:left="708"/>
      </w:pPr>
      <w:bookmarkStart w:id="7" w:name="_Toc189866194"/>
      <w:bookmarkStart w:id="8" w:name="_Toc209024572"/>
      <w:r w:rsidRPr="00EF6B8B">
        <w:t xml:space="preserve">3 </w:t>
      </w:r>
      <w:r w:rsidRPr="00EF6B8B">
        <w:rPr>
          <w:rFonts w:cs="Times New Roman"/>
          <w:color w:val="000000"/>
        </w:rPr>
        <w:t>«</w:t>
      </w:r>
      <w:r w:rsidRPr="00EF6B8B">
        <w:t>АВТОМАТИ</w:t>
      </w:r>
      <w:r>
        <w:t>ЗИРОВАННОЕ</w:t>
      </w:r>
      <w:r w:rsidRPr="00EF6B8B">
        <w:t>» ПРЕОБРАЗОВАНИ</w:t>
      </w:r>
      <w:bookmarkEnd w:id="7"/>
      <w:r>
        <w:t>Е</w:t>
      </w:r>
      <w:bookmarkEnd w:id="8"/>
    </w:p>
    <w:p w14:paraId="6B46D9C0" w14:textId="77777777" w:rsidR="00217C9A" w:rsidRPr="00EF6B8B" w:rsidRDefault="00217C9A" w:rsidP="00217C9A">
      <w:pPr>
        <w:widowControl w:val="0"/>
      </w:pPr>
    </w:p>
    <w:p w14:paraId="181C9E54" w14:textId="77777777" w:rsidR="00217C9A" w:rsidRPr="00EF6B8B" w:rsidRDefault="00217C9A" w:rsidP="00217C9A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6B8B">
        <w:tab/>
      </w:r>
      <w:r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перевода ER-диаграммы в реляционную диаграмму используется графический инструмента администрирования и проектирования баз данных – </w:t>
      </w:r>
      <w:proofErr w:type="spellStart"/>
      <w:r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pgAdmin</w:t>
      </w:r>
      <w:proofErr w:type="spellEnd"/>
      <w:r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Для проведения операций были выполнены следующие шаги:</w:t>
      </w:r>
    </w:p>
    <w:p w14:paraId="1CF2AE7F" w14:textId="77777777" w:rsidR="00217C9A" w:rsidRPr="00EF6B8B" w:rsidRDefault="00217C9A" w:rsidP="00217C9A">
      <w:pPr>
        <w:widowControl w:val="0"/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B8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Открыть программу </w:t>
      </w:r>
      <w:proofErr w:type="spellStart"/>
      <w:r w:rsidRPr="00EF6B8B"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251CF789" w14:textId="2DE5E585" w:rsidR="00217C9A" w:rsidRDefault="00217C9A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B8B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Открыть вкладку </w:t>
      </w:r>
      <w:r w:rsidRPr="00EF6B8B"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, а далее </w:t>
      </w:r>
      <w:r w:rsidRPr="00EF6B8B"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F6B8B"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(рис. 3.1).</w:t>
      </w:r>
    </w:p>
    <w:p w14:paraId="67A2FE19" w14:textId="72FAFCAA" w:rsidR="00BA5DB2" w:rsidRDefault="00BA5DB2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1BC0211" w14:textId="3959E8C1" w:rsidR="00BA5DB2" w:rsidRDefault="00BA5DB2" w:rsidP="00BA5DB2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EFA7B7" wp14:editId="7501D644">
            <wp:extent cx="3666667" cy="1876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100D" w14:textId="3CC76D3C" w:rsidR="00BA5DB2" w:rsidRDefault="00BA5DB2" w:rsidP="00BA5DB2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9A6D31" w14:textId="73378841" w:rsidR="00BA5DB2" w:rsidRPr="00281BE5" w:rsidRDefault="00BA5DB2" w:rsidP="00BA5DB2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81BE5">
        <w:rPr>
          <w:rFonts w:ascii="Times New Roman" w:hAnsi="Times New Roman" w:cs="Times New Roman"/>
          <w:color w:val="000000"/>
          <w:sz w:val="28"/>
          <w:szCs w:val="28"/>
        </w:rPr>
        <w:t>Рисунок 3.1 –</w:t>
      </w:r>
      <w:r w:rsidRPr="00ED0D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Инструмент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ED0D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</w:p>
    <w:p w14:paraId="694C9D64" w14:textId="77777777" w:rsidR="00BA5DB2" w:rsidRDefault="00BA5DB2" w:rsidP="00BA5DB2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05FA3F0" w14:textId="171F4D66" w:rsidR="00BA5DB2" w:rsidRDefault="00ED0D6C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BA5DB2"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BA5DB2"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5DB2"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В открывшейся зоне создать таблицу. </w:t>
      </w:r>
      <w:r w:rsidR="00BA5DB2">
        <w:rPr>
          <w:rFonts w:ascii="Times New Roman" w:hAnsi="Times New Roman" w:cs="Times New Roman"/>
          <w:color w:val="000000"/>
          <w:sz w:val="28"/>
          <w:szCs w:val="28"/>
        </w:rPr>
        <w:t>На рисунке 3.2 изображен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BA5DB2">
        <w:rPr>
          <w:rFonts w:ascii="Times New Roman" w:hAnsi="Times New Roman" w:cs="Times New Roman"/>
          <w:color w:val="000000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color w:val="000000"/>
          <w:sz w:val="28"/>
          <w:szCs w:val="28"/>
        </w:rPr>
        <w:t>ная</w:t>
      </w:r>
      <w:r w:rsidR="00BA5DB2">
        <w:rPr>
          <w:rFonts w:ascii="Times New Roman" w:hAnsi="Times New Roman" w:cs="Times New Roman"/>
          <w:color w:val="000000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BA5D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851214B" w14:textId="3B771762" w:rsidR="00BA5DB2" w:rsidRDefault="00BA5DB2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2C8E770" w14:textId="29DF120B" w:rsidR="00BA5DB2" w:rsidRDefault="00790AE5" w:rsidP="00ED0D6C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E1D6DD" wp14:editId="0D08E8FE">
            <wp:extent cx="5934075" cy="3676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27B3" w14:textId="77777777" w:rsidR="00BA5DB2" w:rsidRDefault="00BA5DB2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01ECB7" w14:textId="549E074A" w:rsidR="00BA5DB2" w:rsidRPr="00281BE5" w:rsidRDefault="00BA5DB2" w:rsidP="00BA5DB2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Рисунок 3.2 –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Созданная таблица</w:t>
      </w:r>
    </w:p>
    <w:p w14:paraId="1686E23A" w14:textId="77777777" w:rsidR="00BA5DB2" w:rsidRPr="00BA5DB2" w:rsidRDefault="00BA5DB2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FD665A7" w14:textId="52B2CD7B" w:rsidR="00BA5DB2" w:rsidRDefault="00ED0D6C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BA5DB2"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BA5DB2"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F24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Нажать на кнопку </w:t>
      </w:r>
      <w:r w:rsidRPr="000F242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Generate</w:t>
      </w:r>
      <w:r w:rsidRPr="000F24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F242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 w:rsidRPr="000F24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выполнить </w:t>
      </w:r>
      <w:r w:rsidRPr="000F242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 w:rsidRPr="000F2427">
        <w:rPr>
          <w:rFonts w:ascii="Times New Roman" w:eastAsia="Times New Roman" w:hAnsi="Times New Roman" w:cs="Times New Roman"/>
          <w:sz w:val="28"/>
          <w:szCs w:val="24"/>
          <w:lang w:eastAsia="ru-RU"/>
        </w:rPr>
        <w:t>-код.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81BE5">
        <w:rPr>
          <w:rFonts w:ascii="Times New Roman" w:hAnsi="Times New Roman" w:cs="Times New Roman"/>
          <w:color w:val="000000"/>
          <w:sz w:val="28"/>
          <w:szCs w:val="28"/>
        </w:rPr>
        <w:t>На рисунке 3.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генерация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кода</w:t>
      </w:r>
    </w:p>
    <w:p w14:paraId="0EF95BA8" w14:textId="0F3DEEB0" w:rsidR="00ED0D6C" w:rsidRDefault="00ED0D6C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5FA8152" w14:textId="070E16AD" w:rsidR="00ED0D6C" w:rsidRDefault="00ED0D6C" w:rsidP="00ED0D6C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288A584" wp14:editId="0F429B6A">
            <wp:extent cx="2362200" cy="120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307" cy="12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6E8" w14:textId="21C1B8E3" w:rsidR="00ED0D6C" w:rsidRDefault="00ED0D6C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A809BA" w14:textId="330BFB26" w:rsidR="00ED0D6C" w:rsidRDefault="00ED0D6C" w:rsidP="00ED0D6C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81BE5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Генерация </w:t>
      </w:r>
      <w:r w:rsidRPr="000F2427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кода</w:t>
      </w:r>
    </w:p>
    <w:p w14:paraId="48B37036" w14:textId="77777777" w:rsidR="00ED0D6C" w:rsidRDefault="00ED0D6C" w:rsidP="00217C9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F6CF5B2" w14:textId="6BE975F4" w:rsidR="00ED0D6C" w:rsidRDefault="00ED0D6C" w:rsidP="00ED0D6C">
      <w:pPr>
        <w:widowControl w:val="0"/>
        <w:spacing w:after="0" w:line="240" w:lineRule="auto"/>
        <w:ind w:right="108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На рисунке 3.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показан </w:t>
      </w:r>
      <w:r w:rsidRPr="000F2427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код для создани</w:t>
      </w:r>
      <w:r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реляционной модели.</w:t>
      </w:r>
    </w:p>
    <w:p w14:paraId="765EF405" w14:textId="33C450B0" w:rsidR="00ED0D6C" w:rsidRDefault="00ED0D6C" w:rsidP="00ED0D6C">
      <w:pPr>
        <w:widowControl w:val="0"/>
        <w:spacing w:after="0" w:line="240" w:lineRule="auto"/>
        <w:ind w:right="108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D5846EF" w14:textId="32E95CE1" w:rsidR="00ED0D6C" w:rsidRDefault="00ED0D6C" w:rsidP="00ED0D6C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9CEBD2" wp14:editId="6BBD5BA4">
            <wp:extent cx="3515502" cy="40386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8617" cy="40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AD47" w14:textId="4312650C" w:rsidR="00ED0D6C" w:rsidRDefault="00ED0D6C" w:rsidP="00ED0D6C">
      <w:pPr>
        <w:widowControl w:val="0"/>
        <w:spacing w:after="0" w:line="240" w:lineRule="auto"/>
        <w:ind w:right="108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A0B8D" w14:textId="4605030B" w:rsidR="00ED0D6C" w:rsidRDefault="00ED0D6C" w:rsidP="00C33F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81BE5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0F2427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</w:p>
    <w:p w14:paraId="5397A324" w14:textId="77777777" w:rsidR="00ED0D6C" w:rsidRPr="000F2427" w:rsidRDefault="00ED0D6C" w:rsidP="00ED0D6C">
      <w:pPr>
        <w:widowControl w:val="0"/>
        <w:spacing w:after="0" w:line="240" w:lineRule="auto"/>
        <w:ind w:right="108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8646B8" w14:textId="0D2B6824" w:rsidR="00217C9A" w:rsidRDefault="00ED0D6C" w:rsidP="00ED0D6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BA5DB2"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BA5DB2"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90AE5" w:rsidRPr="00790AE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 запуска скрипта в панели </w:t>
      </w:r>
      <w:proofErr w:type="spellStart"/>
      <w:r w:rsidR="00790AE5" w:rsidRPr="00790AE5">
        <w:rPr>
          <w:rFonts w:ascii="Times New Roman" w:eastAsia="Times New Roman" w:hAnsi="Times New Roman" w:cs="Times New Roman"/>
          <w:sz w:val="28"/>
          <w:szCs w:val="24"/>
          <w:lang w:eastAsia="ru-RU"/>
        </w:rPr>
        <w:t>Tables</w:t>
      </w:r>
      <w:proofErr w:type="spellEnd"/>
      <w:r w:rsidR="00790AE5" w:rsidRPr="00790AE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должны отобра</w:t>
      </w:r>
      <w:r w:rsidR="00790AE5">
        <w:rPr>
          <w:rFonts w:ascii="Times New Roman" w:eastAsia="Times New Roman" w:hAnsi="Times New Roman" w:cs="Times New Roman"/>
          <w:sz w:val="28"/>
          <w:szCs w:val="24"/>
          <w:lang w:eastAsia="ru-RU"/>
        </w:rPr>
        <w:t>жаются</w:t>
      </w:r>
      <w:r w:rsidR="00C33F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90AE5" w:rsidRPr="00790AE5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созданные таблицы и ключи</w:t>
      </w:r>
      <w:r w:rsidR="00C33F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что представлено </w:t>
      </w:r>
      <w:r w:rsidR="00C33F50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C33F50" w:rsidRPr="000F2427">
        <w:rPr>
          <w:rFonts w:ascii="Times New Roman" w:hAnsi="Times New Roman" w:cs="Times New Roman"/>
          <w:color w:val="000000"/>
          <w:sz w:val="28"/>
          <w:szCs w:val="28"/>
        </w:rPr>
        <w:t>а рисунке 3.</w:t>
      </w:r>
      <w:r w:rsidR="00C33F50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790AE5" w:rsidRPr="00790AE5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2492B71F" w14:textId="2B87D71C" w:rsidR="00C33F50" w:rsidRDefault="00C33F50" w:rsidP="00ED0D6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542584" w14:textId="73B1177D" w:rsidR="00C33F50" w:rsidRDefault="00C33F50" w:rsidP="00C33F5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5C942FA2" wp14:editId="2DACAF1A">
            <wp:extent cx="2038350" cy="30197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9043" cy="30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18B5" w14:textId="78D9384C" w:rsidR="00C33F50" w:rsidRDefault="00C33F50" w:rsidP="00C33F5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D8EC2E" w14:textId="46310F74" w:rsidR="00C33F50" w:rsidRPr="00C33F50" w:rsidRDefault="00C33F50" w:rsidP="00C33F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81BE5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81BE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Сгенерированные таблицы</w:t>
      </w:r>
    </w:p>
    <w:p w14:paraId="4051A94E" w14:textId="77777777" w:rsidR="00C33F50" w:rsidRDefault="00C33F50" w:rsidP="00C33F5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11447E" w14:textId="77777777" w:rsidR="004D4D91" w:rsidRPr="00D84867" w:rsidRDefault="004D4D91" w:rsidP="004D4D91">
      <w:pPr>
        <w:pStyle w:val="10"/>
        <w:keepNext w:val="0"/>
        <w:keepLines w:val="0"/>
        <w:widowControl w:val="0"/>
        <w:spacing w:before="0" w:line="240" w:lineRule="auto"/>
        <w:jc w:val="center"/>
      </w:pPr>
      <w:bookmarkStart w:id="9" w:name="_Toc189866195"/>
      <w:bookmarkStart w:id="10" w:name="_Toc209024573"/>
      <w:r>
        <w:lastRenderedPageBreak/>
        <w:t>ЗАКЛЮЧЕНИЕ</w:t>
      </w:r>
      <w:bookmarkEnd w:id="9"/>
      <w:bookmarkEnd w:id="10"/>
    </w:p>
    <w:p w14:paraId="4D7D66B2" w14:textId="77777777" w:rsidR="004D4D91" w:rsidRDefault="004D4D91" w:rsidP="004D4D91">
      <w:pPr>
        <w:pStyle w:val="a8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ED99B18" w14:textId="7D61B992" w:rsidR="004D4D91" w:rsidRPr="00D84867" w:rsidRDefault="004D4D91" w:rsidP="004D4D91">
      <w:pPr>
        <w:pStyle w:val="a8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В результате выполнения лабораторной работы была успешно преобразована ER-модель </w:t>
      </w:r>
      <w:r>
        <w:rPr>
          <w:rFonts w:ascii="Times New Roman" w:hAnsi="Times New Roman" w:cs="Times New Roman"/>
          <w:color w:val="000000"/>
          <w:sz w:val="28"/>
          <w:szCs w:val="28"/>
        </w:rPr>
        <w:t>«Банк»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 в реляционную схему данных с использованием </w:t>
      </w:r>
      <w:proofErr w:type="spellStart"/>
      <w:r w:rsidRPr="00D84867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. Были созданы таблицы, соответствующие сущностям ER-диаграммы, определены первичные и внешние ключи, а также реализованы связи между таблицами. В процессе работы были рассмотрены два варианта преобразования: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>бумажный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>автоматизированный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>, что позволило выявить и устранить возможные несоответствия.</w:t>
      </w:r>
    </w:p>
    <w:p w14:paraId="5D1FDF27" w14:textId="28981B05" w:rsidR="004D4D91" w:rsidRPr="00D84867" w:rsidRDefault="004D4D91" w:rsidP="004D4D91">
      <w:pPr>
        <w:pStyle w:val="a8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Разработанная реляционная схема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в дальнейшем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 б</w:t>
      </w:r>
      <w:r>
        <w:rPr>
          <w:rFonts w:ascii="Times New Roman" w:hAnsi="Times New Roman" w:cs="Times New Roman"/>
          <w:color w:val="000000"/>
          <w:sz w:val="28"/>
          <w:szCs w:val="28"/>
        </w:rPr>
        <w:t>удет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использована для создания базы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«Банк»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D84867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. Эта база данных обеспечит эффективное управление информацией о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клиентах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сотрудниках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счетах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и транзакциях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 xml:space="preserve">, что в свою очередь позволит улучшить качество обслуживания в </w:t>
      </w:r>
      <w:r>
        <w:rPr>
          <w:rFonts w:ascii="Times New Roman" w:hAnsi="Times New Roman" w:cs="Times New Roman"/>
          <w:color w:val="000000"/>
          <w:sz w:val="28"/>
          <w:szCs w:val="28"/>
        </w:rPr>
        <w:t>банке</w:t>
      </w:r>
      <w:r w:rsidRPr="00D848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023E4E8" w14:textId="77777777" w:rsidR="00ED0D6C" w:rsidRPr="00BA5DB2" w:rsidRDefault="00ED0D6C" w:rsidP="00ED0D6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ED0D6C" w:rsidRPr="00BA5DB2" w:rsidSect="00065593">
      <w:footerReference w:type="default" r:id="rId19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019FD" w14:textId="77777777" w:rsidR="00FA4EC6" w:rsidRDefault="00FA4EC6">
      <w:pPr>
        <w:spacing w:after="0" w:line="240" w:lineRule="auto"/>
      </w:pPr>
      <w:r>
        <w:separator/>
      </w:r>
    </w:p>
  </w:endnote>
  <w:endnote w:type="continuationSeparator" w:id="0">
    <w:p w14:paraId="33C11BD7" w14:textId="77777777" w:rsidR="00FA4EC6" w:rsidRDefault="00FA4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6873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3B0D969" w14:textId="6989F39E" w:rsidR="00253348" w:rsidRPr="00253348" w:rsidRDefault="00253348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533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533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533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53348">
          <w:rPr>
            <w:rFonts w:ascii="Times New Roman" w:hAnsi="Times New Roman" w:cs="Times New Roman"/>
            <w:sz w:val="28"/>
            <w:szCs w:val="28"/>
          </w:rPr>
          <w:t>2</w:t>
        </w:r>
        <w:r w:rsidRPr="002533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BD950" w14:textId="77777777" w:rsidR="00FA4EC6" w:rsidRDefault="00FA4EC6">
      <w:pPr>
        <w:spacing w:after="0" w:line="240" w:lineRule="auto"/>
      </w:pPr>
      <w:r>
        <w:separator/>
      </w:r>
    </w:p>
  </w:footnote>
  <w:footnote w:type="continuationSeparator" w:id="0">
    <w:p w14:paraId="5D5008F4" w14:textId="77777777" w:rsidR="00FA4EC6" w:rsidRDefault="00FA4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575FDE"/>
    <w:multiLevelType w:val="multilevel"/>
    <w:tmpl w:val="FF4EF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3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B0A2D"/>
    <w:multiLevelType w:val="multilevel"/>
    <w:tmpl w:val="DCF89D9A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AF1312"/>
    <w:multiLevelType w:val="multilevel"/>
    <w:tmpl w:val="C248D7A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B9B20FA"/>
    <w:multiLevelType w:val="multilevel"/>
    <w:tmpl w:val="58C4B946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E290E68"/>
    <w:multiLevelType w:val="multilevel"/>
    <w:tmpl w:val="AC84E27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934F55"/>
    <w:multiLevelType w:val="multilevel"/>
    <w:tmpl w:val="20A0FA60"/>
    <w:styleLink w:val="CurrentList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DB65FC"/>
    <w:multiLevelType w:val="multilevel"/>
    <w:tmpl w:val="6840F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8" w:hanging="2160"/>
      </w:pPr>
      <w:rPr>
        <w:rFonts w:hint="default"/>
      </w:rPr>
    </w:lvl>
  </w:abstractNum>
  <w:abstractNum w:abstractNumId="11" w15:restartNumberingAfterBreak="0">
    <w:nsid w:val="351F23C4"/>
    <w:multiLevelType w:val="multilevel"/>
    <w:tmpl w:val="20A0FA60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A10E01"/>
    <w:multiLevelType w:val="multilevel"/>
    <w:tmpl w:val="20A0FA60"/>
    <w:styleLink w:val="CurrentList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CE54BA"/>
    <w:multiLevelType w:val="multilevel"/>
    <w:tmpl w:val="961E6418"/>
    <w:lvl w:ilvl="0">
      <w:start w:val="6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F7771DF"/>
    <w:multiLevelType w:val="multilevel"/>
    <w:tmpl w:val="D38076C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FA14D17"/>
    <w:multiLevelType w:val="hybridMultilevel"/>
    <w:tmpl w:val="376A3398"/>
    <w:lvl w:ilvl="0" w:tplc="A002E0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7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4A0268CB"/>
    <w:multiLevelType w:val="multilevel"/>
    <w:tmpl w:val="FAF04A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A877BD"/>
    <w:multiLevelType w:val="multilevel"/>
    <w:tmpl w:val="61A67202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AA4999"/>
    <w:multiLevelType w:val="multilevel"/>
    <w:tmpl w:val="507870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4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EE6986"/>
    <w:multiLevelType w:val="multilevel"/>
    <w:tmpl w:val="0EE48F94"/>
    <w:styleLink w:val="CurrentList5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7" w15:restartNumberingAfterBreak="0">
    <w:nsid w:val="63336566"/>
    <w:multiLevelType w:val="multilevel"/>
    <w:tmpl w:val="D592F9E0"/>
    <w:lvl w:ilvl="0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64BB144A"/>
    <w:multiLevelType w:val="multilevel"/>
    <w:tmpl w:val="0EE48F94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811F3B"/>
    <w:multiLevelType w:val="multilevel"/>
    <w:tmpl w:val="E1040EAC"/>
    <w:lvl w:ilvl="0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6BC40761"/>
    <w:multiLevelType w:val="hybridMultilevel"/>
    <w:tmpl w:val="6EB0E7F0"/>
    <w:lvl w:ilvl="0" w:tplc="037640CE">
      <w:start w:val="1"/>
      <w:numFmt w:val="bullet"/>
      <w:lvlText w:val="–"/>
      <w:lvlJc w:val="left"/>
      <w:pPr>
        <w:ind w:left="14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1" w15:restartNumberingAfterBreak="0">
    <w:nsid w:val="6CCF0748"/>
    <w:multiLevelType w:val="multilevel"/>
    <w:tmpl w:val="22C679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0B7351"/>
    <w:multiLevelType w:val="hybridMultilevel"/>
    <w:tmpl w:val="679AF9DE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AF4BC8"/>
    <w:multiLevelType w:val="multilevel"/>
    <w:tmpl w:val="EF669FB4"/>
    <w:lvl w:ilvl="0">
      <w:start w:val="1"/>
      <w:numFmt w:val="decimal"/>
      <w:lvlText w:val="%1."/>
      <w:lvlJc w:val="left"/>
      <w:pPr>
        <w:tabs>
          <w:tab w:val="num" w:pos="11"/>
        </w:tabs>
        <w:ind w:left="11" w:hanging="360"/>
      </w:pPr>
    </w:lvl>
    <w:lvl w:ilvl="1" w:tentative="1">
      <w:start w:val="1"/>
      <w:numFmt w:val="decimal"/>
      <w:lvlText w:val="%2."/>
      <w:lvlJc w:val="left"/>
      <w:pPr>
        <w:tabs>
          <w:tab w:val="num" w:pos="731"/>
        </w:tabs>
        <w:ind w:left="731" w:hanging="360"/>
      </w:pPr>
    </w:lvl>
    <w:lvl w:ilvl="2" w:tentative="1">
      <w:start w:val="1"/>
      <w:numFmt w:val="decimal"/>
      <w:lvlText w:val="%3."/>
      <w:lvlJc w:val="left"/>
      <w:pPr>
        <w:tabs>
          <w:tab w:val="num" w:pos="1451"/>
        </w:tabs>
        <w:ind w:left="1451" w:hanging="360"/>
      </w:pPr>
    </w:lvl>
    <w:lvl w:ilvl="3" w:tentative="1">
      <w:start w:val="1"/>
      <w:numFmt w:val="decimal"/>
      <w:lvlText w:val="%4."/>
      <w:lvlJc w:val="left"/>
      <w:pPr>
        <w:tabs>
          <w:tab w:val="num" w:pos="2171"/>
        </w:tabs>
        <w:ind w:left="2171" w:hanging="360"/>
      </w:pPr>
    </w:lvl>
    <w:lvl w:ilvl="4" w:tentative="1">
      <w:start w:val="1"/>
      <w:numFmt w:val="decimal"/>
      <w:lvlText w:val="%5."/>
      <w:lvlJc w:val="left"/>
      <w:pPr>
        <w:tabs>
          <w:tab w:val="num" w:pos="2891"/>
        </w:tabs>
        <w:ind w:left="2891" w:hanging="360"/>
      </w:pPr>
    </w:lvl>
    <w:lvl w:ilvl="5" w:tentative="1">
      <w:start w:val="1"/>
      <w:numFmt w:val="decimal"/>
      <w:lvlText w:val="%6."/>
      <w:lvlJc w:val="left"/>
      <w:pPr>
        <w:tabs>
          <w:tab w:val="num" w:pos="3611"/>
        </w:tabs>
        <w:ind w:left="3611" w:hanging="360"/>
      </w:pPr>
    </w:lvl>
    <w:lvl w:ilvl="6" w:tentative="1">
      <w:start w:val="1"/>
      <w:numFmt w:val="decimal"/>
      <w:lvlText w:val="%7."/>
      <w:lvlJc w:val="left"/>
      <w:pPr>
        <w:tabs>
          <w:tab w:val="num" w:pos="4331"/>
        </w:tabs>
        <w:ind w:left="4331" w:hanging="360"/>
      </w:pPr>
    </w:lvl>
    <w:lvl w:ilvl="7" w:tentative="1">
      <w:start w:val="1"/>
      <w:numFmt w:val="decimal"/>
      <w:lvlText w:val="%8."/>
      <w:lvlJc w:val="left"/>
      <w:pPr>
        <w:tabs>
          <w:tab w:val="num" w:pos="5051"/>
        </w:tabs>
        <w:ind w:left="5051" w:hanging="360"/>
      </w:pPr>
    </w:lvl>
    <w:lvl w:ilvl="8" w:tentative="1">
      <w:start w:val="1"/>
      <w:numFmt w:val="decimal"/>
      <w:lvlText w:val="%9."/>
      <w:lvlJc w:val="left"/>
      <w:pPr>
        <w:tabs>
          <w:tab w:val="num" w:pos="5771"/>
        </w:tabs>
        <w:ind w:left="5771" w:hanging="360"/>
      </w:pPr>
    </w:lvl>
  </w:abstractNum>
  <w:abstractNum w:abstractNumId="35" w15:restartNumberingAfterBreak="0">
    <w:nsid w:val="6FE32911"/>
    <w:multiLevelType w:val="hybridMultilevel"/>
    <w:tmpl w:val="0B6682D0"/>
    <w:lvl w:ilvl="0" w:tplc="063CABA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25508DB"/>
    <w:multiLevelType w:val="multilevel"/>
    <w:tmpl w:val="20A0FA60"/>
    <w:styleLink w:val="CurrentList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BF0858"/>
    <w:multiLevelType w:val="multilevel"/>
    <w:tmpl w:val="E7C62F3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AC23A6"/>
    <w:multiLevelType w:val="multilevel"/>
    <w:tmpl w:val="392A828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FC32C13"/>
    <w:multiLevelType w:val="multilevel"/>
    <w:tmpl w:val="F86E2A4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6"/>
  </w:num>
  <w:num w:numId="2">
    <w:abstractNumId w:val="17"/>
  </w:num>
  <w:num w:numId="3">
    <w:abstractNumId w:val="0"/>
  </w:num>
  <w:num w:numId="4">
    <w:abstractNumId w:val="5"/>
  </w:num>
  <w:num w:numId="5">
    <w:abstractNumId w:val="20"/>
  </w:num>
  <w:num w:numId="6">
    <w:abstractNumId w:val="23"/>
  </w:num>
  <w:num w:numId="7">
    <w:abstractNumId w:val="16"/>
  </w:num>
  <w:num w:numId="8">
    <w:abstractNumId w:val="24"/>
  </w:num>
  <w:num w:numId="9">
    <w:abstractNumId w:val="22"/>
  </w:num>
  <w:num w:numId="10">
    <w:abstractNumId w:val="33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3"/>
  </w:num>
  <w:num w:numId="14">
    <w:abstractNumId w:val="34"/>
  </w:num>
  <w:num w:numId="15">
    <w:abstractNumId w:val="1"/>
  </w:num>
  <w:num w:numId="16">
    <w:abstractNumId w:val="28"/>
  </w:num>
  <w:num w:numId="17">
    <w:abstractNumId w:val="11"/>
  </w:num>
  <w:num w:numId="18">
    <w:abstractNumId w:val="36"/>
  </w:num>
  <w:num w:numId="19">
    <w:abstractNumId w:val="12"/>
  </w:num>
  <w:num w:numId="20">
    <w:abstractNumId w:val="9"/>
  </w:num>
  <w:num w:numId="21">
    <w:abstractNumId w:val="25"/>
  </w:num>
  <w:num w:numId="22">
    <w:abstractNumId w:val="14"/>
  </w:num>
  <w:num w:numId="23">
    <w:abstractNumId w:val="15"/>
  </w:num>
  <w:num w:numId="24">
    <w:abstractNumId w:val="37"/>
  </w:num>
  <w:num w:numId="25">
    <w:abstractNumId w:val="4"/>
  </w:num>
  <w:num w:numId="26">
    <w:abstractNumId w:val="38"/>
  </w:num>
  <w:num w:numId="27">
    <w:abstractNumId w:val="35"/>
  </w:num>
  <w:num w:numId="28">
    <w:abstractNumId w:val="10"/>
  </w:num>
  <w:num w:numId="29">
    <w:abstractNumId w:val="39"/>
  </w:num>
  <w:num w:numId="30">
    <w:abstractNumId w:val="19"/>
  </w:num>
  <w:num w:numId="31">
    <w:abstractNumId w:val="7"/>
  </w:num>
  <w:num w:numId="32">
    <w:abstractNumId w:val="31"/>
  </w:num>
  <w:num w:numId="33">
    <w:abstractNumId w:val="18"/>
  </w:num>
  <w:num w:numId="34">
    <w:abstractNumId w:val="21"/>
  </w:num>
  <w:num w:numId="35">
    <w:abstractNumId w:val="13"/>
  </w:num>
  <w:num w:numId="36">
    <w:abstractNumId w:val="8"/>
  </w:num>
  <w:num w:numId="37">
    <w:abstractNumId w:val="27"/>
  </w:num>
  <w:num w:numId="38">
    <w:abstractNumId w:val="29"/>
  </w:num>
  <w:num w:numId="39">
    <w:abstractNumId w:val="32"/>
  </w:num>
  <w:num w:numId="40">
    <w:abstractNumId w:val="30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36CFF"/>
    <w:rsid w:val="00043A87"/>
    <w:rsid w:val="00044719"/>
    <w:rsid w:val="000447FF"/>
    <w:rsid w:val="00054E00"/>
    <w:rsid w:val="00062676"/>
    <w:rsid w:val="00065593"/>
    <w:rsid w:val="000B09A5"/>
    <w:rsid w:val="000B2B51"/>
    <w:rsid w:val="000D2BE9"/>
    <w:rsid w:val="000D2CDA"/>
    <w:rsid w:val="000D5230"/>
    <w:rsid w:val="000E0B20"/>
    <w:rsid w:val="000F2BCC"/>
    <w:rsid w:val="000F3084"/>
    <w:rsid w:val="000F3283"/>
    <w:rsid w:val="00110DAD"/>
    <w:rsid w:val="0011493B"/>
    <w:rsid w:val="00115980"/>
    <w:rsid w:val="00123797"/>
    <w:rsid w:val="00126DBC"/>
    <w:rsid w:val="00134EF3"/>
    <w:rsid w:val="0013673C"/>
    <w:rsid w:val="001441A6"/>
    <w:rsid w:val="00144929"/>
    <w:rsid w:val="00150C6F"/>
    <w:rsid w:val="0015397D"/>
    <w:rsid w:val="00162375"/>
    <w:rsid w:val="0017470F"/>
    <w:rsid w:val="00175548"/>
    <w:rsid w:val="00182846"/>
    <w:rsid w:val="00182C43"/>
    <w:rsid w:val="001951A2"/>
    <w:rsid w:val="00196D42"/>
    <w:rsid w:val="001B08D6"/>
    <w:rsid w:val="001B7F97"/>
    <w:rsid w:val="001C1D0C"/>
    <w:rsid w:val="001C4327"/>
    <w:rsid w:val="001D54EB"/>
    <w:rsid w:val="001E59F7"/>
    <w:rsid w:val="00201B68"/>
    <w:rsid w:val="00201F2D"/>
    <w:rsid w:val="00214B05"/>
    <w:rsid w:val="0021733A"/>
    <w:rsid w:val="00217C9A"/>
    <w:rsid w:val="00225EC9"/>
    <w:rsid w:val="00231321"/>
    <w:rsid w:val="00244707"/>
    <w:rsid w:val="00244772"/>
    <w:rsid w:val="002517F3"/>
    <w:rsid w:val="00253348"/>
    <w:rsid w:val="00256AE1"/>
    <w:rsid w:val="00261136"/>
    <w:rsid w:val="0027390E"/>
    <w:rsid w:val="002745DF"/>
    <w:rsid w:val="002926FC"/>
    <w:rsid w:val="002A04BE"/>
    <w:rsid w:val="002D42C0"/>
    <w:rsid w:val="002D7CF9"/>
    <w:rsid w:val="002F16A7"/>
    <w:rsid w:val="002F16B6"/>
    <w:rsid w:val="002F2020"/>
    <w:rsid w:val="00317204"/>
    <w:rsid w:val="003311DE"/>
    <w:rsid w:val="00332D34"/>
    <w:rsid w:val="00333410"/>
    <w:rsid w:val="00335AB6"/>
    <w:rsid w:val="003456CA"/>
    <w:rsid w:val="00345BD4"/>
    <w:rsid w:val="003505DF"/>
    <w:rsid w:val="00351CA3"/>
    <w:rsid w:val="0035226C"/>
    <w:rsid w:val="00355298"/>
    <w:rsid w:val="00360D22"/>
    <w:rsid w:val="003648DF"/>
    <w:rsid w:val="00371358"/>
    <w:rsid w:val="00393281"/>
    <w:rsid w:val="00393F04"/>
    <w:rsid w:val="003B0EAA"/>
    <w:rsid w:val="003C2483"/>
    <w:rsid w:val="003C25D3"/>
    <w:rsid w:val="003C6853"/>
    <w:rsid w:val="003C715F"/>
    <w:rsid w:val="003D2802"/>
    <w:rsid w:val="003D336D"/>
    <w:rsid w:val="003D5888"/>
    <w:rsid w:val="003E7001"/>
    <w:rsid w:val="003F7D8F"/>
    <w:rsid w:val="00401AB8"/>
    <w:rsid w:val="00403E2A"/>
    <w:rsid w:val="00415E7B"/>
    <w:rsid w:val="00425F9A"/>
    <w:rsid w:val="00471654"/>
    <w:rsid w:val="00474B6B"/>
    <w:rsid w:val="0047780B"/>
    <w:rsid w:val="004C371E"/>
    <w:rsid w:val="004D1B17"/>
    <w:rsid w:val="004D2ADB"/>
    <w:rsid w:val="004D4D91"/>
    <w:rsid w:val="004E3255"/>
    <w:rsid w:val="004E3E3E"/>
    <w:rsid w:val="004E5B70"/>
    <w:rsid w:val="004F0993"/>
    <w:rsid w:val="004F1138"/>
    <w:rsid w:val="004F7CDD"/>
    <w:rsid w:val="00501B23"/>
    <w:rsid w:val="005024C0"/>
    <w:rsid w:val="00502793"/>
    <w:rsid w:val="00520F99"/>
    <w:rsid w:val="00527EBA"/>
    <w:rsid w:val="00540426"/>
    <w:rsid w:val="00544E14"/>
    <w:rsid w:val="00553EF3"/>
    <w:rsid w:val="00553F4F"/>
    <w:rsid w:val="00561F39"/>
    <w:rsid w:val="00566A49"/>
    <w:rsid w:val="0058595C"/>
    <w:rsid w:val="005876A9"/>
    <w:rsid w:val="00593630"/>
    <w:rsid w:val="0059473B"/>
    <w:rsid w:val="005976A5"/>
    <w:rsid w:val="005A1FD6"/>
    <w:rsid w:val="005A4F56"/>
    <w:rsid w:val="005B7794"/>
    <w:rsid w:val="005C31BA"/>
    <w:rsid w:val="005C708E"/>
    <w:rsid w:val="005E1693"/>
    <w:rsid w:val="005E48C2"/>
    <w:rsid w:val="005F11FD"/>
    <w:rsid w:val="00602222"/>
    <w:rsid w:val="00605442"/>
    <w:rsid w:val="00612F93"/>
    <w:rsid w:val="006134C9"/>
    <w:rsid w:val="006219CE"/>
    <w:rsid w:val="00623013"/>
    <w:rsid w:val="006271C3"/>
    <w:rsid w:val="006313AA"/>
    <w:rsid w:val="00643FB7"/>
    <w:rsid w:val="00645015"/>
    <w:rsid w:val="0064731A"/>
    <w:rsid w:val="00654EFF"/>
    <w:rsid w:val="0067242B"/>
    <w:rsid w:val="00673048"/>
    <w:rsid w:val="00676714"/>
    <w:rsid w:val="00684209"/>
    <w:rsid w:val="006A05AD"/>
    <w:rsid w:val="006A4120"/>
    <w:rsid w:val="006A4721"/>
    <w:rsid w:val="006B53EB"/>
    <w:rsid w:val="006C5AC5"/>
    <w:rsid w:val="006D471E"/>
    <w:rsid w:val="006D4A43"/>
    <w:rsid w:val="006F73DB"/>
    <w:rsid w:val="007218DE"/>
    <w:rsid w:val="0073421D"/>
    <w:rsid w:val="007355C0"/>
    <w:rsid w:val="007370A6"/>
    <w:rsid w:val="0075098D"/>
    <w:rsid w:val="0076644F"/>
    <w:rsid w:val="00772076"/>
    <w:rsid w:val="007722F3"/>
    <w:rsid w:val="00782094"/>
    <w:rsid w:val="007856FA"/>
    <w:rsid w:val="00790AE5"/>
    <w:rsid w:val="007928C1"/>
    <w:rsid w:val="007960A9"/>
    <w:rsid w:val="007A29B3"/>
    <w:rsid w:val="007A556B"/>
    <w:rsid w:val="007B3CE0"/>
    <w:rsid w:val="007B63B5"/>
    <w:rsid w:val="007B73AA"/>
    <w:rsid w:val="007D3F2F"/>
    <w:rsid w:val="007D7F2F"/>
    <w:rsid w:val="007F0AF8"/>
    <w:rsid w:val="007F34F3"/>
    <w:rsid w:val="007F398E"/>
    <w:rsid w:val="007F422C"/>
    <w:rsid w:val="008036CC"/>
    <w:rsid w:val="00811737"/>
    <w:rsid w:val="00820200"/>
    <w:rsid w:val="008218D1"/>
    <w:rsid w:val="0083191F"/>
    <w:rsid w:val="00831BC6"/>
    <w:rsid w:val="00831DBE"/>
    <w:rsid w:val="008356EE"/>
    <w:rsid w:val="00864C7D"/>
    <w:rsid w:val="0086636A"/>
    <w:rsid w:val="00867078"/>
    <w:rsid w:val="00870EAF"/>
    <w:rsid w:val="008806B1"/>
    <w:rsid w:val="008807B4"/>
    <w:rsid w:val="00887531"/>
    <w:rsid w:val="00897D06"/>
    <w:rsid w:val="008A00EB"/>
    <w:rsid w:val="008A20AC"/>
    <w:rsid w:val="008B2195"/>
    <w:rsid w:val="008B7262"/>
    <w:rsid w:val="008D1D43"/>
    <w:rsid w:val="008E5EE5"/>
    <w:rsid w:val="008F458B"/>
    <w:rsid w:val="008F5C38"/>
    <w:rsid w:val="008F66CA"/>
    <w:rsid w:val="008F795D"/>
    <w:rsid w:val="00912194"/>
    <w:rsid w:val="009224BA"/>
    <w:rsid w:val="00924F4D"/>
    <w:rsid w:val="009321F6"/>
    <w:rsid w:val="00933625"/>
    <w:rsid w:val="009353F9"/>
    <w:rsid w:val="0093668F"/>
    <w:rsid w:val="00942C25"/>
    <w:rsid w:val="00953235"/>
    <w:rsid w:val="00973502"/>
    <w:rsid w:val="00973F9D"/>
    <w:rsid w:val="00975F34"/>
    <w:rsid w:val="00976357"/>
    <w:rsid w:val="00987F82"/>
    <w:rsid w:val="009A71F8"/>
    <w:rsid w:val="009C1BD2"/>
    <w:rsid w:val="009D20CE"/>
    <w:rsid w:val="009D55AA"/>
    <w:rsid w:val="009E62DB"/>
    <w:rsid w:val="009F0908"/>
    <w:rsid w:val="00A12167"/>
    <w:rsid w:val="00A153E0"/>
    <w:rsid w:val="00A326A6"/>
    <w:rsid w:val="00A4020E"/>
    <w:rsid w:val="00A4560F"/>
    <w:rsid w:val="00A611EF"/>
    <w:rsid w:val="00A6578F"/>
    <w:rsid w:val="00A7639A"/>
    <w:rsid w:val="00A97DD6"/>
    <w:rsid w:val="00AA56B9"/>
    <w:rsid w:val="00AA7333"/>
    <w:rsid w:val="00AB7D96"/>
    <w:rsid w:val="00AC387A"/>
    <w:rsid w:val="00AC427D"/>
    <w:rsid w:val="00AC4DBE"/>
    <w:rsid w:val="00AC5FB5"/>
    <w:rsid w:val="00AD046B"/>
    <w:rsid w:val="00AF7CD8"/>
    <w:rsid w:val="00B0241D"/>
    <w:rsid w:val="00B122FD"/>
    <w:rsid w:val="00B36EF2"/>
    <w:rsid w:val="00B419A8"/>
    <w:rsid w:val="00B55E17"/>
    <w:rsid w:val="00B62F32"/>
    <w:rsid w:val="00B7492A"/>
    <w:rsid w:val="00B817C0"/>
    <w:rsid w:val="00B924E4"/>
    <w:rsid w:val="00B95A95"/>
    <w:rsid w:val="00B97BA6"/>
    <w:rsid w:val="00BA0D7A"/>
    <w:rsid w:val="00BA5DB2"/>
    <w:rsid w:val="00BB1AE1"/>
    <w:rsid w:val="00BC4804"/>
    <w:rsid w:val="00BC7458"/>
    <w:rsid w:val="00C122B7"/>
    <w:rsid w:val="00C12488"/>
    <w:rsid w:val="00C14582"/>
    <w:rsid w:val="00C22BCA"/>
    <w:rsid w:val="00C25F18"/>
    <w:rsid w:val="00C2774F"/>
    <w:rsid w:val="00C33F50"/>
    <w:rsid w:val="00C54A3B"/>
    <w:rsid w:val="00C65A73"/>
    <w:rsid w:val="00C66F05"/>
    <w:rsid w:val="00C7019A"/>
    <w:rsid w:val="00C708F3"/>
    <w:rsid w:val="00C942CC"/>
    <w:rsid w:val="00CA5A92"/>
    <w:rsid w:val="00CB4182"/>
    <w:rsid w:val="00CB54F0"/>
    <w:rsid w:val="00CC74D5"/>
    <w:rsid w:val="00CC7671"/>
    <w:rsid w:val="00CD07F7"/>
    <w:rsid w:val="00CD4327"/>
    <w:rsid w:val="00D14CB7"/>
    <w:rsid w:val="00D249B8"/>
    <w:rsid w:val="00D25EEA"/>
    <w:rsid w:val="00D421C1"/>
    <w:rsid w:val="00D6136C"/>
    <w:rsid w:val="00D61FCD"/>
    <w:rsid w:val="00D672A5"/>
    <w:rsid w:val="00D76F3C"/>
    <w:rsid w:val="00D9005B"/>
    <w:rsid w:val="00DB1B82"/>
    <w:rsid w:val="00DD0068"/>
    <w:rsid w:val="00DE085B"/>
    <w:rsid w:val="00DF70B7"/>
    <w:rsid w:val="00DF7F52"/>
    <w:rsid w:val="00E00A78"/>
    <w:rsid w:val="00E03DB2"/>
    <w:rsid w:val="00E048FD"/>
    <w:rsid w:val="00E20212"/>
    <w:rsid w:val="00E218DB"/>
    <w:rsid w:val="00E37FDA"/>
    <w:rsid w:val="00E42F82"/>
    <w:rsid w:val="00E45177"/>
    <w:rsid w:val="00E454AC"/>
    <w:rsid w:val="00E4660B"/>
    <w:rsid w:val="00E51BEA"/>
    <w:rsid w:val="00E60B84"/>
    <w:rsid w:val="00E926A5"/>
    <w:rsid w:val="00EC2644"/>
    <w:rsid w:val="00ED0D6C"/>
    <w:rsid w:val="00ED1F19"/>
    <w:rsid w:val="00ED429F"/>
    <w:rsid w:val="00EE447D"/>
    <w:rsid w:val="00EE6DE1"/>
    <w:rsid w:val="00EF5772"/>
    <w:rsid w:val="00EF5A45"/>
    <w:rsid w:val="00F01C01"/>
    <w:rsid w:val="00F043A6"/>
    <w:rsid w:val="00F131E8"/>
    <w:rsid w:val="00F170DE"/>
    <w:rsid w:val="00F2033F"/>
    <w:rsid w:val="00F2111F"/>
    <w:rsid w:val="00F561BE"/>
    <w:rsid w:val="00F63B31"/>
    <w:rsid w:val="00F81630"/>
    <w:rsid w:val="00F860FD"/>
    <w:rsid w:val="00F9648D"/>
    <w:rsid w:val="00FA3C0B"/>
    <w:rsid w:val="00FA4EC6"/>
    <w:rsid w:val="00FB16E4"/>
    <w:rsid w:val="00FC57E2"/>
    <w:rsid w:val="00FE0774"/>
    <w:rsid w:val="00FE540B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25D26FD-CDD6-43F5-82E0-DB7718E1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F50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393F04"/>
    <w:pPr>
      <w:tabs>
        <w:tab w:val="left" w:pos="709"/>
        <w:tab w:val="right" w:leader="dot" w:pos="9345"/>
      </w:tabs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5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numbering" w:customStyle="1" w:styleId="CurrentList1">
    <w:name w:val="Current List1"/>
    <w:uiPriority w:val="99"/>
    <w:rsid w:val="00D6136C"/>
    <w:pPr>
      <w:numPr>
        <w:numId w:val="17"/>
      </w:numPr>
    </w:pPr>
  </w:style>
  <w:style w:type="numbering" w:customStyle="1" w:styleId="CurrentList2">
    <w:name w:val="Current List2"/>
    <w:uiPriority w:val="99"/>
    <w:rsid w:val="00D6136C"/>
    <w:pPr>
      <w:numPr>
        <w:numId w:val="18"/>
      </w:numPr>
    </w:pPr>
  </w:style>
  <w:style w:type="numbering" w:customStyle="1" w:styleId="CurrentList3">
    <w:name w:val="Current List3"/>
    <w:uiPriority w:val="99"/>
    <w:rsid w:val="00D6136C"/>
    <w:pPr>
      <w:numPr>
        <w:numId w:val="19"/>
      </w:numPr>
    </w:pPr>
  </w:style>
  <w:style w:type="numbering" w:customStyle="1" w:styleId="CurrentList4">
    <w:name w:val="Current List4"/>
    <w:uiPriority w:val="99"/>
    <w:rsid w:val="00D6136C"/>
    <w:pPr>
      <w:numPr>
        <w:numId w:val="20"/>
      </w:numPr>
    </w:pPr>
  </w:style>
  <w:style w:type="numbering" w:customStyle="1" w:styleId="CurrentList5">
    <w:name w:val="Current List5"/>
    <w:uiPriority w:val="99"/>
    <w:rsid w:val="00D6136C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7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0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4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05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0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5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6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9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D22624-F0C6-4282-9AC5-CC7359B02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1627</Words>
  <Characters>9276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Max Gost</cp:lastModifiedBy>
  <cp:revision>11</cp:revision>
  <cp:lastPrinted>2025-09-17T15:23:00Z</cp:lastPrinted>
  <dcterms:created xsi:type="dcterms:W3CDTF">2025-09-16T21:13:00Z</dcterms:created>
  <dcterms:modified xsi:type="dcterms:W3CDTF">2025-09-17T15:23:00Z</dcterms:modified>
</cp:coreProperties>
</file>