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BB4E6" w14:textId="28A15046" w:rsidR="00E649B4" w:rsidRPr="00E649B4" w:rsidRDefault="00E649B4" w:rsidP="00E649B4">
      <w:pPr>
        <w:pStyle w:val="Paragraphedeliste"/>
        <w:numPr>
          <w:ilvl w:val="0"/>
          <w:numId w:val="1"/>
        </w:numPr>
        <w:rPr>
          <w:b/>
          <w:bCs/>
          <w:sz w:val="30"/>
          <w:szCs w:val="30"/>
        </w:rPr>
      </w:pPr>
      <w:r w:rsidRPr="00E649B4">
        <w:rPr>
          <w:b/>
          <w:bCs/>
          <w:sz w:val="30"/>
          <w:szCs w:val="30"/>
        </w:rPr>
        <w:t>Qu’est-ce qu’un bien ?</w:t>
      </w:r>
    </w:p>
    <w:p w14:paraId="47D3EFBF" w14:textId="77AE8C6E" w:rsidR="00E649B4" w:rsidRPr="00E649B4" w:rsidRDefault="00E649B4" w:rsidP="00E649B4">
      <w:pPr>
        <w:rPr>
          <w:sz w:val="30"/>
          <w:szCs w:val="30"/>
        </w:rPr>
      </w:pPr>
      <w:r>
        <w:rPr>
          <w:sz w:val="30"/>
          <w:szCs w:val="30"/>
        </w:rPr>
        <w:t>Un bien est un produit matériel pouvant être acheté ou vendu.</w:t>
      </w:r>
    </w:p>
    <w:p w14:paraId="22E7CCEC" w14:textId="66804C63" w:rsidR="00E649B4" w:rsidRPr="00E649B4" w:rsidRDefault="00E649B4" w:rsidP="00E649B4">
      <w:pPr>
        <w:pStyle w:val="Paragraphedeliste"/>
        <w:numPr>
          <w:ilvl w:val="0"/>
          <w:numId w:val="1"/>
        </w:numPr>
        <w:rPr>
          <w:b/>
          <w:bCs/>
          <w:sz w:val="30"/>
          <w:szCs w:val="30"/>
        </w:rPr>
      </w:pPr>
      <w:r w:rsidRPr="00E649B4">
        <w:rPr>
          <w:b/>
          <w:bCs/>
          <w:sz w:val="30"/>
          <w:szCs w:val="30"/>
        </w:rPr>
        <w:t>Qu’est-ce qu’un service ?</w:t>
      </w:r>
    </w:p>
    <w:p w14:paraId="1B71596C" w14:textId="1773BE6D" w:rsidR="00E649B4" w:rsidRPr="00E649B4" w:rsidRDefault="00E649B4" w:rsidP="00E649B4">
      <w:pPr>
        <w:rPr>
          <w:sz w:val="30"/>
          <w:szCs w:val="30"/>
        </w:rPr>
      </w:pPr>
      <w:r>
        <w:rPr>
          <w:sz w:val="30"/>
          <w:szCs w:val="30"/>
        </w:rPr>
        <w:t xml:space="preserve">Un service </w:t>
      </w:r>
      <w:r w:rsidR="008C128A">
        <w:rPr>
          <w:sz w:val="30"/>
          <w:szCs w:val="30"/>
        </w:rPr>
        <w:t>est un produit immatériel pouvant être vendu ou acheté. Exemple, un magasin peut vendre des ordinateurs (biens) et peut se faire assurer (service)</w:t>
      </w:r>
    </w:p>
    <w:p w14:paraId="31AD4CD5" w14:textId="63F8D161" w:rsidR="00E649B4" w:rsidRPr="00AF13BB" w:rsidRDefault="00E649B4" w:rsidP="00AF13BB">
      <w:pPr>
        <w:pStyle w:val="Paragraphedeliste"/>
        <w:numPr>
          <w:ilvl w:val="0"/>
          <w:numId w:val="1"/>
        </w:numPr>
        <w:rPr>
          <w:b/>
          <w:bCs/>
          <w:sz w:val="30"/>
          <w:szCs w:val="30"/>
        </w:rPr>
      </w:pPr>
      <w:r w:rsidRPr="00AF13BB">
        <w:rPr>
          <w:b/>
          <w:bCs/>
          <w:sz w:val="30"/>
          <w:szCs w:val="30"/>
        </w:rPr>
        <w:t>Définissez un marché.</w:t>
      </w:r>
    </w:p>
    <w:p w14:paraId="6DFB7D0A" w14:textId="432845E3" w:rsidR="00AF13BB" w:rsidRPr="00AF13BB" w:rsidRDefault="00AF13BB" w:rsidP="00AF13BB">
      <w:pPr>
        <w:rPr>
          <w:sz w:val="30"/>
          <w:szCs w:val="30"/>
        </w:rPr>
      </w:pPr>
      <w:r>
        <w:rPr>
          <w:sz w:val="30"/>
          <w:szCs w:val="30"/>
        </w:rPr>
        <w:t>Un marché est un lieu de rencontre entre l’offre et la demande. Il détermine le prix d’équilibre et la quantité d’équilibre idéals.</w:t>
      </w:r>
    </w:p>
    <w:p w14:paraId="60694BB6" w14:textId="3E73FDE6" w:rsidR="00E649B4" w:rsidRPr="00AF13BB" w:rsidRDefault="00E649B4" w:rsidP="00AF13BB">
      <w:pPr>
        <w:pStyle w:val="Paragraphedeliste"/>
        <w:numPr>
          <w:ilvl w:val="0"/>
          <w:numId w:val="1"/>
        </w:numPr>
        <w:rPr>
          <w:b/>
          <w:bCs/>
          <w:sz w:val="30"/>
          <w:szCs w:val="30"/>
        </w:rPr>
      </w:pPr>
      <w:r w:rsidRPr="00AF13BB">
        <w:rPr>
          <w:b/>
          <w:bCs/>
          <w:sz w:val="30"/>
          <w:szCs w:val="30"/>
        </w:rPr>
        <w:t>Définissez un système d’information.</w:t>
      </w:r>
    </w:p>
    <w:p w14:paraId="633D3701" w14:textId="15B01C71" w:rsidR="00AF13BB" w:rsidRPr="00AF13BB" w:rsidRDefault="00AF13BB" w:rsidP="00AF13BB">
      <w:pPr>
        <w:rPr>
          <w:sz w:val="30"/>
          <w:szCs w:val="30"/>
        </w:rPr>
      </w:pPr>
      <w:r>
        <w:rPr>
          <w:sz w:val="30"/>
          <w:szCs w:val="30"/>
        </w:rPr>
        <w:t>Ensemble de ressources humaines, financières et matérielles permettant de collecter, stocker, traiter et diffuser l’information pour aider à la prise de décision, à la coordination et au contrôle au sein de l’organisation.</w:t>
      </w:r>
    </w:p>
    <w:p w14:paraId="428A7822" w14:textId="72A502B1" w:rsidR="00E649B4" w:rsidRPr="00AF13BB" w:rsidRDefault="00E649B4" w:rsidP="00AF13BB">
      <w:pPr>
        <w:pStyle w:val="Paragraphedeliste"/>
        <w:numPr>
          <w:ilvl w:val="0"/>
          <w:numId w:val="1"/>
        </w:numPr>
        <w:rPr>
          <w:b/>
          <w:bCs/>
          <w:sz w:val="30"/>
          <w:szCs w:val="30"/>
        </w:rPr>
      </w:pPr>
      <w:r w:rsidRPr="00AF13BB">
        <w:rPr>
          <w:b/>
          <w:bCs/>
          <w:sz w:val="30"/>
          <w:szCs w:val="30"/>
        </w:rPr>
        <w:t>Qu’est-ce que la valeur ajoutée ?</w:t>
      </w:r>
    </w:p>
    <w:p w14:paraId="4EB436BE" w14:textId="5B86102F" w:rsidR="00AF13BB" w:rsidRDefault="00B63577" w:rsidP="00AF13BB">
      <w:pPr>
        <w:rPr>
          <w:sz w:val="30"/>
          <w:szCs w:val="30"/>
        </w:rPr>
      </w:pPr>
      <w:r>
        <w:rPr>
          <w:sz w:val="30"/>
          <w:szCs w:val="30"/>
        </w:rPr>
        <w:t>La valeur ajoutée est égale à la valeur de la production – la valeur des consommations intermédiaires.</w:t>
      </w:r>
      <w:r w:rsidR="001F08B1">
        <w:rPr>
          <w:sz w:val="30"/>
          <w:szCs w:val="30"/>
        </w:rPr>
        <w:t xml:space="preserve"> Elle doit être redistribuée dans 3 domaines :</w:t>
      </w:r>
    </w:p>
    <w:p w14:paraId="4127BAAF" w14:textId="43772354" w:rsidR="001F08B1" w:rsidRDefault="001F08B1" w:rsidP="001F08B1">
      <w:pPr>
        <w:pStyle w:val="Paragraphedeliste"/>
        <w:numPr>
          <w:ilvl w:val="0"/>
          <w:numId w:val="4"/>
        </w:numPr>
        <w:rPr>
          <w:sz w:val="30"/>
          <w:szCs w:val="30"/>
        </w:rPr>
      </w:pPr>
      <w:r>
        <w:rPr>
          <w:sz w:val="30"/>
          <w:szCs w:val="30"/>
        </w:rPr>
        <w:t>Les salariés (paiement des salaires)</w:t>
      </w:r>
    </w:p>
    <w:p w14:paraId="4C931A77" w14:textId="44B19E9C" w:rsidR="001F08B1" w:rsidRDefault="001F08B1" w:rsidP="001F08B1">
      <w:pPr>
        <w:pStyle w:val="Paragraphedeliste"/>
        <w:numPr>
          <w:ilvl w:val="0"/>
          <w:numId w:val="4"/>
        </w:numPr>
        <w:rPr>
          <w:sz w:val="30"/>
          <w:szCs w:val="30"/>
        </w:rPr>
      </w:pPr>
      <w:r>
        <w:rPr>
          <w:sz w:val="30"/>
          <w:szCs w:val="30"/>
        </w:rPr>
        <w:t>Les apporteurs de capitaux (les actionnaires)</w:t>
      </w:r>
    </w:p>
    <w:p w14:paraId="26592372" w14:textId="59A910DA" w:rsidR="001F08B1" w:rsidRPr="001F08B1" w:rsidRDefault="00B20BCE" w:rsidP="001F08B1">
      <w:pPr>
        <w:pStyle w:val="Paragraphedeliste"/>
        <w:numPr>
          <w:ilvl w:val="0"/>
          <w:numId w:val="4"/>
        </w:numPr>
        <w:rPr>
          <w:sz w:val="30"/>
          <w:szCs w:val="30"/>
        </w:rPr>
      </w:pPr>
      <w:r>
        <w:rPr>
          <w:sz w:val="30"/>
          <w:szCs w:val="30"/>
        </w:rPr>
        <w:t>Les administrations (impôts sur les bénéfices, taxes, cotisations sociales.</w:t>
      </w:r>
    </w:p>
    <w:p w14:paraId="552F8339" w14:textId="29A266E5" w:rsidR="00E649B4" w:rsidRPr="00B63577" w:rsidRDefault="00E649B4" w:rsidP="00B63577">
      <w:pPr>
        <w:pStyle w:val="Paragraphedeliste"/>
        <w:numPr>
          <w:ilvl w:val="0"/>
          <w:numId w:val="1"/>
        </w:numPr>
        <w:rPr>
          <w:b/>
          <w:bCs/>
          <w:sz w:val="30"/>
          <w:szCs w:val="30"/>
        </w:rPr>
      </w:pPr>
      <w:r w:rsidRPr="00B63577">
        <w:rPr>
          <w:b/>
          <w:bCs/>
          <w:sz w:val="30"/>
          <w:szCs w:val="30"/>
        </w:rPr>
        <w:t>Quand la sécurité sociale a-t-elle été créée ?</w:t>
      </w:r>
    </w:p>
    <w:p w14:paraId="5F7F1701" w14:textId="6F75214B" w:rsidR="00B63577" w:rsidRPr="00B63577" w:rsidRDefault="00B63577" w:rsidP="00B63577">
      <w:pPr>
        <w:rPr>
          <w:sz w:val="30"/>
          <w:szCs w:val="30"/>
        </w:rPr>
      </w:pPr>
      <w:r>
        <w:rPr>
          <w:sz w:val="30"/>
          <w:szCs w:val="30"/>
        </w:rPr>
        <w:t>La sécurité sociale a été créée le 30 avril 1930.</w:t>
      </w:r>
    </w:p>
    <w:p w14:paraId="1AC9F781" w14:textId="016F55B7" w:rsidR="00E649B4" w:rsidRPr="00B63577" w:rsidRDefault="00E649B4" w:rsidP="00B63577">
      <w:pPr>
        <w:pStyle w:val="Paragraphedeliste"/>
        <w:numPr>
          <w:ilvl w:val="0"/>
          <w:numId w:val="1"/>
        </w:numPr>
        <w:rPr>
          <w:b/>
          <w:bCs/>
          <w:sz w:val="30"/>
          <w:szCs w:val="30"/>
        </w:rPr>
      </w:pPr>
      <w:r w:rsidRPr="00B63577">
        <w:rPr>
          <w:b/>
          <w:bCs/>
          <w:sz w:val="30"/>
          <w:szCs w:val="30"/>
        </w:rPr>
        <w:t>Quels sont les éléments du MIX marketing ?</w:t>
      </w:r>
    </w:p>
    <w:p w14:paraId="35494DE1" w14:textId="3FC3EFB3" w:rsidR="00B63577" w:rsidRDefault="00B63577" w:rsidP="00B63577">
      <w:pPr>
        <w:rPr>
          <w:sz w:val="30"/>
          <w:szCs w:val="30"/>
        </w:rPr>
      </w:pPr>
      <w:r>
        <w:rPr>
          <w:sz w:val="30"/>
          <w:szCs w:val="30"/>
        </w:rPr>
        <w:t>Le MIX marketing possède 4 éléments :</w:t>
      </w:r>
    </w:p>
    <w:p w14:paraId="5ACF8CE7" w14:textId="30E12F1F" w:rsidR="00B63577" w:rsidRPr="001F08B1" w:rsidRDefault="00B63577" w:rsidP="001F08B1">
      <w:pPr>
        <w:pStyle w:val="Paragraphedeliste"/>
        <w:numPr>
          <w:ilvl w:val="0"/>
          <w:numId w:val="3"/>
        </w:numPr>
        <w:rPr>
          <w:sz w:val="30"/>
          <w:szCs w:val="30"/>
        </w:rPr>
      </w:pPr>
      <w:r w:rsidRPr="001F08B1">
        <w:rPr>
          <w:sz w:val="30"/>
          <w:szCs w:val="30"/>
        </w:rPr>
        <w:t>Le produit</w:t>
      </w:r>
    </w:p>
    <w:p w14:paraId="31887FEF" w14:textId="0EBE2024" w:rsidR="00B63577" w:rsidRPr="001F08B1" w:rsidRDefault="00B63577" w:rsidP="001F08B1">
      <w:pPr>
        <w:pStyle w:val="Paragraphedeliste"/>
        <w:numPr>
          <w:ilvl w:val="0"/>
          <w:numId w:val="3"/>
        </w:numPr>
        <w:rPr>
          <w:sz w:val="30"/>
          <w:szCs w:val="30"/>
        </w:rPr>
      </w:pPr>
      <w:r w:rsidRPr="001F08B1">
        <w:rPr>
          <w:sz w:val="30"/>
          <w:szCs w:val="30"/>
        </w:rPr>
        <w:t>Le prix</w:t>
      </w:r>
    </w:p>
    <w:p w14:paraId="2EA217AD" w14:textId="3BE95FE0" w:rsidR="00B63577" w:rsidRPr="001F08B1" w:rsidRDefault="00B63577" w:rsidP="001F08B1">
      <w:pPr>
        <w:pStyle w:val="Paragraphedeliste"/>
        <w:numPr>
          <w:ilvl w:val="0"/>
          <w:numId w:val="3"/>
        </w:numPr>
        <w:rPr>
          <w:sz w:val="30"/>
          <w:szCs w:val="30"/>
        </w:rPr>
      </w:pPr>
      <w:r w:rsidRPr="001F08B1">
        <w:rPr>
          <w:sz w:val="30"/>
          <w:szCs w:val="30"/>
        </w:rPr>
        <w:t>La Distribution</w:t>
      </w:r>
    </w:p>
    <w:p w14:paraId="53614C04" w14:textId="4A2938FB" w:rsidR="00B63577" w:rsidRPr="001F08B1" w:rsidRDefault="00B63577" w:rsidP="001F08B1">
      <w:pPr>
        <w:pStyle w:val="Paragraphedeliste"/>
        <w:numPr>
          <w:ilvl w:val="0"/>
          <w:numId w:val="3"/>
        </w:numPr>
        <w:rPr>
          <w:sz w:val="30"/>
          <w:szCs w:val="30"/>
        </w:rPr>
      </w:pPr>
      <w:r w:rsidRPr="001F08B1">
        <w:rPr>
          <w:sz w:val="30"/>
          <w:szCs w:val="30"/>
        </w:rPr>
        <w:t>La Promotion</w:t>
      </w:r>
    </w:p>
    <w:p w14:paraId="5128C284" w14:textId="5B359E59" w:rsidR="00E649B4" w:rsidRDefault="00E649B4" w:rsidP="00E649B4">
      <w:pPr>
        <w:rPr>
          <w:b/>
          <w:bCs/>
          <w:sz w:val="30"/>
          <w:szCs w:val="30"/>
        </w:rPr>
      </w:pPr>
      <w:r w:rsidRPr="00E649B4">
        <w:rPr>
          <w:b/>
          <w:bCs/>
          <w:sz w:val="30"/>
          <w:szCs w:val="30"/>
        </w:rPr>
        <w:lastRenderedPageBreak/>
        <w:t>8. Bénéfice et valeur ajoutée sont-ils synonymes ?</w:t>
      </w:r>
    </w:p>
    <w:p w14:paraId="3308AD8D" w14:textId="2F048AC8" w:rsidR="001F08B1" w:rsidRPr="00B20BCE" w:rsidRDefault="001F08B1" w:rsidP="00E649B4">
      <w:pPr>
        <w:rPr>
          <w:sz w:val="30"/>
          <w:szCs w:val="30"/>
        </w:rPr>
      </w:pPr>
      <w:r>
        <w:rPr>
          <w:sz w:val="30"/>
          <w:szCs w:val="30"/>
        </w:rPr>
        <w:t>Non. Le bénéfice n’est qu’une partie de la valeur ajoutée.</w:t>
      </w:r>
      <w:r w:rsidR="00B20BCE">
        <w:rPr>
          <w:sz w:val="30"/>
          <w:szCs w:val="30"/>
        </w:rPr>
        <w:t xml:space="preserve"> Il correspond à la valeur ajoutée non distribuée parmi les salariés, actionnaires et administrations (</w:t>
      </w:r>
      <w:proofErr w:type="spellStart"/>
      <w:r w:rsidR="00B20BCE">
        <w:rPr>
          <w:sz w:val="30"/>
          <w:szCs w:val="30"/>
        </w:rPr>
        <w:t>cf</w:t>
      </w:r>
      <w:proofErr w:type="spellEnd"/>
      <w:r w:rsidR="00B20BCE">
        <w:rPr>
          <w:sz w:val="30"/>
          <w:szCs w:val="30"/>
        </w:rPr>
        <w:t xml:space="preserve"> </w:t>
      </w:r>
      <w:r w:rsidR="00B20BCE">
        <w:rPr>
          <w:i/>
          <w:iCs/>
          <w:sz w:val="30"/>
          <w:szCs w:val="30"/>
        </w:rPr>
        <w:t>Qu’est ce que la valeur ajoutée).</w:t>
      </w:r>
    </w:p>
    <w:p w14:paraId="23BB13B4" w14:textId="2AD474DB" w:rsidR="00E649B4" w:rsidRPr="00B20BCE" w:rsidRDefault="00E649B4" w:rsidP="00B20BCE">
      <w:pPr>
        <w:pStyle w:val="Paragraphedeliste"/>
        <w:numPr>
          <w:ilvl w:val="0"/>
          <w:numId w:val="1"/>
        </w:numPr>
        <w:rPr>
          <w:b/>
          <w:bCs/>
          <w:sz w:val="30"/>
          <w:szCs w:val="30"/>
        </w:rPr>
      </w:pPr>
      <w:r w:rsidRPr="00B20BCE">
        <w:rPr>
          <w:b/>
          <w:bCs/>
          <w:sz w:val="30"/>
          <w:szCs w:val="30"/>
        </w:rPr>
        <w:t>Qui est Henr</w:t>
      </w:r>
      <w:r w:rsidR="00B20BCE">
        <w:rPr>
          <w:b/>
          <w:bCs/>
          <w:sz w:val="30"/>
          <w:szCs w:val="30"/>
        </w:rPr>
        <w:t>i</w:t>
      </w:r>
      <w:r w:rsidRPr="00B20BCE">
        <w:rPr>
          <w:b/>
          <w:bCs/>
          <w:sz w:val="30"/>
          <w:szCs w:val="30"/>
        </w:rPr>
        <w:t xml:space="preserve"> Fayol ?</w:t>
      </w:r>
    </w:p>
    <w:p w14:paraId="0E5DE88C" w14:textId="28F26F5D" w:rsidR="00B20BCE" w:rsidRDefault="00DB4F9F" w:rsidP="00B20BCE">
      <w:pPr>
        <w:rPr>
          <w:sz w:val="30"/>
          <w:szCs w:val="30"/>
        </w:rPr>
      </w:pPr>
      <w:r>
        <w:rPr>
          <w:sz w:val="30"/>
          <w:szCs w:val="30"/>
        </w:rPr>
        <w:t>Henri Jules Fayol (1841-1925) était un économiste, entrepreneur, ingénieur, écrivain et géologue français. Il est considéré comme l’un des pionniers de la gestion d’entreprise et l’un des précurseurs de du management. Il développa le Fayolisme.</w:t>
      </w:r>
    </w:p>
    <w:p w14:paraId="6CA53073" w14:textId="6A6B7655" w:rsidR="00DB4F9F" w:rsidRPr="00B20BCE" w:rsidRDefault="00DB4F9F" w:rsidP="00B20BCE">
      <w:pPr>
        <w:rPr>
          <w:sz w:val="30"/>
          <w:szCs w:val="30"/>
        </w:rPr>
      </w:pPr>
      <w:r>
        <w:rPr>
          <w:sz w:val="30"/>
          <w:szCs w:val="30"/>
        </w:rPr>
        <w:t>« Gérer, c’est prévoir » 1916</w:t>
      </w:r>
    </w:p>
    <w:p w14:paraId="5AEF9A62" w14:textId="63344613" w:rsidR="00E649B4" w:rsidRPr="00DB4F9F" w:rsidRDefault="00E649B4" w:rsidP="00DB4F9F">
      <w:pPr>
        <w:pStyle w:val="Paragraphedeliste"/>
        <w:numPr>
          <w:ilvl w:val="0"/>
          <w:numId w:val="1"/>
        </w:numPr>
        <w:rPr>
          <w:b/>
          <w:bCs/>
          <w:sz w:val="30"/>
          <w:szCs w:val="30"/>
        </w:rPr>
      </w:pPr>
      <w:r w:rsidRPr="00DB4F9F">
        <w:rPr>
          <w:b/>
          <w:bCs/>
          <w:sz w:val="30"/>
          <w:szCs w:val="30"/>
        </w:rPr>
        <w:t>Qu’est-ce qu’une production marchande ? Non marchande ?</w:t>
      </w:r>
    </w:p>
    <w:p w14:paraId="5D280427" w14:textId="30E9C50A" w:rsidR="00DB4F9F" w:rsidRPr="00DB4F9F" w:rsidRDefault="00DB4F9F" w:rsidP="00DB4F9F">
      <w:pPr>
        <w:pStyle w:val="Paragraphedeliste"/>
        <w:numPr>
          <w:ilvl w:val="0"/>
          <w:numId w:val="5"/>
        </w:numPr>
        <w:rPr>
          <w:b/>
          <w:bCs/>
          <w:sz w:val="30"/>
          <w:szCs w:val="30"/>
        </w:rPr>
      </w:pPr>
      <w:r>
        <w:rPr>
          <w:sz w:val="30"/>
          <w:szCs w:val="30"/>
        </w:rPr>
        <w:t>Production marchande :</w:t>
      </w:r>
    </w:p>
    <w:p w14:paraId="1338CF47" w14:textId="2F20FBDE" w:rsidR="00DB4F9F" w:rsidRPr="00E11640" w:rsidRDefault="00DB4F9F" w:rsidP="00DB4F9F">
      <w:pPr>
        <w:pStyle w:val="Paragraphedeliste"/>
        <w:numPr>
          <w:ilvl w:val="1"/>
          <w:numId w:val="5"/>
        </w:numPr>
        <w:rPr>
          <w:b/>
          <w:bCs/>
          <w:sz w:val="30"/>
          <w:szCs w:val="30"/>
        </w:rPr>
      </w:pPr>
      <w:r>
        <w:rPr>
          <w:sz w:val="30"/>
          <w:szCs w:val="30"/>
        </w:rPr>
        <w:t xml:space="preserve">Production </w:t>
      </w:r>
      <w:r w:rsidRPr="00E11640">
        <w:rPr>
          <w:b/>
          <w:bCs/>
          <w:sz w:val="30"/>
          <w:szCs w:val="30"/>
        </w:rPr>
        <w:t xml:space="preserve">ayant pour but le </w:t>
      </w:r>
      <w:r>
        <w:rPr>
          <w:b/>
          <w:bCs/>
          <w:sz w:val="30"/>
          <w:szCs w:val="30"/>
        </w:rPr>
        <w:t xml:space="preserve">profit, </w:t>
      </w:r>
      <w:r>
        <w:rPr>
          <w:sz w:val="30"/>
          <w:szCs w:val="30"/>
        </w:rPr>
        <w:t xml:space="preserve">l’entreprise doit vendre son produit ou service plus cher que son coût de reviens et ainsi faire une </w:t>
      </w:r>
      <w:r>
        <w:rPr>
          <w:sz w:val="30"/>
          <w:szCs w:val="30"/>
          <w:u w:val="single"/>
        </w:rPr>
        <w:t>marge</w:t>
      </w:r>
      <w:r>
        <w:rPr>
          <w:sz w:val="30"/>
          <w:szCs w:val="30"/>
        </w:rPr>
        <w:t xml:space="preserve"> (</w:t>
      </w:r>
      <w:r w:rsidR="00E11640">
        <w:rPr>
          <w:sz w:val="30"/>
          <w:szCs w:val="30"/>
        </w:rPr>
        <w:t>somme des marges = profit)</w:t>
      </w:r>
    </w:p>
    <w:p w14:paraId="1F6B4240" w14:textId="0A29E622" w:rsidR="00E11640" w:rsidRPr="00E11640" w:rsidRDefault="00E11640" w:rsidP="00E11640">
      <w:pPr>
        <w:pStyle w:val="Paragraphedeliste"/>
        <w:numPr>
          <w:ilvl w:val="0"/>
          <w:numId w:val="5"/>
        </w:numPr>
        <w:rPr>
          <w:b/>
          <w:bCs/>
          <w:sz w:val="30"/>
          <w:szCs w:val="30"/>
        </w:rPr>
      </w:pPr>
      <w:r>
        <w:rPr>
          <w:sz w:val="30"/>
          <w:szCs w:val="30"/>
        </w:rPr>
        <w:t>Production non marchande :</w:t>
      </w:r>
    </w:p>
    <w:p w14:paraId="046E6EA9" w14:textId="0046B5ED" w:rsidR="00E11640" w:rsidRPr="00DB4F9F" w:rsidRDefault="00E11640" w:rsidP="00E11640">
      <w:pPr>
        <w:pStyle w:val="Paragraphedeliste"/>
        <w:numPr>
          <w:ilvl w:val="1"/>
          <w:numId w:val="5"/>
        </w:numPr>
        <w:rPr>
          <w:b/>
          <w:bCs/>
          <w:sz w:val="30"/>
          <w:szCs w:val="30"/>
        </w:rPr>
      </w:pPr>
      <w:r>
        <w:rPr>
          <w:sz w:val="30"/>
          <w:szCs w:val="30"/>
        </w:rPr>
        <w:t>Production n’</w:t>
      </w:r>
      <w:r>
        <w:rPr>
          <w:b/>
          <w:bCs/>
          <w:sz w:val="30"/>
          <w:szCs w:val="30"/>
        </w:rPr>
        <w:t>ayant pas pour but le profit</w:t>
      </w:r>
      <w:r>
        <w:rPr>
          <w:sz w:val="30"/>
          <w:szCs w:val="30"/>
        </w:rPr>
        <w:t>, on vend un produit ou service à sa perte, c’est-à-dire moins cher que son coût de revient. L’Etat en est majoritairement l’acteur, ainsi que les associations.</w:t>
      </w:r>
    </w:p>
    <w:p w14:paraId="35029212" w14:textId="71398C5E" w:rsidR="00E649B4" w:rsidRPr="009E741B" w:rsidRDefault="00E649B4" w:rsidP="009E741B">
      <w:pPr>
        <w:pStyle w:val="Paragraphedeliste"/>
        <w:numPr>
          <w:ilvl w:val="0"/>
          <w:numId w:val="1"/>
        </w:numPr>
        <w:rPr>
          <w:b/>
          <w:bCs/>
          <w:sz w:val="30"/>
          <w:szCs w:val="30"/>
        </w:rPr>
      </w:pPr>
      <w:r w:rsidRPr="009E741B">
        <w:rPr>
          <w:b/>
          <w:bCs/>
          <w:sz w:val="30"/>
          <w:szCs w:val="30"/>
        </w:rPr>
        <w:t>Définissez la TMA.</w:t>
      </w:r>
    </w:p>
    <w:p w14:paraId="3636D942" w14:textId="710EC67C" w:rsidR="009E741B" w:rsidRPr="009E741B" w:rsidRDefault="009E741B" w:rsidP="009E741B">
      <w:pPr>
        <w:rPr>
          <w:sz w:val="30"/>
          <w:szCs w:val="30"/>
        </w:rPr>
      </w:pPr>
      <w:r>
        <w:rPr>
          <w:sz w:val="30"/>
          <w:szCs w:val="30"/>
        </w:rPr>
        <w:t>La Tierce Maintenance Applicative, c’est lorsqu’une entreprise confie partiellement ou totalement la maintenance de ses applications à un prestataire informatique tiers en vue d’en assurer le bon fonctionnement.</w:t>
      </w:r>
    </w:p>
    <w:p w14:paraId="5830F20B" w14:textId="5F40E377" w:rsidR="009E741B" w:rsidRDefault="00E649B4" w:rsidP="009E741B">
      <w:pPr>
        <w:pStyle w:val="Paragraphedeliste"/>
        <w:numPr>
          <w:ilvl w:val="0"/>
          <w:numId w:val="1"/>
        </w:numPr>
        <w:rPr>
          <w:b/>
          <w:bCs/>
          <w:sz w:val="30"/>
          <w:szCs w:val="30"/>
        </w:rPr>
      </w:pPr>
      <w:r w:rsidRPr="009E741B">
        <w:rPr>
          <w:b/>
          <w:bCs/>
          <w:sz w:val="30"/>
          <w:szCs w:val="30"/>
        </w:rPr>
        <w:t>Qu’est-ce que le cycle de vie du produit ?</w:t>
      </w:r>
    </w:p>
    <w:p w14:paraId="14194259" w14:textId="2E3AC598" w:rsidR="009E741B" w:rsidRPr="009E741B" w:rsidRDefault="009E741B" w:rsidP="009E741B">
      <w:pPr>
        <w:rPr>
          <w:sz w:val="30"/>
          <w:szCs w:val="30"/>
        </w:rPr>
      </w:pPr>
      <w:r>
        <w:rPr>
          <w:sz w:val="30"/>
          <w:szCs w:val="30"/>
        </w:rPr>
        <w:t>Le cycle de vie d’un produit prend en compte toutes les activités entrantes en jeu dans la fabrication, l’utilisation, le transport et l’élimination de ce produit. Il est généralement illustré par une série d’étapes depuis la production jusqu’à l’évacuation finale. Il est utilisé pour réaliser des éco-bilans.</w:t>
      </w:r>
    </w:p>
    <w:p w14:paraId="57632744" w14:textId="77777777" w:rsidR="009E741B" w:rsidRPr="009E741B" w:rsidRDefault="009E741B" w:rsidP="009E741B">
      <w:pPr>
        <w:rPr>
          <w:b/>
          <w:bCs/>
          <w:sz w:val="30"/>
          <w:szCs w:val="30"/>
        </w:rPr>
      </w:pPr>
    </w:p>
    <w:p w14:paraId="2F49D094" w14:textId="18716215" w:rsidR="00E649B4" w:rsidRPr="009E741B" w:rsidRDefault="00E649B4" w:rsidP="009E741B">
      <w:pPr>
        <w:pStyle w:val="Paragraphedeliste"/>
        <w:numPr>
          <w:ilvl w:val="0"/>
          <w:numId w:val="1"/>
        </w:numPr>
        <w:rPr>
          <w:b/>
          <w:bCs/>
          <w:sz w:val="30"/>
          <w:szCs w:val="30"/>
        </w:rPr>
      </w:pPr>
      <w:r w:rsidRPr="009E741B">
        <w:rPr>
          <w:b/>
          <w:bCs/>
          <w:sz w:val="30"/>
          <w:szCs w:val="30"/>
        </w:rPr>
        <w:lastRenderedPageBreak/>
        <w:t>Quelles sont les 6 fonctions présentes dans une entreprise ?</w:t>
      </w:r>
    </w:p>
    <w:p w14:paraId="6890DCBE" w14:textId="6767B14B" w:rsidR="009E741B" w:rsidRDefault="009E741B" w:rsidP="009E741B">
      <w:pPr>
        <w:rPr>
          <w:sz w:val="30"/>
          <w:szCs w:val="30"/>
        </w:rPr>
      </w:pPr>
      <w:r>
        <w:rPr>
          <w:sz w:val="30"/>
          <w:szCs w:val="30"/>
        </w:rPr>
        <w:t>Selon Henri Fayol, les 6 fonctions présentes dans une entreprise sont :</w:t>
      </w:r>
    </w:p>
    <w:p w14:paraId="35DFA347" w14:textId="6C99C679" w:rsidR="009E741B" w:rsidRDefault="009E741B" w:rsidP="009E741B">
      <w:pPr>
        <w:pStyle w:val="Paragraphedeliste"/>
        <w:numPr>
          <w:ilvl w:val="0"/>
          <w:numId w:val="6"/>
        </w:numPr>
        <w:rPr>
          <w:sz w:val="30"/>
          <w:szCs w:val="30"/>
        </w:rPr>
      </w:pPr>
      <w:r>
        <w:rPr>
          <w:sz w:val="30"/>
          <w:szCs w:val="30"/>
        </w:rPr>
        <w:t>Fonction technique (produire et transformer)</w:t>
      </w:r>
    </w:p>
    <w:p w14:paraId="5559F177" w14:textId="4C092E0C" w:rsidR="009E741B" w:rsidRDefault="009E741B" w:rsidP="009E741B">
      <w:pPr>
        <w:pStyle w:val="Paragraphedeliste"/>
        <w:numPr>
          <w:ilvl w:val="0"/>
          <w:numId w:val="6"/>
        </w:numPr>
        <w:rPr>
          <w:sz w:val="30"/>
          <w:szCs w:val="30"/>
        </w:rPr>
      </w:pPr>
      <w:r>
        <w:rPr>
          <w:sz w:val="30"/>
          <w:szCs w:val="30"/>
        </w:rPr>
        <w:t>Fonction sécurité (protéger les biens et les personnes)</w:t>
      </w:r>
    </w:p>
    <w:p w14:paraId="0143770F" w14:textId="21898258" w:rsidR="009E741B" w:rsidRDefault="009E741B" w:rsidP="009E741B">
      <w:pPr>
        <w:pStyle w:val="Paragraphedeliste"/>
        <w:numPr>
          <w:ilvl w:val="0"/>
          <w:numId w:val="6"/>
        </w:numPr>
        <w:rPr>
          <w:sz w:val="30"/>
          <w:szCs w:val="30"/>
        </w:rPr>
      </w:pPr>
      <w:r>
        <w:rPr>
          <w:sz w:val="30"/>
          <w:szCs w:val="30"/>
        </w:rPr>
        <w:t xml:space="preserve">Fonction </w:t>
      </w:r>
      <w:r w:rsidR="00404A92">
        <w:rPr>
          <w:sz w:val="30"/>
          <w:szCs w:val="30"/>
        </w:rPr>
        <w:t>comptable (enregistrer les données comptables)</w:t>
      </w:r>
    </w:p>
    <w:p w14:paraId="6A272803" w14:textId="076F190D" w:rsidR="009E741B" w:rsidRDefault="009E741B" w:rsidP="009E741B">
      <w:pPr>
        <w:pStyle w:val="Paragraphedeliste"/>
        <w:numPr>
          <w:ilvl w:val="0"/>
          <w:numId w:val="6"/>
        </w:numPr>
        <w:rPr>
          <w:sz w:val="30"/>
          <w:szCs w:val="30"/>
        </w:rPr>
      </w:pPr>
      <w:r>
        <w:rPr>
          <w:sz w:val="30"/>
          <w:szCs w:val="30"/>
        </w:rPr>
        <w:t>Fonction</w:t>
      </w:r>
      <w:r w:rsidR="00404A92">
        <w:rPr>
          <w:sz w:val="30"/>
          <w:szCs w:val="30"/>
        </w:rPr>
        <w:t xml:space="preserve"> financière (rechercher et gérer les capitaux)</w:t>
      </w:r>
    </w:p>
    <w:p w14:paraId="6D6B9CF9" w14:textId="02A9CCC4" w:rsidR="009E741B" w:rsidRDefault="009E741B" w:rsidP="009E741B">
      <w:pPr>
        <w:pStyle w:val="Paragraphedeliste"/>
        <w:numPr>
          <w:ilvl w:val="0"/>
          <w:numId w:val="6"/>
        </w:numPr>
        <w:rPr>
          <w:sz w:val="30"/>
          <w:szCs w:val="30"/>
        </w:rPr>
      </w:pPr>
      <w:r>
        <w:rPr>
          <w:sz w:val="30"/>
          <w:szCs w:val="30"/>
        </w:rPr>
        <w:t>Fonction</w:t>
      </w:r>
      <w:r w:rsidR="00404A92">
        <w:rPr>
          <w:sz w:val="30"/>
          <w:szCs w:val="30"/>
        </w:rPr>
        <w:t xml:space="preserve"> commerciale (acheter et vendre)</w:t>
      </w:r>
    </w:p>
    <w:p w14:paraId="48F0AF34" w14:textId="1B48E062" w:rsidR="009E741B" w:rsidRDefault="009E741B" w:rsidP="009E741B">
      <w:pPr>
        <w:pStyle w:val="Paragraphedeliste"/>
        <w:numPr>
          <w:ilvl w:val="0"/>
          <w:numId w:val="6"/>
        </w:numPr>
        <w:rPr>
          <w:sz w:val="30"/>
          <w:szCs w:val="30"/>
        </w:rPr>
      </w:pPr>
      <w:r>
        <w:rPr>
          <w:sz w:val="30"/>
          <w:szCs w:val="30"/>
        </w:rPr>
        <w:t>Fonction</w:t>
      </w:r>
      <w:r w:rsidR="00404A92">
        <w:rPr>
          <w:sz w:val="30"/>
          <w:szCs w:val="30"/>
        </w:rPr>
        <w:t xml:space="preserve"> administration (Prévoir, organiser, commande, coordonner, contrôler (P.O.C.C.C))</w:t>
      </w:r>
    </w:p>
    <w:p w14:paraId="55D4CC11" w14:textId="288F1516" w:rsidR="00633477" w:rsidRDefault="00633477" w:rsidP="009E741B">
      <w:pPr>
        <w:pStyle w:val="Paragraphedeliste"/>
        <w:numPr>
          <w:ilvl w:val="0"/>
          <w:numId w:val="6"/>
        </w:numPr>
        <w:rPr>
          <w:sz w:val="30"/>
          <w:szCs w:val="30"/>
        </w:rPr>
      </w:pPr>
      <w:r>
        <w:rPr>
          <w:sz w:val="30"/>
          <w:szCs w:val="30"/>
        </w:rPr>
        <w:t>Fonction recherche et développement (études, recherche)</w:t>
      </w:r>
    </w:p>
    <w:p w14:paraId="1428C689" w14:textId="24BCB47A" w:rsidR="00633477" w:rsidRDefault="00633477" w:rsidP="009E741B">
      <w:pPr>
        <w:pStyle w:val="Paragraphedeliste"/>
        <w:numPr>
          <w:ilvl w:val="0"/>
          <w:numId w:val="6"/>
        </w:numPr>
        <w:rPr>
          <w:sz w:val="30"/>
          <w:szCs w:val="30"/>
        </w:rPr>
      </w:pPr>
      <w:r>
        <w:rPr>
          <w:sz w:val="30"/>
          <w:szCs w:val="30"/>
        </w:rPr>
        <w:t>Fonction qualité (produits conformes, …)</w:t>
      </w:r>
    </w:p>
    <w:p w14:paraId="5E5E3AAE" w14:textId="280679E8" w:rsidR="00633477" w:rsidRPr="009E741B" w:rsidRDefault="00633477" w:rsidP="009E741B">
      <w:pPr>
        <w:pStyle w:val="Paragraphedeliste"/>
        <w:numPr>
          <w:ilvl w:val="0"/>
          <w:numId w:val="6"/>
        </w:numPr>
        <w:rPr>
          <w:sz w:val="30"/>
          <w:szCs w:val="30"/>
        </w:rPr>
      </w:pPr>
      <w:r>
        <w:rPr>
          <w:sz w:val="30"/>
          <w:szCs w:val="30"/>
        </w:rPr>
        <w:t>Fonction ressources humaines (rémunérations, recrutements, formations, …)</w:t>
      </w:r>
    </w:p>
    <w:p w14:paraId="3DD38A0B" w14:textId="55DF7054" w:rsidR="00E649B4" w:rsidRPr="00633477" w:rsidRDefault="00E649B4" w:rsidP="00633477">
      <w:pPr>
        <w:pStyle w:val="Paragraphedeliste"/>
        <w:numPr>
          <w:ilvl w:val="0"/>
          <w:numId w:val="1"/>
        </w:numPr>
        <w:rPr>
          <w:b/>
          <w:bCs/>
          <w:sz w:val="30"/>
          <w:szCs w:val="30"/>
        </w:rPr>
      </w:pPr>
      <w:r w:rsidRPr="00633477">
        <w:rPr>
          <w:b/>
          <w:bCs/>
          <w:sz w:val="30"/>
          <w:szCs w:val="30"/>
        </w:rPr>
        <w:t>Définissez la comptabilité.</w:t>
      </w:r>
    </w:p>
    <w:p w14:paraId="4E3EAF7F" w14:textId="14116545" w:rsidR="00633477" w:rsidRPr="00023C9B" w:rsidRDefault="00023C9B" w:rsidP="00633477">
      <w:pPr>
        <w:rPr>
          <w:sz w:val="30"/>
          <w:szCs w:val="30"/>
        </w:rPr>
      </w:pPr>
      <w:r>
        <w:rPr>
          <w:sz w:val="30"/>
          <w:szCs w:val="30"/>
        </w:rPr>
        <w:t>Discipline permettant de répertorier tous les mouvements de flux, les dépenses et les recettes de l’entreprise. Elle est considérée comme un système d’information.</w:t>
      </w:r>
    </w:p>
    <w:p w14:paraId="77639E63" w14:textId="3F173A03" w:rsidR="00E649B4" w:rsidRPr="00023C9B" w:rsidRDefault="00E649B4" w:rsidP="00023C9B">
      <w:pPr>
        <w:pStyle w:val="Paragraphedeliste"/>
        <w:numPr>
          <w:ilvl w:val="0"/>
          <w:numId w:val="1"/>
        </w:numPr>
        <w:rPr>
          <w:b/>
          <w:bCs/>
          <w:sz w:val="30"/>
          <w:szCs w:val="30"/>
        </w:rPr>
      </w:pPr>
      <w:r w:rsidRPr="00023C9B">
        <w:rPr>
          <w:b/>
          <w:bCs/>
          <w:sz w:val="30"/>
          <w:szCs w:val="30"/>
        </w:rPr>
        <w:t>Donner les étapes du processus marketing.</w:t>
      </w:r>
    </w:p>
    <w:p w14:paraId="53DC2228" w14:textId="441C4429" w:rsidR="00023C9B" w:rsidRPr="00DA33BB" w:rsidRDefault="00DA33BB" w:rsidP="00DA33BB">
      <w:pPr>
        <w:pStyle w:val="Paragraphedeliste"/>
        <w:numPr>
          <w:ilvl w:val="0"/>
          <w:numId w:val="9"/>
        </w:numPr>
        <w:rPr>
          <w:sz w:val="30"/>
          <w:szCs w:val="30"/>
        </w:rPr>
      </w:pPr>
      <w:r w:rsidRPr="00DA33BB">
        <w:rPr>
          <w:sz w:val="30"/>
          <w:szCs w:val="30"/>
        </w:rPr>
        <w:t>Définir les objectifs</w:t>
      </w:r>
    </w:p>
    <w:p w14:paraId="3D000067" w14:textId="50162D54" w:rsidR="00DA33BB" w:rsidRDefault="00DA33BB" w:rsidP="00DA33BB">
      <w:pPr>
        <w:pStyle w:val="Paragraphedeliste"/>
        <w:numPr>
          <w:ilvl w:val="0"/>
          <w:numId w:val="9"/>
        </w:numPr>
        <w:rPr>
          <w:sz w:val="30"/>
          <w:szCs w:val="30"/>
        </w:rPr>
      </w:pPr>
      <w:r>
        <w:rPr>
          <w:sz w:val="30"/>
          <w:szCs w:val="30"/>
        </w:rPr>
        <w:t>Identifier les marchés et publics cibles</w:t>
      </w:r>
    </w:p>
    <w:p w14:paraId="7DD5C2D5" w14:textId="736F5ED0" w:rsidR="00DA33BB" w:rsidRDefault="00DA33BB" w:rsidP="00DA33BB">
      <w:pPr>
        <w:pStyle w:val="Paragraphedeliste"/>
        <w:numPr>
          <w:ilvl w:val="0"/>
          <w:numId w:val="9"/>
        </w:numPr>
        <w:rPr>
          <w:sz w:val="30"/>
          <w:szCs w:val="30"/>
        </w:rPr>
      </w:pPr>
      <w:r>
        <w:rPr>
          <w:sz w:val="30"/>
          <w:szCs w:val="30"/>
        </w:rPr>
        <w:t>Articuler l’axe de communication et le positionnement</w:t>
      </w:r>
    </w:p>
    <w:p w14:paraId="12953F30" w14:textId="0C4E342F" w:rsidR="00DA33BB" w:rsidRDefault="00DA33BB" w:rsidP="00DA33BB">
      <w:pPr>
        <w:pStyle w:val="Paragraphedeliste"/>
        <w:numPr>
          <w:ilvl w:val="0"/>
          <w:numId w:val="9"/>
        </w:numPr>
        <w:rPr>
          <w:sz w:val="30"/>
          <w:szCs w:val="30"/>
        </w:rPr>
      </w:pPr>
      <w:r>
        <w:rPr>
          <w:sz w:val="30"/>
          <w:szCs w:val="30"/>
        </w:rPr>
        <w:t>Définir le prix</w:t>
      </w:r>
    </w:p>
    <w:p w14:paraId="2F34B4E9" w14:textId="5AB59858" w:rsidR="00DA33BB" w:rsidRDefault="00DA33BB" w:rsidP="00DA33BB">
      <w:pPr>
        <w:pStyle w:val="Paragraphedeliste"/>
        <w:numPr>
          <w:ilvl w:val="0"/>
          <w:numId w:val="9"/>
        </w:numPr>
        <w:rPr>
          <w:sz w:val="30"/>
          <w:szCs w:val="30"/>
        </w:rPr>
      </w:pPr>
      <w:r>
        <w:rPr>
          <w:sz w:val="30"/>
          <w:szCs w:val="30"/>
        </w:rPr>
        <w:t>Prioriser les outils et tactiques numériques (promotions)</w:t>
      </w:r>
    </w:p>
    <w:p w14:paraId="03A24A81" w14:textId="2E0F5020" w:rsidR="00DA33BB" w:rsidRDefault="00DA33BB" w:rsidP="00DA33BB">
      <w:pPr>
        <w:pStyle w:val="Paragraphedeliste"/>
        <w:numPr>
          <w:ilvl w:val="0"/>
          <w:numId w:val="9"/>
        </w:numPr>
        <w:rPr>
          <w:sz w:val="30"/>
          <w:szCs w:val="30"/>
        </w:rPr>
      </w:pPr>
      <w:r>
        <w:rPr>
          <w:sz w:val="30"/>
          <w:szCs w:val="30"/>
        </w:rPr>
        <w:t>Choisir les canaux de distribution</w:t>
      </w:r>
    </w:p>
    <w:p w14:paraId="1C81A7C1" w14:textId="77460A61" w:rsidR="00DA33BB" w:rsidRDefault="00DA33BB" w:rsidP="00DA33BB">
      <w:pPr>
        <w:pStyle w:val="Paragraphedeliste"/>
        <w:numPr>
          <w:ilvl w:val="0"/>
          <w:numId w:val="9"/>
        </w:numPr>
        <w:rPr>
          <w:sz w:val="30"/>
          <w:szCs w:val="30"/>
        </w:rPr>
      </w:pPr>
      <w:r>
        <w:rPr>
          <w:sz w:val="30"/>
          <w:szCs w:val="30"/>
        </w:rPr>
        <w:t>Budgétiser les actions</w:t>
      </w:r>
    </w:p>
    <w:p w14:paraId="55091D5A" w14:textId="3C31B705" w:rsidR="00DA33BB" w:rsidRPr="00DA33BB" w:rsidRDefault="00DA33BB" w:rsidP="00DA33BB">
      <w:pPr>
        <w:pStyle w:val="Paragraphedeliste"/>
        <w:numPr>
          <w:ilvl w:val="0"/>
          <w:numId w:val="9"/>
        </w:numPr>
        <w:rPr>
          <w:sz w:val="30"/>
          <w:szCs w:val="30"/>
        </w:rPr>
      </w:pPr>
      <w:r>
        <w:rPr>
          <w:sz w:val="30"/>
          <w:szCs w:val="30"/>
        </w:rPr>
        <w:t>Définir et mesurer les indicateurs clés</w:t>
      </w:r>
    </w:p>
    <w:p w14:paraId="43C0265D" w14:textId="16A0C827" w:rsidR="00E649B4" w:rsidRPr="00DA33BB" w:rsidRDefault="00E649B4" w:rsidP="00DA33BB">
      <w:pPr>
        <w:pStyle w:val="Paragraphedeliste"/>
        <w:numPr>
          <w:ilvl w:val="0"/>
          <w:numId w:val="1"/>
        </w:numPr>
        <w:rPr>
          <w:b/>
          <w:bCs/>
          <w:sz w:val="30"/>
          <w:szCs w:val="30"/>
        </w:rPr>
      </w:pPr>
      <w:r w:rsidRPr="00DA33BB">
        <w:rPr>
          <w:b/>
          <w:bCs/>
          <w:sz w:val="30"/>
          <w:szCs w:val="30"/>
        </w:rPr>
        <w:t>Qu’est-ce qu’un « bureau des études » ? Des méthodes ?</w:t>
      </w:r>
    </w:p>
    <w:p w14:paraId="72C55026" w14:textId="1F2090F3" w:rsidR="00DA33BB" w:rsidRDefault="00DA33BB" w:rsidP="00DA33BB">
      <w:pPr>
        <w:rPr>
          <w:sz w:val="30"/>
          <w:szCs w:val="30"/>
        </w:rPr>
      </w:pPr>
      <w:r>
        <w:rPr>
          <w:sz w:val="30"/>
          <w:szCs w:val="30"/>
        </w:rPr>
        <w:t>Le terme bureau d’études désigne l’ensemble des métiers qui permettent d’interpréter des données (calculs de résistances des matériaux) et de les traduire en plan d’exécution.</w:t>
      </w:r>
    </w:p>
    <w:p w14:paraId="3F65716D" w14:textId="3C9F6CCE" w:rsidR="00DA33BB" w:rsidRPr="00DA33BB" w:rsidRDefault="00DA33BB" w:rsidP="00DA33BB">
      <w:pPr>
        <w:rPr>
          <w:sz w:val="30"/>
          <w:szCs w:val="30"/>
        </w:rPr>
      </w:pPr>
      <w:r>
        <w:rPr>
          <w:sz w:val="30"/>
          <w:szCs w:val="30"/>
        </w:rPr>
        <w:t>Le bureau des méthodes est chargé quant à lui de faire le lien entre le bureau d’études et les équipes de productions.</w:t>
      </w:r>
    </w:p>
    <w:p w14:paraId="5A72402A" w14:textId="117B5E40" w:rsidR="00057BD3" w:rsidRPr="00DA33BB" w:rsidRDefault="00E649B4" w:rsidP="00DA33BB">
      <w:pPr>
        <w:pStyle w:val="Paragraphedeliste"/>
        <w:numPr>
          <w:ilvl w:val="0"/>
          <w:numId w:val="1"/>
        </w:numPr>
        <w:rPr>
          <w:b/>
          <w:bCs/>
          <w:sz w:val="30"/>
          <w:szCs w:val="30"/>
        </w:rPr>
      </w:pPr>
      <w:r w:rsidRPr="00DA33BB">
        <w:rPr>
          <w:b/>
          <w:bCs/>
          <w:sz w:val="30"/>
          <w:szCs w:val="30"/>
        </w:rPr>
        <w:lastRenderedPageBreak/>
        <w:t>Définissez une « action » (vision financière du mot).</w:t>
      </w:r>
    </w:p>
    <w:p w14:paraId="55C213B8" w14:textId="5FDDA69C" w:rsidR="00DA33BB" w:rsidRPr="00DA33BB" w:rsidRDefault="00DA33BB" w:rsidP="00DA33BB">
      <w:pPr>
        <w:rPr>
          <w:sz w:val="30"/>
          <w:szCs w:val="30"/>
        </w:rPr>
      </w:pPr>
      <w:r>
        <w:rPr>
          <w:sz w:val="30"/>
          <w:szCs w:val="30"/>
        </w:rPr>
        <w:t>Une action désigne une part de capital d’une société</w:t>
      </w:r>
      <w:r w:rsidR="00311B93">
        <w:rPr>
          <w:sz w:val="30"/>
          <w:szCs w:val="30"/>
        </w:rPr>
        <w:t>. Si quelqu’un détient une action, elle est alors actionnaire de cette société et est donc propriétaire d’une partie de celle-ci.</w:t>
      </w:r>
    </w:p>
    <w:p w14:paraId="335AAD32" w14:textId="1EE5D6B7" w:rsidR="00E649B4" w:rsidRPr="00311B93" w:rsidRDefault="00E649B4" w:rsidP="00311B93">
      <w:pPr>
        <w:pStyle w:val="Paragraphedeliste"/>
        <w:numPr>
          <w:ilvl w:val="0"/>
          <w:numId w:val="1"/>
        </w:numPr>
        <w:rPr>
          <w:b/>
          <w:bCs/>
          <w:sz w:val="30"/>
          <w:szCs w:val="30"/>
        </w:rPr>
      </w:pPr>
      <w:r w:rsidRPr="00311B93">
        <w:rPr>
          <w:b/>
          <w:bCs/>
          <w:sz w:val="30"/>
          <w:szCs w:val="30"/>
        </w:rPr>
        <w:t>Quels sont les principaux métiers d’une ESN ?</w:t>
      </w:r>
    </w:p>
    <w:p w14:paraId="1E96EBEE" w14:textId="6300AE3D" w:rsidR="00311B93" w:rsidRDefault="00311B93" w:rsidP="00311B93">
      <w:pPr>
        <w:rPr>
          <w:sz w:val="30"/>
          <w:szCs w:val="30"/>
        </w:rPr>
      </w:pPr>
      <w:r>
        <w:rPr>
          <w:sz w:val="30"/>
          <w:szCs w:val="30"/>
        </w:rPr>
        <w:t>Les principaux métiers d’une ESN sont :</w:t>
      </w:r>
    </w:p>
    <w:p w14:paraId="2C294A67" w14:textId="4B6DF580" w:rsidR="00311B93" w:rsidRDefault="00311B93" w:rsidP="00311B93">
      <w:pPr>
        <w:pStyle w:val="Paragraphedeliste"/>
        <w:numPr>
          <w:ilvl w:val="0"/>
          <w:numId w:val="10"/>
        </w:numPr>
        <w:rPr>
          <w:sz w:val="30"/>
          <w:szCs w:val="30"/>
        </w:rPr>
      </w:pPr>
      <w:r>
        <w:rPr>
          <w:sz w:val="30"/>
          <w:szCs w:val="30"/>
        </w:rPr>
        <w:t>L’infogérance</w:t>
      </w:r>
    </w:p>
    <w:p w14:paraId="547005E4" w14:textId="76CBF20F" w:rsidR="00311B93" w:rsidRDefault="00311B93" w:rsidP="00311B93">
      <w:pPr>
        <w:pStyle w:val="Paragraphedeliste"/>
        <w:numPr>
          <w:ilvl w:val="0"/>
          <w:numId w:val="10"/>
        </w:numPr>
        <w:rPr>
          <w:sz w:val="30"/>
          <w:szCs w:val="30"/>
        </w:rPr>
      </w:pPr>
      <w:r>
        <w:rPr>
          <w:sz w:val="30"/>
          <w:szCs w:val="30"/>
        </w:rPr>
        <w:t>La tierce maintenance applicative (TMA)</w:t>
      </w:r>
    </w:p>
    <w:p w14:paraId="09121BF1" w14:textId="3DDCA6FB" w:rsidR="00311B93" w:rsidRDefault="00311B93" w:rsidP="00311B93">
      <w:pPr>
        <w:pStyle w:val="Paragraphedeliste"/>
        <w:numPr>
          <w:ilvl w:val="0"/>
          <w:numId w:val="10"/>
        </w:numPr>
        <w:rPr>
          <w:sz w:val="30"/>
          <w:szCs w:val="30"/>
        </w:rPr>
      </w:pPr>
      <w:r>
        <w:rPr>
          <w:sz w:val="30"/>
          <w:szCs w:val="30"/>
        </w:rPr>
        <w:t>L’intégration des systèmes d’information</w:t>
      </w:r>
    </w:p>
    <w:p w14:paraId="54FEB91C" w14:textId="792DFDA4" w:rsidR="00311B93" w:rsidRDefault="00311B93" w:rsidP="00311B93">
      <w:pPr>
        <w:pStyle w:val="Paragraphedeliste"/>
        <w:numPr>
          <w:ilvl w:val="0"/>
          <w:numId w:val="10"/>
        </w:numPr>
        <w:rPr>
          <w:sz w:val="30"/>
          <w:szCs w:val="30"/>
        </w:rPr>
      </w:pPr>
      <w:r>
        <w:rPr>
          <w:sz w:val="30"/>
          <w:szCs w:val="30"/>
        </w:rPr>
        <w:t>Le conseil</w:t>
      </w:r>
    </w:p>
    <w:p w14:paraId="74686C98" w14:textId="4BAED2D5" w:rsidR="00311B93" w:rsidRPr="00311B93" w:rsidRDefault="00311B93" w:rsidP="00311B93">
      <w:pPr>
        <w:pStyle w:val="Paragraphedeliste"/>
        <w:numPr>
          <w:ilvl w:val="0"/>
          <w:numId w:val="10"/>
        </w:numPr>
        <w:rPr>
          <w:sz w:val="30"/>
          <w:szCs w:val="30"/>
        </w:rPr>
      </w:pPr>
      <w:r>
        <w:rPr>
          <w:sz w:val="30"/>
          <w:szCs w:val="30"/>
        </w:rPr>
        <w:t>La formation</w:t>
      </w:r>
    </w:p>
    <w:p w14:paraId="38B32A69" w14:textId="5D9310D4" w:rsidR="00E649B4" w:rsidRPr="00311B93" w:rsidRDefault="00E649B4" w:rsidP="00311B93">
      <w:pPr>
        <w:pStyle w:val="Paragraphedeliste"/>
        <w:numPr>
          <w:ilvl w:val="0"/>
          <w:numId w:val="1"/>
        </w:numPr>
        <w:rPr>
          <w:b/>
          <w:bCs/>
          <w:sz w:val="30"/>
          <w:szCs w:val="30"/>
        </w:rPr>
      </w:pPr>
      <w:r w:rsidRPr="00311B93">
        <w:rPr>
          <w:b/>
          <w:bCs/>
          <w:sz w:val="30"/>
          <w:szCs w:val="30"/>
        </w:rPr>
        <w:t>Quelles sont les trois étapes du processus « Gestion » ?</w:t>
      </w:r>
    </w:p>
    <w:p w14:paraId="4C39B9A0" w14:textId="0659D5F0" w:rsidR="00311B93" w:rsidRDefault="00333CD2" w:rsidP="00333CD2">
      <w:pPr>
        <w:pStyle w:val="Paragraphedeliste"/>
        <w:numPr>
          <w:ilvl w:val="0"/>
          <w:numId w:val="11"/>
        </w:numPr>
        <w:rPr>
          <w:sz w:val="30"/>
          <w:szCs w:val="30"/>
        </w:rPr>
      </w:pPr>
      <w:r>
        <w:rPr>
          <w:sz w:val="30"/>
          <w:szCs w:val="30"/>
        </w:rPr>
        <w:t>L’établissement d’un diagnostic</w:t>
      </w:r>
    </w:p>
    <w:p w14:paraId="6D3ADDBF" w14:textId="7F8996FF" w:rsidR="00333CD2" w:rsidRDefault="00333CD2" w:rsidP="00333CD2">
      <w:pPr>
        <w:pStyle w:val="Paragraphedeliste"/>
        <w:numPr>
          <w:ilvl w:val="0"/>
          <w:numId w:val="11"/>
        </w:numPr>
        <w:rPr>
          <w:sz w:val="30"/>
          <w:szCs w:val="30"/>
        </w:rPr>
      </w:pPr>
      <w:r>
        <w:rPr>
          <w:sz w:val="30"/>
          <w:szCs w:val="30"/>
        </w:rPr>
        <w:t>La détermination des objectifs</w:t>
      </w:r>
    </w:p>
    <w:p w14:paraId="5C72B24A" w14:textId="0A96E949" w:rsidR="00333CD2" w:rsidRPr="00333CD2" w:rsidRDefault="00333CD2" w:rsidP="00333CD2">
      <w:pPr>
        <w:pStyle w:val="Paragraphedeliste"/>
        <w:numPr>
          <w:ilvl w:val="0"/>
          <w:numId w:val="11"/>
        </w:numPr>
        <w:rPr>
          <w:sz w:val="30"/>
          <w:szCs w:val="30"/>
        </w:rPr>
      </w:pPr>
      <w:r>
        <w:rPr>
          <w:sz w:val="30"/>
          <w:szCs w:val="30"/>
        </w:rPr>
        <w:t>La prise de décisions et leur mise en œuvre.</w:t>
      </w:r>
    </w:p>
    <w:p w14:paraId="4C6ED06A" w14:textId="452A1EF9" w:rsidR="00E649B4" w:rsidRPr="00333CD2" w:rsidRDefault="00E649B4" w:rsidP="00333CD2">
      <w:pPr>
        <w:pStyle w:val="Paragraphedeliste"/>
        <w:numPr>
          <w:ilvl w:val="0"/>
          <w:numId w:val="1"/>
        </w:numPr>
        <w:rPr>
          <w:b/>
          <w:bCs/>
          <w:sz w:val="30"/>
          <w:szCs w:val="30"/>
        </w:rPr>
      </w:pPr>
      <w:r w:rsidRPr="00333CD2">
        <w:rPr>
          <w:b/>
          <w:bCs/>
          <w:sz w:val="30"/>
          <w:szCs w:val="30"/>
        </w:rPr>
        <w:t>Quels sont les trois principaux modes de financement d’une entreprise ?</w:t>
      </w:r>
    </w:p>
    <w:p w14:paraId="04582904" w14:textId="5F1B56E8" w:rsidR="00333CD2" w:rsidRDefault="00333CD2" w:rsidP="00333CD2">
      <w:pPr>
        <w:pStyle w:val="Paragraphedeliste"/>
        <w:numPr>
          <w:ilvl w:val="0"/>
          <w:numId w:val="12"/>
        </w:numPr>
        <w:rPr>
          <w:sz w:val="30"/>
          <w:szCs w:val="30"/>
        </w:rPr>
      </w:pPr>
      <w:r>
        <w:rPr>
          <w:sz w:val="30"/>
          <w:szCs w:val="30"/>
        </w:rPr>
        <w:t>Les fonds propres (financements issus des apports en capital)</w:t>
      </w:r>
    </w:p>
    <w:p w14:paraId="62F1FD3D" w14:textId="76A83904" w:rsidR="00333CD2" w:rsidRDefault="00333CD2" w:rsidP="00333CD2">
      <w:pPr>
        <w:pStyle w:val="Paragraphedeliste"/>
        <w:numPr>
          <w:ilvl w:val="0"/>
          <w:numId w:val="12"/>
        </w:numPr>
        <w:rPr>
          <w:sz w:val="30"/>
          <w:szCs w:val="30"/>
        </w:rPr>
      </w:pPr>
      <w:r>
        <w:rPr>
          <w:sz w:val="30"/>
          <w:szCs w:val="30"/>
        </w:rPr>
        <w:t>Les fonds quasi-propres (avances en comptes courants faits par les associés ou actionnaires)</w:t>
      </w:r>
    </w:p>
    <w:p w14:paraId="045E2189" w14:textId="3E6042F1" w:rsidR="00333CD2" w:rsidRPr="00333CD2" w:rsidRDefault="00333CD2" w:rsidP="00333CD2">
      <w:pPr>
        <w:pStyle w:val="Paragraphedeliste"/>
        <w:numPr>
          <w:ilvl w:val="0"/>
          <w:numId w:val="12"/>
        </w:numPr>
        <w:rPr>
          <w:sz w:val="30"/>
          <w:szCs w:val="30"/>
        </w:rPr>
      </w:pPr>
      <w:r>
        <w:rPr>
          <w:sz w:val="30"/>
          <w:szCs w:val="30"/>
        </w:rPr>
        <w:t>Le financement externe (Emprunts bancaires, crédits, …)</w:t>
      </w:r>
    </w:p>
    <w:p w14:paraId="523E5D48" w14:textId="71950445" w:rsidR="00E649B4" w:rsidRPr="00333CD2" w:rsidRDefault="00E649B4" w:rsidP="00333CD2">
      <w:pPr>
        <w:pStyle w:val="Paragraphedeliste"/>
        <w:numPr>
          <w:ilvl w:val="0"/>
          <w:numId w:val="1"/>
        </w:numPr>
        <w:rPr>
          <w:b/>
          <w:bCs/>
          <w:sz w:val="30"/>
          <w:szCs w:val="30"/>
        </w:rPr>
      </w:pPr>
      <w:r w:rsidRPr="00333CD2">
        <w:rPr>
          <w:b/>
          <w:bCs/>
          <w:sz w:val="30"/>
          <w:szCs w:val="30"/>
        </w:rPr>
        <w:t>Qu’est-ce qu’un éditeur ? (Dans le milieu du numérique)</w:t>
      </w:r>
    </w:p>
    <w:p w14:paraId="0AEE4335" w14:textId="427C31E9" w:rsidR="00333CD2" w:rsidRPr="00333CD2" w:rsidRDefault="00333CD2" w:rsidP="00333CD2">
      <w:pPr>
        <w:rPr>
          <w:sz w:val="30"/>
          <w:szCs w:val="30"/>
        </w:rPr>
      </w:pPr>
      <w:r>
        <w:rPr>
          <w:sz w:val="30"/>
          <w:szCs w:val="30"/>
        </w:rPr>
        <w:t>Il s’agit d’un type d’entreprise assurant la conception, le développement et la commercialisation de produits logiciels. Elle peut</w:t>
      </w:r>
      <w:r w:rsidR="00FA771D">
        <w:rPr>
          <w:sz w:val="30"/>
          <w:szCs w:val="30"/>
        </w:rPr>
        <w:t xml:space="preserve"> confier la mise en œuvre, l’intégration et la personnalisation à des ESN.</w:t>
      </w:r>
    </w:p>
    <w:p w14:paraId="3D8D66C7" w14:textId="18A081BE" w:rsidR="00E649B4" w:rsidRPr="00FA771D" w:rsidRDefault="00E649B4" w:rsidP="00FA771D">
      <w:pPr>
        <w:pStyle w:val="Paragraphedeliste"/>
        <w:numPr>
          <w:ilvl w:val="0"/>
          <w:numId w:val="1"/>
        </w:numPr>
        <w:rPr>
          <w:b/>
          <w:bCs/>
          <w:sz w:val="30"/>
          <w:szCs w:val="30"/>
        </w:rPr>
      </w:pPr>
      <w:r w:rsidRPr="00FA771D">
        <w:rPr>
          <w:b/>
          <w:bCs/>
          <w:sz w:val="30"/>
          <w:szCs w:val="30"/>
        </w:rPr>
        <w:t>Quelle est l’entreprise leader sur le marché de vente d’ordinateurs ?</w:t>
      </w:r>
    </w:p>
    <w:p w14:paraId="070CFF08" w14:textId="671AF53B" w:rsidR="00FA771D" w:rsidRPr="00FA771D" w:rsidRDefault="00FA771D" w:rsidP="00FA771D">
      <w:pPr>
        <w:rPr>
          <w:sz w:val="30"/>
          <w:szCs w:val="30"/>
        </w:rPr>
      </w:pPr>
      <w:r>
        <w:rPr>
          <w:sz w:val="30"/>
          <w:szCs w:val="30"/>
        </w:rPr>
        <w:t>L’entreprise leader sur le marché de vente d’ordinateurs est Lenovo.</w:t>
      </w:r>
    </w:p>
    <w:p w14:paraId="74ACAF0A" w14:textId="0B3CFD15" w:rsidR="00E649B4" w:rsidRPr="00FA771D" w:rsidRDefault="00E649B4" w:rsidP="00FA771D">
      <w:pPr>
        <w:pStyle w:val="Paragraphedeliste"/>
        <w:numPr>
          <w:ilvl w:val="0"/>
          <w:numId w:val="1"/>
        </w:numPr>
        <w:rPr>
          <w:b/>
          <w:bCs/>
          <w:sz w:val="30"/>
          <w:szCs w:val="30"/>
        </w:rPr>
      </w:pPr>
      <w:r w:rsidRPr="00FA771D">
        <w:rPr>
          <w:b/>
          <w:bCs/>
          <w:sz w:val="30"/>
          <w:szCs w:val="30"/>
        </w:rPr>
        <w:t>Que signifie l’acronyme IBM ?</w:t>
      </w:r>
    </w:p>
    <w:p w14:paraId="533DF717" w14:textId="7FCBEBAC" w:rsidR="00FA771D" w:rsidRPr="00FA771D" w:rsidRDefault="00FA771D" w:rsidP="00FA771D">
      <w:pPr>
        <w:rPr>
          <w:sz w:val="30"/>
          <w:szCs w:val="30"/>
          <w:lang w:val="en-GB"/>
        </w:rPr>
      </w:pPr>
      <w:r w:rsidRPr="00FA771D">
        <w:rPr>
          <w:sz w:val="30"/>
          <w:szCs w:val="30"/>
          <w:lang w:val="en-GB"/>
        </w:rPr>
        <w:t>L’acronyme IBM signifie International Business</w:t>
      </w:r>
      <w:r>
        <w:rPr>
          <w:sz w:val="30"/>
          <w:szCs w:val="30"/>
          <w:lang w:val="en-GB"/>
        </w:rPr>
        <w:t xml:space="preserve"> Machine.</w:t>
      </w:r>
    </w:p>
    <w:p w14:paraId="73247822" w14:textId="59219534" w:rsidR="00FA771D" w:rsidRPr="00FA771D" w:rsidRDefault="00E649B4" w:rsidP="00E649B4">
      <w:pPr>
        <w:rPr>
          <w:b/>
          <w:bCs/>
          <w:sz w:val="30"/>
          <w:szCs w:val="30"/>
        </w:rPr>
      </w:pPr>
      <w:r w:rsidRPr="00E649B4">
        <w:rPr>
          <w:b/>
          <w:bCs/>
          <w:sz w:val="30"/>
          <w:szCs w:val="30"/>
        </w:rPr>
        <w:t>24. Que savez-vous au sujet de SAP ? D’ORACLE ?</w:t>
      </w:r>
    </w:p>
    <w:p w14:paraId="6D0C43A0" w14:textId="7865D89C" w:rsidR="00E649B4" w:rsidRDefault="00E649B4" w:rsidP="00E649B4">
      <w:pPr>
        <w:rPr>
          <w:b/>
          <w:bCs/>
          <w:sz w:val="30"/>
          <w:szCs w:val="30"/>
        </w:rPr>
      </w:pPr>
      <w:r w:rsidRPr="00E649B4">
        <w:rPr>
          <w:b/>
          <w:bCs/>
          <w:sz w:val="30"/>
          <w:szCs w:val="30"/>
        </w:rPr>
        <w:lastRenderedPageBreak/>
        <w:t>26. Définissez la fonction « Finance ».</w:t>
      </w:r>
    </w:p>
    <w:p w14:paraId="7633C803" w14:textId="1DE1B1ED" w:rsidR="00FA771D" w:rsidRPr="00FA771D" w:rsidRDefault="00FA771D" w:rsidP="00E649B4">
      <w:pPr>
        <w:rPr>
          <w:sz w:val="30"/>
          <w:szCs w:val="30"/>
        </w:rPr>
      </w:pPr>
      <w:r>
        <w:rPr>
          <w:sz w:val="30"/>
          <w:szCs w:val="30"/>
        </w:rPr>
        <w:t>La fonction Finance a la responsabilité de s’assurer que l’entreprise dispose des ressources nécessaires en temps voulu en fonction de sa croissance, son développement, ...</w:t>
      </w:r>
    </w:p>
    <w:p w14:paraId="0A8B30BD" w14:textId="7673998D" w:rsidR="00E649B4" w:rsidRDefault="00E649B4" w:rsidP="00E649B4">
      <w:pPr>
        <w:rPr>
          <w:b/>
          <w:bCs/>
          <w:sz w:val="30"/>
          <w:szCs w:val="30"/>
        </w:rPr>
      </w:pPr>
      <w:r w:rsidRPr="00E649B4">
        <w:rPr>
          <w:b/>
          <w:bCs/>
          <w:sz w:val="30"/>
          <w:szCs w:val="30"/>
        </w:rPr>
        <w:t>27. Quelles sont les stratégies tarifaires (en termes de politique MIX) ?</w:t>
      </w:r>
    </w:p>
    <w:p w14:paraId="4BD6A8DD" w14:textId="6607E588" w:rsidR="00FA771D" w:rsidRPr="00FA771D" w:rsidRDefault="00FA771D" w:rsidP="00FA771D">
      <w:pPr>
        <w:pStyle w:val="Paragraphedeliste"/>
        <w:numPr>
          <w:ilvl w:val="0"/>
          <w:numId w:val="13"/>
        </w:numPr>
        <w:rPr>
          <w:b/>
          <w:bCs/>
          <w:sz w:val="30"/>
          <w:szCs w:val="30"/>
        </w:rPr>
      </w:pPr>
      <w:r>
        <w:rPr>
          <w:sz w:val="30"/>
          <w:szCs w:val="30"/>
        </w:rPr>
        <w:t>Stratégie d’écrémage : vendre moins mais plus cher (exemple les marques de luxe)</w:t>
      </w:r>
    </w:p>
    <w:p w14:paraId="4BF228E5" w14:textId="6492EAB4" w:rsidR="00FA771D" w:rsidRPr="00FA771D" w:rsidRDefault="00FA771D" w:rsidP="00FA771D">
      <w:pPr>
        <w:pStyle w:val="Paragraphedeliste"/>
        <w:numPr>
          <w:ilvl w:val="0"/>
          <w:numId w:val="13"/>
        </w:numPr>
        <w:rPr>
          <w:b/>
          <w:bCs/>
          <w:sz w:val="30"/>
          <w:szCs w:val="30"/>
        </w:rPr>
      </w:pPr>
      <w:r>
        <w:rPr>
          <w:sz w:val="30"/>
          <w:szCs w:val="30"/>
        </w:rPr>
        <w:t xml:space="preserve">Stratégie de pénétration : </w:t>
      </w:r>
      <w:r w:rsidR="00B37380">
        <w:rPr>
          <w:sz w:val="30"/>
          <w:szCs w:val="30"/>
        </w:rPr>
        <w:t xml:space="preserve">vendre beaucoup mais peu cher </w:t>
      </w:r>
    </w:p>
    <w:p w14:paraId="2AA822FD" w14:textId="281A44FC" w:rsidR="00FA771D" w:rsidRPr="00FA771D" w:rsidRDefault="00FA771D" w:rsidP="00E649B4">
      <w:pPr>
        <w:pStyle w:val="Paragraphedeliste"/>
        <w:numPr>
          <w:ilvl w:val="0"/>
          <w:numId w:val="13"/>
        </w:numPr>
        <w:rPr>
          <w:b/>
          <w:bCs/>
          <w:sz w:val="30"/>
          <w:szCs w:val="30"/>
        </w:rPr>
      </w:pPr>
      <w:r>
        <w:rPr>
          <w:sz w:val="30"/>
          <w:szCs w:val="30"/>
        </w:rPr>
        <w:t xml:space="preserve">L’alignement : </w:t>
      </w:r>
      <w:r w:rsidR="00B37380">
        <w:rPr>
          <w:sz w:val="30"/>
          <w:szCs w:val="30"/>
        </w:rPr>
        <w:t>se caler sur les stratégies tarifaires de ses concurrents</w:t>
      </w:r>
    </w:p>
    <w:p w14:paraId="18D96D72" w14:textId="12D551FD" w:rsidR="00E649B4" w:rsidRDefault="00E649B4" w:rsidP="00E649B4">
      <w:pPr>
        <w:rPr>
          <w:b/>
          <w:bCs/>
          <w:sz w:val="30"/>
          <w:szCs w:val="30"/>
        </w:rPr>
      </w:pPr>
      <w:r w:rsidRPr="00E649B4">
        <w:rPr>
          <w:b/>
          <w:bCs/>
          <w:sz w:val="30"/>
          <w:szCs w:val="30"/>
        </w:rPr>
        <w:t>28. TIC et Systèmes d’information sont-ils synonymes ?</w:t>
      </w:r>
    </w:p>
    <w:p w14:paraId="1CB7139B" w14:textId="1A6D465A" w:rsidR="00B37380" w:rsidRPr="00B37380" w:rsidRDefault="00B37380" w:rsidP="00E649B4">
      <w:pPr>
        <w:rPr>
          <w:sz w:val="30"/>
          <w:szCs w:val="30"/>
        </w:rPr>
      </w:pPr>
      <w:r>
        <w:rPr>
          <w:sz w:val="30"/>
          <w:szCs w:val="30"/>
        </w:rPr>
        <w:t xml:space="preserve">Non, les Technologies de l’Information et de la Communication font parties des Système d’Informations. </w:t>
      </w:r>
    </w:p>
    <w:p w14:paraId="68487D63" w14:textId="03078EEF" w:rsidR="00E649B4" w:rsidRDefault="00E649B4" w:rsidP="00E649B4">
      <w:pPr>
        <w:rPr>
          <w:b/>
          <w:bCs/>
          <w:sz w:val="30"/>
          <w:szCs w:val="30"/>
        </w:rPr>
      </w:pPr>
      <w:r w:rsidRPr="00E649B4">
        <w:rPr>
          <w:b/>
          <w:bCs/>
          <w:sz w:val="30"/>
          <w:szCs w:val="30"/>
        </w:rPr>
        <w:t>29. Citez trois grandes ESN.</w:t>
      </w:r>
    </w:p>
    <w:p w14:paraId="5A954F8D" w14:textId="5AF7CE5C" w:rsidR="00EC4202" w:rsidRPr="00EC4202" w:rsidRDefault="00EC4202" w:rsidP="00EC4202">
      <w:pPr>
        <w:pStyle w:val="Paragraphedeliste"/>
        <w:numPr>
          <w:ilvl w:val="0"/>
          <w:numId w:val="7"/>
        </w:numPr>
        <w:rPr>
          <w:b/>
          <w:bCs/>
          <w:sz w:val="30"/>
          <w:szCs w:val="30"/>
        </w:rPr>
      </w:pPr>
      <w:r>
        <w:rPr>
          <w:sz w:val="30"/>
          <w:szCs w:val="30"/>
        </w:rPr>
        <w:t>CAPGEMINI</w:t>
      </w:r>
    </w:p>
    <w:p w14:paraId="6FB47DFB" w14:textId="11338D69" w:rsidR="00EC4202" w:rsidRPr="00EC4202" w:rsidRDefault="00EC4202" w:rsidP="00EC4202">
      <w:pPr>
        <w:pStyle w:val="Paragraphedeliste"/>
        <w:numPr>
          <w:ilvl w:val="0"/>
          <w:numId w:val="7"/>
        </w:numPr>
        <w:rPr>
          <w:b/>
          <w:bCs/>
          <w:sz w:val="30"/>
          <w:szCs w:val="30"/>
        </w:rPr>
      </w:pPr>
      <w:r>
        <w:rPr>
          <w:sz w:val="30"/>
          <w:szCs w:val="30"/>
        </w:rPr>
        <w:t>IBM</w:t>
      </w:r>
    </w:p>
    <w:p w14:paraId="01C49D3C" w14:textId="7C7E36E2" w:rsidR="00EC4202" w:rsidRPr="00EC4202" w:rsidRDefault="00EC4202" w:rsidP="00EC4202">
      <w:pPr>
        <w:pStyle w:val="Paragraphedeliste"/>
        <w:numPr>
          <w:ilvl w:val="0"/>
          <w:numId w:val="7"/>
        </w:numPr>
        <w:rPr>
          <w:b/>
          <w:bCs/>
          <w:sz w:val="30"/>
          <w:szCs w:val="30"/>
        </w:rPr>
      </w:pPr>
      <w:r>
        <w:rPr>
          <w:sz w:val="30"/>
          <w:szCs w:val="30"/>
        </w:rPr>
        <w:t>CGI</w:t>
      </w:r>
    </w:p>
    <w:p w14:paraId="33A1D570" w14:textId="75A1B90C" w:rsidR="00E649B4" w:rsidRDefault="00E649B4" w:rsidP="00E649B4">
      <w:pPr>
        <w:rPr>
          <w:b/>
          <w:bCs/>
          <w:sz w:val="30"/>
          <w:szCs w:val="30"/>
        </w:rPr>
      </w:pPr>
      <w:r w:rsidRPr="00E649B4">
        <w:rPr>
          <w:b/>
          <w:bCs/>
          <w:sz w:val="30"/>
          <w:szCs w:val="30"/>
        </w:rPr>
        <w:t>30. Combien y a-t-il d’entreprise en France ?</w:t>
      </w:r>
    </w:p>
    <w:p w14:paraId="24472106" w14:textId="3B65551B" w:rsidR="001F08B1" w:rsidRPr="00633477" w:rsidRDefault="00633477" w:rsidP="001F08B1">
      <w:pPr>
        <w:rPr>
          <w:sz w:val="30"/>
          <w:szCs w:val="30"/>
        </w:rPr>
      </w:pPr>
      <w:r w:rsidRPr="00633477">
        <w:rPr>
          <w:sz w:val="30"/>
          <w:szCs w:val="30"/>
        </w:rPr>
        <w:t>Il y a environ 4,2 millions d’entreprises en France.</w:t>
      </w:r>
    </w:p>
    <w:sectPr w:rsidR="001F08B1" w:rsidRPr="00633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F59A8"/>
    <w:multiLevelType w:val="hybridMultilevel"/>
    <w:tmpl w:val="06148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520105"/>
    <w:multiLevelType w:val="hybridMultilevel"/>
    <w:tmpl w:val="92486B88"/>
    <w:lvl w:ilvl="0" w:tplc="B6A0982A">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271180"/>
    <w:multiLevelType w:val="hybridMultilevel"/>
    <w:tmpl w:val="C046ED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F84A4C"/>
    <w:multiLevelType w:val="hybridMultilevel"/>
    <w:tmpl w:val="23CCCDBE"/>
    <w:lvl w:ilvl="0" w:tplc="B6A0982A">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310656"/>
    <w:multiLevelType w:val="hybridMultilevel"/>
    <w:tmpl w:val="68389852"/>
    <w:lvl w:ilvl="0" w:tplc="B6A0982A">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194FC0"/>
    <w:multiLevelType w:val="hybridMultilevel"/>
    <w:tmpl w:val="7932D070"/>
    <w:lvl w:ilvl="0" w:tplc="B6A0982A">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856C2F"/>
    <w:multiLevelType w:val="hybridMultilevel"/>
    <w:tmpl w:val="2E889EB2"/>
    <w:lvl w:ilvl="0" w:tplc="B6A0982A">
      <w:start w:val="3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706C54"/>
    <w:multiLevelType w:val="hybridMultilevel"/>
    <w:tmpl w:val="1F9AB170"/>
    <w:lvl w:ilvl="0" w:tplc="A9AA93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39F3FEA"/>
    <w:multiLevelType w:val="hybridMultilevel"/>
    <w:tmpl w:val="6CF455C0"/>
    <w:lvl w:ilvl="0" w:tplc="10945F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5F867068"/>
    <w:multiLevelType w:val="hybridMultilevel"/>
    <w:tmpl w:val="2D78C9CC"/>
    <w:lvl w:ilvl="0" w:tplc="B6A0982A">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C72BDB"/>
    <w:multiLevelType w:val="hybridMultilevel"/>
    <w:tmpl w:val="BBDEB1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331CB3"/>
    <w:multiLevelType w:val="hybridMultilevel"/>
    <w:tmpl w:val="5350AA50"/>
    <w:lvl w:ilvl="0" w:tplc="B6A0982A">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203B55"/>
    <w:multiLevelType w:val="hybridMultilevel"/>
    <w:tmpl w:val="B75CDD34"/>
    <w:lvl w:ilvl="0" w:tplc="B6A0982A">
      <w:start w:val="3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1"/>
  </w:num>
  <w:num w:numId="4">
    <w:abstractNumId w:val="4"/>
  </w:num>
  <w:num w:numId="5">
    <w:abstractNumId w:val="6"/>
  </w:num>
  <w:num w:numId="6">
    <w:abstractNumId w:val="9"/>
  </w:num>
  <w:num w:numId="7">
    <w:abstractNumId w:val="5"/>
  </w:num>
  <w:num w:numId="8">
    <w:abstractNumId w:val="2"/>
  </w:num>
  <w:num w:numId="9">
    <w:abstractNumId w:val="0"/>
  </w:num>
  <w:num w:numId="10">
    <w:abstractNumId w:val="12"/>
  </w:num>
  <w:num w:numId="11">
    <w:abstractNumId w:val="7"/>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E0"/>
    <w:rsid w:val="00023C9B"/>
    <w:rsid w:val="00057BD3"/>
    <w:rsid w:val="001F08B1"/>
    <w:rsid w:val="00311B93"/>
    <w:rsid w:val="00333CD2"/>
    <w:rsid w:val="00404A92"/>
    <w:rsid w:val="00633477"/>
    <w:rsid w:val="008C128A"/>
    <w:rsid w:val="009E741B"/>
    <w:rsid w:val="00AF13BB"/>
    <w:rsid w:val="00B20BCE"/>
    <w:rsid w:val="00B37380"/>
    <w:rsid w:val="00B63577"/>
    <w:rsid w:val="00D77DE0"/>
    <w:rsid w:val="00DA33BB"/>
    <w:rsid w:val="00DB4F9F"/>
    <w:rsid w:val="00E11640"/>
    <w:rsid w:val="00E649B4"/>
    <w:rsid w:val="00EC4202"/>
    <w:rsid w:val="00FA77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8211"/>
  <w15:chartTrackingRefBased/>
  <w15:docId w15:val="{F3DE3F56-8CB2-4468-9D3F-6096751D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4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1016</Words>
  <Characters>5594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Froidcourt</dc:creator>
  <cp:keywords/>
  <dc:description/>
  <cp:lastModifiedBy>Guillaume Froidcourt</cp:lastModifiedBy>
  <cp:revision>9</cp:revision>
  <dcterms:created xsi:type="dcterms:W3CDTF">2021-01-17T15:28:00Z</dcterms:created>
  <dcterms:modified xsi:type="dcterms:W3CDTF">2021-01-17T18:27:00Z</dcterms:modified>
</cp:coreProperties>
</file>