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pPr>
      <w:r>
        <w:rPr>
          <w:rtl w:val="0"/>
        </w:rPr>
        <w:t>Elevator Pitch</w:t>
      </w:r>
    </w:p>
    <w:p>
      <w:pPr>
        <w:pStyle w:val="Body A"/>
        <w:rPr>
          <w:lang w:val="en-US"/>
        </w:rPr>
      </w:pPr>
      <w:r>
        <w:rPr>
          <w:rtl w:val="0"/>
          <w:lang w:val="en-US"/>
        </w:rPr>
        <w:tab/>
        <w:t xml:space="preserve">Creating online applications can often be difficult. </w:t>
      </w:r>
      <w:r>
        <w:rPr>
          <w:rtl w:val="0"/>
          <w:lang w:val="en-US"/>
        </w:rPr>
        <w:t>Think of the last web application you</w:t>
      </w:r>
      <w:r>
        <w:rPr>
          <w:rtl w:val="0"/>
          <w:lang w:val="en-US"/>
        </w:rPr>
        <w:t>’</w:t>
      </w:r>
      <w:r>
        <w:rPr>
          <w:rtl w:val="0"/>
          <w:lang w:val="en-US"/>
        </w:rPr>
        <w:t>ve created. What was the most difficult challenge? If you ask most developers they will tell you that finding cohesive libraries that contain the functionality they want is almost next to impossible. Once you</w:t>
      </w:r>
      <w:r>
        <w:rPr>
          <w:rtl w:val="0"/>
          <w:lang w:val="en-US"/>
        </w:rPr>
        <w:t>’</w:t>
      </w:r>
      <w:r>
        <w:rPr>
          <w:rtl w:val="0"/>
          <w:lang w:val="en-US"/>
        </w:rPr>
        <w:t xml:space="preserve">ve found these features, often times it takes weeks to modify their APIs to get them to work with one another. </w:t>
      </w:r>
      <w:r>
        <w:rPr>
          <w:rtl w:val="0"/>
          <w:lang w:val="en-US"/>
        </w:rPr>
        <w:t xml:space="preserve">Even with third party APIs, developers spend countless hours finding the right tools. </w:t>
      </w:r>
      <w:r>
        <w:rPr>
          <w:rtl w:val="0"/>
          <w:lang w:val="en-US"/>
        </w:rPr>
        <w:t xml:space="preserve">Our product aims at solving this issue. </w:t>
      </w:r>
      <w:r>
        <w:rPr>
          <w:rtl w:val="0"/>
          <w:lang w:val="en-US"/>
        </w:rPr>
        <w:t>Utilizing a well-documented and clean codebase, assembling products are quick and easy to do. Our product allows for the creation of dynamic applications with minimum effort. Currently used by the Green Ninja Project, our JavaScript library has enabled the creation of engaging puzzles designed to encourage 6</w:t>
      </w:r>
      <w:r>
        <w:rPr>
          <w:vertAlign w:val="superscript"/>
          <w:rtl w:val="0"/>
          <w:lang w:val="en-US"/>
        </w:rPr>
        <w:t>th</w:t>
      </w:r>
      <w:r>
        <w:rPr>
          <w:rtl w:val="0"/>
          <w:lang w:val="en-US"/>
        </w:rPr>
        <w:t xml:space="preserve"> grade STEM learning. Unlike other APIs, we combine functional features used by most developers all in a single library. This streamlines the process by eliminating the need for developers to locate other APIs to create the products they want. Despite the minimal design of our library, we pack an array of different design tools that can create a robust range of applications.</w:t>
      </w:r>
      <w:r>
        <w:rPr>
          <w:rtl w:val="0"/>
          <w:lang w:val="en-US"/>
        </w:rPr>
        <w:t xml:space="preserve"> Our API is not only functional on the backend but also beautiful for users. Combining a full range of interactivity with rich graphics, creating applications are simple and easy to do. On a graphical end, our API makes it easy to preload any assets. Our library also focusing on complex tweenings allowing for rich and cohesive animations. To top it all off, our extensive documentation allows users to create complex and intricate applications with ease. Through the development of our library, we</w:t>
      </w:r>
      <w:r>
        <w:rPr>
          <w:rtl w:val="0"/>
          <w:lang w:val="en-US"/>
        </w:rPr>
        <w:t>’</w:t>
      </w:r>
      <w:r>
        <w:rPr>
          <w:rtl w:val="0"/>
          <w:lang w:val="en-US"/>
        </w:rPr>
        <w:t>ve always kept developers in mind. With extensive research, we</w:t>
      </w:r>
      <w:r>
        <w:rPr>
          <w:rtl w:val="0"/>
          <w:lang w:val="en-US"/>
        </w:rPr>
        <w:t>’</w:t>
      </w:r>
      <w:r>
        <w:rPr>
          <w:rtl w:val="0"/>
          <w:lang w:val="en-US"/>
        </w:rPr>
        <w:t>ve determined the most popular functionality which are most commonly used and integrated them into our library. We</w:t>
      </w:r>
      <w:r>
        <w:rPr>
          <w:rtl w:val="0"/>
          <w:lang w:val="en-US"/>
        </w:rPr>
        <w:t>’</w:t>
      </w:r>
      <w:r>
        <w:rPr>
          <w:rtl w:val="0"/>
          <w:lang w:val="en-US"/>
        </w:rPr>
        <w:t>ve ensured that these functionalities work cohesively together which will eliminate unnecessary debugging times. We</w:t>
      </w:r>
      <w:r>
        <w:rPr>
          <w:rtl w:val="0"/>
          <w:lang w:val="en-US"/>
        </w:rPr>
        <w:t>’</w:t>
      </w:r>
      <w:r>
        <w:rPr>
          <w:rtl w:val="0"/>
          <w:lang w:val="en-US"/>
        </w:rPr>
        <w:t>ve also ensured that our documentation is clear and easy to understand for all levels of developers. Whether they are creating their first program or have had years of experience, we want developers hooked to the convenience we offer and create professional looking applications every time. Even with all of this, it</w:t>
      </w:r>
      <w:r>
        <w:rPr>
          <w:rtl w:val="0"/>
          <w:lang w:val="en-US"/>
        </w:rPr>
        <w:t>’</w:t>
      </w:r>
      <w:r>
        <w:rPr>
          <w:rtl w:val="0"/>
          <w:lang w:val="en-US"/>
        </w:rPr>
        <w:t>s only just the beginning. To scale our product even further, we</w:t>
      </w:r>
      <w:r>
        <w:rPr>
          <w:rtl w:val="0"/>
          <w:lang w:val="en-US"/>
        </w:rPr>
        <w:t>’</w:t>
      </w:r>
      <w:r>
        <w:rPr>
          <w:rtl w:val="0"/>
          <w:lang w:val="en-US"/>
        </w:rPr>
        <w:t>ve developed extensive plans to add additional functionality as well as integrate better mobile support. By adding new features we can expand our market by attracting different kinds of developers such as game makers or even technical application creators. With the expanding growth of users now on mobile, we want to directly target these audiences. In our next phase of development we want to focus on getting our applications available across all ranges of devices including smartphones and tablets. What separates our product from other competing APIs is our understanding of what developers want and need. Instead on focusing on specific functionality we have designed it to encapsulate all types of applications that developers want to create. This ensures that our library will be used for a long time even after we</w:t>
      </w:r>
      <w:r>
        <w:rPr>
          <w:rtl w:val="0"/>
          <w:lang w:val="en-US"/>
        </w:rPr>
        <w:t>’</w:t>
      </w:r>
      <w:r>
        <w:rPr>
          <w:rtl w:val="0"/>
          <w:lang w:val="en-US"/>
        </w:rPr>
        <w:t>ve released it.</w:t>
      </w:r>
    </w:p>
    <w:p>
      <w:pPr>
        <w:pStyle w:val="Body A"/>
        <w:rPr>
          <w:lang w:val="en-US"/>
        </w:rPr>
      </w:pPr>
    </w:p>
    <w:p>
      <w:pPr>
        <w:pStyle w:val="Body A"/>
      </w:pPr>
      <w:r>
        <w:rPr>
          <w:lang w:val="en-US"/>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