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5956A3">
        <w:rPr>
          <w:rFonts w:ascii="Times New Roman (PCL6)" w:hAnsi="Times New Roman (PCL6)"/>
          <w:sz w:val="22"/>
        </w:rPr>
        <w:t>0</w:t>
      </w:r>
      <w:r w:rsidR="007B5BB6">
        <w:rPr>
          <w:rFonts w:ascii="Times New Roman (PCL6)" w:hAnsi="Times New Roman (PCL6)"/>
          <w:sz w:val="22"/>
        </w:rPr>
        <w:t>3</w:t>
      </w:r>
      <w:r w:rsidR="005956A3">
        <w:rPr>
          <w:rFonts w:ascii="Times New Roman (PCL6)" w:hAnsi="Times New Roman (PCL6)"/>
          <w:sz w:val="22"/>
        </w:rPr>
        <w:t>/</w:t>
      </w:r>
      <w:r w:rsidR="007B5BB6">
        <w:rPr>
          <w:rFonts w:ascii="Times New Roman (PCL6)" w:hAnsi="Times New Roman (PCL6)"/>
          <w:sz w:val="22"/>
        </w:rPr>
        <w:t>4</w:t>
      </w:r>
      <w:r w:rsidR="005956A3">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 xml:space="preserve">TFS 1710 – Email Reminders for past </w:t>
            </w:r>
            <w:r>
              <w:rPr>
                <w:sz w:val="24"/>
              </w:rPr>
              <w:lastRenderedPageBreak/>
              <w:t>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lastRenderedPageBreak/>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lastRenderedPageBreak/>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F85F85">
            <w:pPr>
              <w:widowControl/>
              <w:spacing w:before="60" w:line="240" w:lineRule="auto"/>
              <w:rPr>
                <w:sz w:val="24"/>
              </w:rPr>
            </w:pPr>
            <w:r>
              <w:rPr>
                <w:sz w:val="24"/>
              </w:rPr>
              <w:t>Added additional column to table</w:t>
            </w:r>
          </w:p>
          <w:p w:rsidR="00173C77" w:rsidRPr="00173C77" w:rsidRDefault="00173C77" w:rsidP="00F85F85">
            <w:pPr>
              <w:widowControl/>
              <w:spacing w:before="60" w:line="240" w:lineRule="auto"/>
              <w:rPr>
                <w:sz w:val="24"/>
              </w:rPr>
            </w:pPr>
            <w:r w:rsidRPr="00173C77">
              <w:rPr>
                <w:sz w:val="24"/>
              </w:rPr>
              <w:t>2.1.</w:t>
            </w:r>
            <w:r>
              <w:rPr>
                <w:sz w:val="24"/>
              </w:rPr>
              <w:t>43</w:t>
            </w:r>
          </w:p>
          <w:p w:rsidR="00173C77" w:rsidRPr="00173C77" w:rsidRDefault="00173C77" w:rsidP="00F85F85">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 xml:space="preserve">TFS 1732 SDR feed </w:t>
            </w:r>
          </w:p>
          <w:p w:rsidR="007B5BB6" w:rsidRDefault="007B5BB6" w:rsidP="00504B64">
            <w:pPr>
              <w:widowControl/>
              <w:spacing w:before="60" w:line="240" w:lineRule="auto"/>
              <w:rPr>
                <w:sz w:val="24"/>
              </w:rPr>
            </w:pPr>
            <w:r>
              <w:rPr>
                <w:sz w:val="24"/>
              </w:rPr>
              <w:t>Added Table definitions 2.1.45 through 2.1.48</w:t>
            </w:r>
          </w:p>
          <w:p w:rsidR="007B5BB6" w:rsidRDefault="007B5BB6" w:rsidP="00504B64">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8345A4">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8345A4">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8345A4">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8345A4">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8345A4">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bookmarkStart w:id="451"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A1545" w:rsidRPr="00675953" w:rsidRDefault="00AA15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A1545" w:rsidRPr="00675953" w:rsidRDefault="00AA15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A1545" w:rsidRPr="00675953" w:rsidRDefault="00AA1545"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5"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6" w:name="_Toc433205426"/>
      <w:r>
        <w:rPr>
          <w:rFonts w:cs="Arial"/>
          <w:b/>
          <w:bCs/>
          <w:szCs w:val="26"/>
        </w:rPr>
        <w:lastRenderedPageBreak/>
        <w:t>Interfaces</w:t>
      </w:r>
      <w:bookmarkEnd w:id="45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33205427"/>
      <w:r w:rsidRPr="00E5799B">
        <w:rPr>
          <w:rFonts w:cs="Arial"/>
          <w:b/>
          <w:bCs/>
          <w:szCs w:val="26"/>
        </w:rPr>
        <w:t>Hardware</w:t>
      </w:r>
      <w:bookmarkEnd w:id="4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8"/>
      <w:r w:rsidRPr="00E5799B">
        <w:rPr>
          <w:rFonts w:cs="Arial"/>
          <w:b/>
          <w:bCs/>
          <w:szCs w:val="26"/>
        </w:rPr>
        <w:t>External Software</w:t>
      </w:r>
      <w:bookmarkEnd w:id="45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9" w:name="_Toc433205429"/>
      <w:r>
        <w:rPr>
          <w:rFonts w:cs="Arial"/>
          <w:b/>
          <w:bCs/>
          <w:szCs w:val="26"/>
        </w:rPr>
        <w:t>Users and User Access</w:t>
      </w:r>
      <w:bookmarkEnd w:id="45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0" w:name="_Toc433205430"/>
      <w:r>
        <w:rPr>
          <w:rFonts w:cs="Arial"/>
          <w:b/>
          <w:bCs/>
          <w:szCs w:val="26"/>
        </w:rPr>
        <w:t>Inputs and Outputs</w:t>
      </w:r>
      <w:bookmarkEnd w:id="46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33205431"/>
      <w:r w:rsidRPr="004D572E">
        <w:rPr>
          <w:rFonts w:cs="Arial"/>
          <w:b/>
          <w:bCs/>
          <w:szCs w:val="26"/>
        </w:rPr>
        <w:t>Inputs</w:t>
      </w:r>
      <w:bookmarkEnd w:id="4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2" w:name="_Toc384022554"/>
      <w:bookmarkStart w:id="463" w:name="_Toc384022751"/>
      <w:bookmarkStart w:id="464" w:name="_Toc384645525"/>
      <w:bookmarkStart w:id="465" w:name="_Toc384828558"/>
      <w:bookmarkStart w:id="466" w:name="_Toc384828837"/>
      <w:bookmarkStart w:id="467" w:name="_Toc385331685"/>
      <w:bookmarkStart w:id="468" w:name="_Toc400957579"/>
      <w:bookmarkStart w:id="469" w:name="_Toc433205432"/>
      <w:bookmarkEnd w:id="462"/>
      <w:bookmarkEnd w:id="463"/>
      <w:bookmarkEnd w:id="464"/>
      <w:bookmarkEnd w:id="465"/>
      <w:bookmarkEnd w:id="46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59"/>
      <w:bookmarkStart w:id="471" w:name="_Toc384828838"/>
      <w:bookmarkStart w:id="472" w:name="_Toc385331686"/>
      <w:bookmarkStart w:id="473" w:name="_Toc400957580"/>
      <w:bookmarkStart w:id="474" w:name="_Toc433205433"/>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0"/>
      <w:bookmarkStart w:id="476" w:name="_Toc384828839"/>
      <w:bookmarkStart w:id="477" w:name="_Toc385331687"/>
      <w:bookmarkStart w:id="478" w:name="_Toc400957581"/>
      <w:bookmarkStart w:id="479" w:name="_Toc433205434"/>
      <w:bookmarkEnd w:id="475"/>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1"/>
      <w:bookmarkStart w:id="481" w:name="_Toc384828840"/>
      <w:bookmarkStart w:id="482" w:name="_Toc385331688"/>
      <w:bookmarkStart w:id="483" w:name="_Toc400957582"/>
      <w:bookmarkStart w:id="484" w:name="_Toc433205435"/>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2"/>
      <w:bookmarkStart w:id="486" w:name="_Toc384828841"/>
      <w:bookmarkStart w:id="487" w:name="_Toc385331689"/>
      <w:bookmarkStart w:id="488" w:name="_Toc400957583"/>
      <w:bookmarkStart w:id="489" w:name="_Toc433205436"/>
      <w:bookmarkEnd w:id="485"/>
      <w:bookmarkEnd w:id="486"/>
      <w:bookmarkEnd w:id="487"/>
      <w:bookmarkEnd w:id="488"/>
      <w:bookmarkEnd w:id="48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0" w:name="_Toc384828563"/>
      <w:bookmarkStart w:id="491" w:name="_Toc384828842"/>
      <w:bookmarkStart w:id="492" w:name="_Toc385331690"/>
      <w:bookmarkStart w:id="493" w:name="_Toc400957584"/>
      <w:bookmarkStart w:id="494" w:name="_Toc433205437"/>
      <w:bookmarkEnd w:id="490"/>
      <w:bookmarkEnd w:id="491"/>
      <w:bookmarkEnd w:id="492"/>
      <w:bookmarkEnd w:id="493"/>
      <w:bookmarkEnd w:id="494"/>
    </w:p>
    <w:p w:rsidR="00183C69" w:rsidRDefault="00183C69" w:rsidP="0003316C">
      <w:pPr>
        <w:pStyle w:val="Heading4"/>
      </w:pPr>
      <w:bookmarkStart w:id="495" w:name="_Toc433205438"/>
      <w:r>
        <w:t>Employee Feed from PeopleSoft</w:t>
      </w:r>
      <w:bookmarkEnd w:id="495"/>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6" w:name="_Toc433205439"/>
      <w:r>
        <w:t>Employee Feed from Aspect eWFM</w:t>
      </w:r>
      <w:bookmarkEnd w:id="496"/>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40"/>
      <w:r>
        <w:lastRenderedPageBreak/>
        <w:t>Web Interface for Coaching Logs</w:t>
      </w:r>
      <w:bookmarkEnd w:id="49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1"/>
      <w:r>
        <w:t>Quality Feed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2"/>
      <w:r>
        <w:t>Outliers Feed for Coaching Logs</w:t>
      </w:r>
      <w:bookmarkEnd w:id="499"/>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0" w:name="_Toc433205443"/>
      <w:r>
        <w:t>ETS Feeds for Coaching Logs</w:t>
      </w:r>
      <w:bookmarkEnd w:id="50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1" w:name="_Toc433205444"/>
      <w:r>
        <w:t>ETS Compliance (Outstanding Action) Feeds for Coaching Logs</w:t>
      </w:r>
      <w:bookmarkEnd w:id="5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33205445"/>
      <w:r>
        <w:rPr>
          <w:rFonts w:cs="Arial"/>
          <w:b/>
          <w:bCs/>
          <w:szCs w:val="26"/>
        </w:rPr>
        <w:t>Outputs</w:t>
      </w:r>
      <w:bookmarkEnd w:id="50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3" w:name="_Toc48447922"/>
      <w:bookmarkStart w:id="504" w:name="_Toc48448015"/>
      <w:bookmarkStart w:id="505" w:name="_Toc48454282"/>
      <w:bookmarkStart w:id="506" w:name="_Toc48454391"/>
      <w:bookmarkStart w:id="507" w:name="_Toc48965401"/>
      <w:bookmarkStart w:id="508" w:name="_Toc49219698"/>
      <w:bookmarkStart w:id="509" w:name="_Toc49220537"/>
      <w:bookmarkStart w:id="510" w:name="_Toc49837182"/>
      <w:bookmarkStart w:id="511" w:name="_Toc49837264"/>
      <w:bookmarkStart w:id="512" w:name="_Toc51046079"/>
      <w:bookmarkStart w:id="513" w:name="_Toc51046152"/>
      <w:bookmarkStart w:id="514" w:name="_Toc51046225"/>
      <w:bookmarkStart w:id="515" w:name="_Toc51051920"/>
      <w:bookmarkStart w:id="516" w:name="_Toc51125744"/>
      <w:bookmarkStart w:id="517" w:name="_Toc51125970"/>
      <w:bookmarkStart w:id="518" w:name="_Toc54428683"/>
      <w:bookmarkStart w:id="519" w:name="_Toc58395965"/>
      <w:bookmarkStart w:id="520" w:name="_Toc58641360"/>
      <w:bookmarkStart w:id="521" w:name="_Toc58641555"/>
      <w:bookmarkStart w:id="522" w:name="_Toc58641637"/>
      <w:bookmarkStart w:id="523" w:name="_Toc58641719"/>
      <w:bookmarkStart w:id="524" w:name="_Toc58641800"/>
      <w:bookmarkStart w:id="525" w:name="_Toc58641881"/>
      <w:bookmarkStart w:id="526" w:name="_Toc58733082"/>
      <w:bookmarkStart w:id="527" w:name="_Toc59423754"/>
      <w:bookmarkStart w:id="528" w:name="_Toc59432945"/>
      <w:bookmarkStart w:id="529" w:name="_Toc59436104"/>
      <w:bookmarkStart w:id="530" w:name="_Toc61839688"/>
      <w:bookmarkStart w:id="531" w:name="_Toc61839831"/>
      <w:bookmarkStart w:id="532" w:name="_Toc61839913"/>
      <w:bookmarkStart w:id="533" w:name="_Toc64190352"/>
      <w:bookmarkStart w:id="534" w:name="_Toc64682618"/>
      <w:bookmarkStart w:id="535" w:name="_Toc64855822"/>
      <w:bookmarkStart w:id="536" w:name="_Toc67821935"/>
      <w:bookmarkStart w:id="537" w:name="_Toc67899255"/>
      <w:bookmarkStart w:id="538" w:name="_Toc67899346"/>
      <w:bookmarkStart w:id="539" w:name="_Toc67905474"/>
      <w:bookmarkStart w:id="540" w:name="_Toc68078708"/>
      <w:bookmarkStart w:id="541" w:name="_Toc68401460"/>
      <w:bookmarkStart w:id="542" w:name="_Toc68513069"/>
      <w:bookmarkStart w:id="543" w:name="_Toc68572754"/>
      <w:bookmarkStart w:id="544" w:name="_Toc68572837"/>
      <w:bookmarkStart w:id="545" w:name="_Toc68934267"/>
      <w:bookmarkStart w:id="546" w:name="_Toc68937027"/>
      <w:bookmarkStart w:id="547" w:name="_Toc70299835"/>
      <w:bookmarkStart w:id="548" w:name="_Toc71527547"/>
      <w:bookmarkStart w:id="549" w:name="_Toc71617243"/>
      <w:bookmarkStart w:id="550" w:name="_Toc73269106"/>
      <w:bookmarkStart w:id="551" w:name="_Toc73269683"/>
      <w:bookmarkStart w:id="552" w:name="_Toc73345111"/>
      <w:bookmarkStart w:id="553" w:name="_Toc73523573"/>
      <w:bookmarkStart w:id="554" w:name="_Toc73523740"/>
      <w:bookmarkStart w:id="555" w:name="_Toc73523955"/>
      <w:bookmarkStart w:id="556" w:name="_Toc74457401"/>
      <w:bookmarkStart w:id="557" w:name="_Toc80158863"/>
      <w:bookmarkStart w:id="558" w:name="_Toc80158915"/>
      <w:bookmarkStart w:id="559" w:name="_Toc80162416"/>
      <w:bookmarkStart w:id="560" w:name="_Toc80511310"/>
      <w:bookmarkStart w:id="561" w:name="_Toc80511361"/>
      <w:bookmarkStart w:id="562" w:name="_Toc80769423"/>
      <w:bookmarkStart w:id="563" w:name="_Toc80770780"/>
      <w:bookmarkStart w:id="564" w:name="_Toc107373705"/>
      <w:bookmarkStart w:id="565" w:name="_Toc125531074"/>
      <w:bookmarkStart w:id="566" w:name="_Toc125531210"/>
      <w:bookmarkStart w:id="567" w:name="_Toc433205446"/>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D572E">
        <w:rPr>
          <w:b/>
          <w:sz w:val="22"/>
        </w:rPr>
        <w:t>Database</w:t>
      </w:r>
      <w:bookmarkEnd w:id="56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8345A4"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8"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6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9" w:name="_Toc384022764"/>
      <w:bookmarkStart w:id="570" w:name="_Toc384645538"/>
      <w:bookmarkStart w:id="571" w:name="_Toc384828572"/>
      <w:bookmarkStart w:id="572" w:name="_Toc384828851"/>
      <w:bookmarkStart w:id="573" w:name="_Toc385331699"/>
      <w:bookmarkStart w:id="574" w:name="_Toc400957593"/>
      <w:bookmarkStart w:id="575" w:name="_Toc433205448"/>
      <w:bookmarkEnd w:id="569"/>
      <w:bookmarkEnd w:id="570"/>
      <w:bookmarkEnd w:id="571"/>
      <w:bookmarkEnd w:id="572"/>
      <w:bookmarkEnd w:id="573"/>
      <w:bookmarkEnd w:id="574"/>
      <w:bookmarkEnd w:id="57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6" w:name="_Toc384022765"/>
      <w:bookmarkStart w:id="577" w:name="_Toc384645539"/>
      <w:bookmarkStart w:id="578" w:name="_Toc384828573"/>
      <w:bookmarkStart w:id="579" w:name="_Toc384828852"/>
      <w:bookmarkStart w:id="580" w:name="_Toc385331700"/>
      <w:bookmarkStart w:id="581" w:name="_Toc400957594"/>
      <w:bookmarkStart w:id="582" w:name="_Toc433205449"/>
      <w:bookmarkEnd w:id="576"/>
      <w:bookmarkEnd w:id="577"/>
      <w:bookmarkEnd w:id="578"/>
      <w:bookmarkEnd w:id="579"/>
      <w:bookmarkEnd w:id="580"/>
      <w:bookmarkEnd w:id="581"/>
      <w:bookmarkEnd w:id="582"/>
    </w:p>
    <w:p w:rsidR="00E5799B" w:rsidRPr="00E5799B" w:rsidRDefault="00C71BFF" w:rsidP="002B31B4">
      <w:pPr>
        <w:pStyle w:val="Heading3"/>
      </w:pPr>
      <w:r>
        <w:t xml:space="preserve"> </w:t>
      </w:r>
      <w:bookmarkStart w:id="583" w:name="_Toc433205450"/>
      <w:r>
        <w:t>EC.Coaching_Log</w:t>
      </w:r>
      <w:bookmarkEnd w:id="58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4" w:name="_Toc433205451"/>
      <w:r w:rsidRPr="002B31B4">
        <w:t>EC.Coaching_Log_Reason</w:t>
      </w:r>
      <w:bookmarkEnd w:id="584"/>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5" w:name="_Toc433205452"/>
      <w:r w:rsidRPr="002B31B4">
        <w:t>EC.Employee_Hierarchy</w:t>
      </w:r>
      <w:bookmarkEnd w:id="58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3"/>
      <w:r w:rsidRPr="002B31B4">
        <w:t>EC.Employee_Hierarchy_Stage</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7" w:name="_Toc433205454"/>
      <w:r w:rsidRPr="002B31B4">
        <w:t>EC.EmpID_To_SupID_Stage</w:t>
      </w:r>
      <w:bookmarkEnd w:id="587"/>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8" w:name="_Toc433205455"/>
      <w:r w:rsidRPr="002B31B4">
        <w:t>EC.EmployeeID_To_LanID</w:t>
      </w:r>
      <w:bookmarkEnd w:id="58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89" w:name="_Toc433205456"/>
            <w:proofErr w:type="gramStart"/>
            <w:r w:rsidRPr="00D26AF7">
              <w:rPr>
                <w:rFonts w:ascii="Calibri" w:hAnsi="Calibri"/>
                <w:i w:val="0"/>
                <w:color w:val="000000"/>
                <w:sz w:val="22"/>
                <w:szCs w:val="22"/>
              </w:rPr>
              <w:t>datetime</w:t>
            </w:r>
            <w:bookmarkEnd w:id="589"/>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0" w:name="_Toc433205457"/>
      <w:r w:rsidRPr="002B31B4">
        <w:t>EC.CSR_Hierarchy</w:t>
      </w:r>
      <w:bookmarkEnd w:id="59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1" w:name="_Toc433205458"/>
      <w:r w:rsidRPr="002B31B4">
        <w:t>EC.DIM_Coaching_Reason</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9"/>
      <w:r w:rsidRPr="002B31B4">
        <w:t>EC.DIM_Site</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60"/>
      <w:r w:rsidRPr="002B31B4">
        <w:t>EC.DIM_Date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4" w:name="_Toc433205461"/>
      <w:r>
        <w:t>EC.DIM_Status</w:t>
      </w:r>
      <w:bookmarkEnd w:id="594"/>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5" w:name="_Toc433205462"/>
      <w:r w:rsidRPr="002B31B4">
        <w:t>EC.</w:t>
      </w:r>
      <w:r w:rsidR="00CE292D" w:rsidRPr="002B31B4">
        <w:t>DIM_Source</w:t>
      </w:r>
      <w:bookmarkEnd w:id="595"/>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6" w:name="_Toc433205463"/>
      <w:r w:rsidRPr="002B31B4">
        <w:t>EC.DIM_</w:t>
      </w:r>
      <w:r w:rsidR="009E296E">
        <w:t>S</w:t>
      </w:r>
      <w:r w:rsidRPr="002B31B4">
        <w:t>ub_Coaching_Reason</w:t>
      </w:r>
      <w:bookmarkEnd w:id="59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7" w:name="_Toc433205464"/>
      <w:r w:rsidRPr="002B31B4">
        <w:t>EC.</w:t>
      </w:r>
      <w:r w:rsidR="00902AE4">
        <w:t>Quality</w:t>
      </w:r>
      <w:r w:rsidRPr="002B31B4">
        <w:t>_Coaching_Stage</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8" w:name="_Toc433205465"/>
      <w:r>
        <w:t>EC.Quality</w:t>
      </w:r>
      <w:r w:rsidRPr="002B31B4">
        <w:t xml:space="preserve"> </w:t>
      </w:r>
      <w:r w:rsidR="00AB3A49" w:rsidRPr="002B31B4">
        <w:t>_Coaching_Rejected</w:t>
      </w:r>
      <w:bookmarkEnd w:id="59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9" w:name="_Toc433205466"/>
      <w:proofErr w:type="gramStart"/>
      <w:r w:rsidRPr="002B31B4">
        <w:t>EC.</w:t>
      </w:r>
      <w:proofErr w:type="gramEnd"/>
      <w:r w:rsidRPr="00902AE4">
        <w:t xml:space="preserve"> </w:t>
      </w:r>
      <w:r>
        <w:t>Quality_Coaching_Fact</w:t>
      </w:r>
      <w:bookmarkEnd w:id="59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0" w:name="_Toc433205467"/>
      <w:r w:rsidRPr="002B31B4">
        <w:t>EC.</w:t>
      </w:r>
      <w:r>
        <w:t>Quality_FileList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1" w:name="_Toc433205468"/>
      <w:r w:rsidRPr="002B31B4">
        <w:t>EC.Outlier_Coaching_Stage</w:t>
      </w:r>
      <w:bookmarkEnd w:id="60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2" w:name="_Toc433205469"/>
      <w:r w:rsidRPr="002B31B4">
        <w:t>EC.</w:t>
      </w:r>
      <w:r w:rsidR="00AB3A49" w:rsidRPr="002B31B4">
        <w:t>Outlier_Coaching_Rejected</w:t>
      </w:r>
      <w:bookmarkEnd w:id="60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3" w:name="_Toc433205470"/>
      <w:r w:rsidRPr="002B31B4">
        <w:t>EC.</w:t>
      </w:r>
      <w:r>
        <w:t>Outlier_Coaching_Fact</w:t>
      </w:r>
      <w:bookmarkEnd w:id="60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4" w:name="_Toc433205471"/>
      <w:r w:rsidRPr="002B31B4">
        <w:lastRenderedPageBreak/>
        <w:t>EC.Outlier_FileList</w:t>
      </w:r>
      <w:bookmarkEnd w:id="60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2"/>
      <w:r w:rsidRPr="002B31B4">
        <w:t>EC.Historical_Dashboard_ACL</w:t>
      </w:r>
      <w:bookmarkEnd w:id="605"/>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6" w:name="_Toc433205473"/>
      <w:r>
        <w:t>EC.DIM_Module</w:t>
      </w:r>
      <w:bookmarkEnd w:id="60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7" w:name="_Toc433205474"/>
      <w:r>
        <w:t>EC.Employee_Selection</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8" w:name="_Toc433205475"/>
      <w:r>
        <w:t>EC.</w:t>
      </w:r>
      <w:r w:rsidR="002F7867">
        <w:t>Module</w:t>
      </w:r>
      <w:r w:rsidR="005712A2">
        <w:t>_Submission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09" w:name="_Toc433205476"/>
      <w:r>
        <w:t>EC.</w:t>
      </w:r>
      <w:r w:rsidR="001014D8">
        <w:t>Coaching_Reason</w:t>
      </w:r>
      <w:r>
        <w:t>_Selection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0" w:name="_Toc433205477"/>
      <w:r>
        <w:t>EC.</w:t>
      </w:r>
      <w:r w:rsidR="009F396F">
        <w:t>CallID_Selection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8"/>
      <w:r>
        <w:t>EC.</w:t>
      </w:r>
      <w:r w:rsidR="00DA37BA">
        <w:t>Email_Notifications</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2" w:name="_Toc433205479"/>
      <w:r>
        <w:t>EC.Warning_Log</w:t>
      </w:r>
      <w:bookmarkEnd w:id="612"/>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3" w:name="_Toc433205480"/>
      <w:r w:rsidRPr="002B31B4">
        <w:t>EC.</w:t>
      </w:r>
      <w:r>
        <w:t>Warning</w:t>
      </w:r>
      <w:r w:rsidRPr="002B31B4">
        <w:t>_Log_Reason</w:t>
      </w:r>
      <w:bookmarkEnd w:id="613"/>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4" w:name="_Toc433205481"/>
      <w:r>
        <w:t>EC.ETS</w:t>
      </w:r>
      <w:r w:rsidRPr="002B31B4">
        <w:t>_Coaching_Stage</w:t>
      </w:r>
      <w:bookmarkEnd w:id="61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5" w:name="_Toc433205482"/>
      <w:r w:rsidRPr="002B31B4">
        <w:t>EC.</w:t>
      </w:r>
      <w:r w:rsidR="000B6A6E">
        <w:t>ETS</w:t>
      </w:r>
      <w:r w:rsidRPr="002B31B4">
        <w:t>_Coaching_</w:t>
      </w:r>
      <w:r w:rsidR="00A71D8C">
        <w:t>Fact</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3"/>
      <w:r w:rsidRPr="002B31B4">
        <w:t>EC.</w:t>
      </w:r>
      <w:r w:rsidR="000B6A6E">
        <w:t>ETS</w:t>
      </w:r>
      <w:r w:rsidR="00A71D8C">
        <w:t>_Coaching_Rejected</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7" w:name="_Toc433205484"/>
      <w:r>
        <w:t>EC.ETS</w:t>
      </w:r>
      <w:r w:rsidR="00A71D8C">
        <w:t>_Description</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8" w:name="_Toc433205485"/>
      <w:r>
        <w:t>EC.ETS</w:t>
      </w:r>
      <w:r w:rsidRPr="002B31B4">
        <w:t>_</w:t>
      </w:r>
      <w:r w:rsidR="00A71D8C">
        <w:t>FileList</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19" w:name="_Toc433205486"/>
      <w:r>
        <w:t>EC.DIM_Bahavior</w:t>
      </w:r>
      <w:bookmarkEnd w:id="619"/>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0" w:name="_Toc433205487"/>
      <w:r>
        <w:t>EC.</w:t>
      </w:r>
      <w:r w:rsidRPr="00E60449">
        <w:t>Inactivations_Stage</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1" w:name="_Toc433205488"/>
      <w:r>
        <w:t>EC.ETS</w:t>
      </w:r>
      <w:r w:rsidRPr="002B31B4">
        <w:t>_</w:t>
      </w:r>
      <w:r>
        <w:t>FileList</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2" w:name="_Toc433205489"/>
      <w:r>
        <w:t>EC.</w:t>
      </w:r>
      <w:r w:rsidRPr="001D477E">
        <w:t>Survey_DIM_Type</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90"/>
      <w:r>
        <w:t>EC.</w:t>
      </w:r>
      <w:r w:rsidRPr="001D477E">
        <w:t>Survey_DIM_Question</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1"/>
      <w:r>
        <w:t>EC.</w:t>
      </w:r>
      <w:r w:rsidRPr="001D477E">
        <w:t>Survey_DIM_Response</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2"/>
      <w:r>
        <w:t>EC.</w:t>
      </w:r>
      <w:r w:rsidRPr="001D477E">
        <w:t>Survey_DIM_QAnswer</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3"/>
      <w:r>
        <w:t>EC.</w:t>
      </w:r>
      <w:r w:rsidRPr="001D477E">
        <w:t>Survey_Response_Header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F85F8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4"/>
      <w:r>
        <w:t>EC.</w:t>
      </w:r>
      <w:r w:rsidRPr="001D477E">
        <w:t>Survey_response_Detail</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t>SDR</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t>SDR</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t>SDR</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t>SDR</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504B64">
        <w:trPr>
          <w:trHeight w:val="710"/>
        </w:trPr>
        <w:tc>
          <w:tcPr>
            <w:tcW w:w="29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Default="007B5BB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8" w:name="_Toc433205495"/>
      <w:r>
        <w:rPr>
          <w:rFonts w:cs="Arial"/>
          <w:b/>
          <w:bCs/>
          <w:szCs w:val="26"/>
        </w:rPr>
        <w:t>e</w:t>
      </w:r>
      <w:r w:rsidR="00B03F56" w:rsidRPr="004D572E">
        <w:rPr>
          <w:rFonts w:cs="Arial"/>
          <w:b/>
          <w:bCs/>
          <w:szCs w:val="26"/>
        </w:rPr>
        <w:t>Coaching Procedures</w:t>
      </w:r>
      <w:bookmarkEnd w:id="62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w:t>
            </w:r>
            <w:r>
              <w:rPr>
                <w:rFonts w:ascii="Calibri" w:hAnsi="Calibri"/>
                <w:color w:val="000000"/>
                <w:sz w:val="22"/>
                <w:szCs w:val="22"/>
              </w:rPr>
              <w:lastRenderedPageBreak/>
              <w:t>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lastRenderedPageBreak/>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173C77" w:rsidP="006B017C">
            <w:pPr>
              <w:rPr>
                <w:rFonts w:ascii="Calibri" w:hAnsi="Calibri"/>
                <w:color w:val="000000"/>
                <w:sz w:val="22"/>
                <w:szCs w:val="22"/>
              </w:rPr>
            </w:pPr>
            <w:r w:rsidRPr="00173C77">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173C77" w:rsidP="00173C77">
            <w:r>
              <w:t>HouseKeeping: Email Reminders for surveys active after 48 hrs</w:t>
            </w:r>
          </w:p>
        </w:tc>
      </w:tr>
      <w:tr w:rsidR="007B5BB6"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504B64">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Default="007B5BB6" w:rsidP="007B5BB6">
            <w:pPr>
              <w:rPr>
                <w:rFonts w:ascii="Calibri" w:hAnsi="Calibri"/>
                <w:color w:val="000000"/>
                <w:sz w:val="22"/>
                <w:szCs w:val="22"/>
              </w:rPr>
            </w:pPr>
            <w:r>
              <w:rPr>
                <w:rFonts w:ascii="Calibri" w:hAnsi="Calibri"/>
                <w:color w:val="000000"/>
                <w:sz w:val="22"/>
                <w:szCs w:val="22"/>
              </w:rPr>
              <w:t>sp_InsertInto_Coaching_Log_SDR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7B5BB6">
            <w:pPr>
              <w:widowControl/>
              <w:spacing w:line="240" w:lineRule="auto"/>
              <w:rPr>
                <w:rFonts w:ascii="Arial" w:hAnsi="Arial" w:cs="Arial"/>
              </w:rPr>
            </w:pPr>
            <w:r>
              <w:rPr>
                <w:rFonts w:ascii="Arial" w:hAnsi="Arial" w:cs="Arial"/>
              </w:rPr>
              <w:t>Feed Load: SDR Data</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6"/>
      <w:r>
        <w:rPr>
          <w:rFonts w:cs="Arial"/>
          <w:b/>
          <w:bCs/>
          <w:szCs w:val="26"/>
        </w:rPr>
        <w:t>e</w:t>
      </w:r>
      <w:r w:rsidR="00B03F56" w:rsidRPr="004D572E">
        <w:rPr>
          <w:rFonts w:cs="Arial"/>
          <w:b/>
          <w:bCs/>
          <w:szCs w:val="26"/>
        </w:rPr>
        <w:t>Coaching Functions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0" w:name="_Toc433205497"/>
      <w:r w:rsidRPr="00E5799B">
        <w:rPr>
          <w:b/>
          <w:sz w:val="22"/>
        </w:rPr>
        <w:lastRenderedPageBreak/>
        <w:t>Reference Materials</w:t>
      </w:r>
      <w:bookmarkEnd w:id="630"/>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531E56" w:rsidP="00504B64">
            <w:pPr>
              <w:keepNext/>
              <w:keepLines/>
              <w:widowControl/>
              <w:autoSpaceDE w:val="0"/>
              <w:autoSpaceDN w:val="0"/>
              <w:adjustRightInd w:val="0"/>
              <w:spacing w:line="240" w:lineRule="auto"/>
            </w:pPr>
            <w:r>
              <w:t>SDR Insert SQL</w:t>
            </w:r>
          </w:p>
        </w:tc>
        <w:tc>
          <w:tcPr>
            <w:tcW w:w="5148" w:type="dxa"/>
          </w:tcPr>
          <w:p w:rsidR="00531E56" w:rsidRPr="007B51A3" w:rsidRDefault="00531E56" w:rsidP="00531E56">
            <w:r w:rsidRPr="00F2340D">
              <w:t>\cms\eCoaching_V2\Code\CCO_eCoaching_</w:t>
            </w:r>
            <w:r>
              <w:t>SDR</w:t>
            </w:r>
            <w:r w:rsidRPr="00F2340D">
              <w:t>_Load_Create.sql</w:t>
            </w:r>
          </w:p>
        </w:tc>
      </w:tr>
      <w:tr w:rsidR="00531E56" w:rsidRPr="00E5799B" w:rsidTr="00E75CC8">
        <w:trPr>
          <w:trHeight w:val="512"/>
        </w:trPr>
        <w:tc>
          <w:tcPr>
            <w:tcW w:w="2988" w:type="dxa"/>
          </w:tcPr>
          <w:p w:rsidR="00531E56" w:rsidRDefault="00531E56" w:rsidP="00504B64">
            <w:pPr>
              <w:keepNext/>
              <w:keepLines/>
              <w:widowControl/>
              <w:autoSpaceDE w:val="0"/>
              <w:autoSpaceDN w:val="0"/>
              <w:adjustRightInd w:val="0"/>
              <w:spacing w:line="240" w:lineRule="auto"/>
            </w:pPr>
            <w:r>
              <w:lastRenderedPageBreak/>
              <w:t>SDR Load Detail Design</w:t>
            </w:r>
          </w:p>
        </w:tc>
        <w:tc>
          <w:tcPr>
            <w:tcW w:w="5148" w:type="dxa"/>
          </w:tcPr>
          <w:p w:rsidR="00531E56" w:rsidRPr="007B51A3" w:rsidRDefault="00531E56" w:rsidP="00531E56">
            <w:r w:rsidRPr="00115215">
              <w:t>\cms\eCoaching_V2\Design\CCO_eCoaching_</w:t>
            </w:r>
            <w:r>
              <w:t>SDR</w:t>
            </w:r>
            <w:bookmarkStart w:id="631" w:name="_GoBack"/>
            <w:bookmarkEnd w:id="631"/>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5A4" w:rsidRDefault="008345A4">
      <w:r>
        <w:separator/>
      </w:r>
    </w:p>
  </w:endnote>
  <w:endnote w:type="continuationSeparator" w:id="0">
    <w:p w:rsidR="008345A4" w:rsidRDefault="00834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Default="00AA1545" w:rsidP="008A59F7">
    <w:pPr>
      <w:pStyle w:val="Footertext1"/>
      <w:rPr>
        <w:color w:val="FFFFFF"/>
      </w:rPr>
    </w:pPr>
    <w:r>
      <w:t>This document contains GDIT confidential and proprietary information,</w:t>
    </w:r>
  </w:p>
  <w:p w:rsidR="00AA1545" w:rsidRDefault="00AA1545" w:rsidP="008A59F7">
    <w:pPr>
      <w:pStyle w:val="Footertext2"/>
      <w:rPr>
        <w:color w:val="FFFFFF"/>
      </w:rPr>
    </w:pPr>
    <w:r>
      <w:t>which shall not be used, disclosed, or reproduced for any purpose other than the conduct of GDIT business affairs.</w:t>
    </w:r>
  </w:p>
  <w:p w:rsidR="00AA1545" w:rsidRPr="000C47F2" w:rsidRDefault="00AA1545" w:rsidP="008A59F7">
    <w:pPr>
      <w:pStyle w:val="Footer"/>
    </w:pPr>
    <w:r w:rsidRPr="000C47F2">
      <w:t xml:space="preserve">Revised </w:t>
    </w:r>
    <w:r>
      <w:fldChar w:fldCharType="begin"/>
    </w:r>
    <w:r>
      <w:instrText xml:space="preserve"> DATE \@ "M/d/yyyy" </w:instrText>
    </w:r>
    <w:r>
      <w:fldChar w:fldCharType="separate"/>
    </w:r>
    <w:r w:rsidR="007B5BB6">
      <w:rPr>
        <w:noProof/>
      </w:rPr>
      <w:t>3/4/2016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31E56">
      <w:rPr>
        <w:rStyle w:val="PageNumber"/>
        <w:noProof/>
      </w:rPr>
      <w:t>50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31E56">
      <w:rPr>
        <w:rStyle w:val="PageNumber"/>
        <w:noProof/>
      </w:rPr>
      <w:t>50</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5A4" w:rsidRDefault="008345A4">
      <w:r>
        <w:separator/>
      </w:r>
    </w:p>
  </w:footnote>
  <w:footnote w:type="continuationSeparator" w:id="0">
    <w:p w:rsidR="008345A4" w:rsidRDefault="00834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Pr="0068071B" w:rsidRDefault="00AA15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A1545" w:rsidRDefault="00AA1545" w:rsidP="008A59F7">
    <w:pPr>
      <w:pStyle w:val="Header"/>
    </w:pPr>
  </w:p>
  <w:p w:rsidR="00AA1545" w:rsidRPr="008A59F7" w:rsidRDefault="00AA15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3C77"/>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15407"/>
    <w:rsid w:val="00B31A4E"/>
    <w:rsid w:val="00B36561"/>
    <w:rsid w:val="00B37AC2"/>
    <w:rsid w:val="00B52588"/>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4E00F-D14A-40FD-B7D2-7B0094E5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724</TotalTime>
  <Pages>50</Pages>
  <Words>9875</Words>
  <Characters>56291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66034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137</cp:revision>
  <cp:lastPrinted>2001-03-15T20:26:00Z</cp:lastPrinted>
  <dcterms:created xsi:type="dcterms:W3CDTF">2014-04-09T21:37:00Z</dcterms:created>
  <dcterms:modified xsi:type="dcterms:W3CDTF">2016-03-04T22:32:00Z</dcterms:modified>
</cp:coreProperties>
</file>