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16562F" w:rsidP="00E566F9">
            <w:pPr>
              <w:ind w:left="-12" w:right="-270"/>
              <w:jc w:val="center"/>
              <w:rPr>
                <w:rFonts w:ascii="Times New Roman (PCL6)" w:hAnsi="Times New Roman (PCL6)"/>
              </w:rPr>
            </w:pPr>
            <w:r>
              <w:rPr>
                <w:rFonts w:ascii="Times New Roman (PCL6)" w:hAnsi="Times New Roman (PCL6)"/>
              </w:rPr>
              <w:t>01/</w:t>
            </w:r>
            <w:r w:rsidR="00E566F9">
              <w:rPr>
                <w:rFonts w:ascii="Times New Roman (PCL6)" w:hAnsi="Times New Roman (PCL6)"/>
              </w:rPr>
              <w:t>28</w:t>
            </w:r>
            <w:r>
              <w:rPr>
                <w:rFonts w:ascii="Times New Roman (PCL6)" w:hAnsi="Times New Roman (PCL6)"/>
              </w:rPr>
              <w:t>/2015</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 xml:space="preserve">Updated per </w:t>
            </w:r>
            <w:proofErr w:type="spellStart"/>
            <w:r>
              <w:t>scr</w:t>
            </w:r>
            <w:proofErr w:type="spellEnd"/>
            <w:r>
              <w:t xml:space="preserve"> 12982 to move the updates for migrated logs above the employee id to </w:t>
            </w:r>
            <w:proofErr w:type="spellStart"/>
            <w:r>
              <w:t>lanid</w:t>
            </w:r>
            <w:proofErr w:type="spellEnd"/>
            <w:r>
              <w:t xml:space="preserve">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D8014B" w:rsidP="00C57C3E">
            <w:pPr>
              <w:pStyle w:val="hdr1"/>
              <w:ind w:left="0"/>
              <w:jc w:val="left"/>
            </w:pPr>
            <w:r>
              <w:t>10/27/2014</w:t>
            </w:r>
          </w:p>
        </w:tc>
        <w:tc>
          <w:tcPr>
            <w:tcW w:w="5238" w:type="dxa"/>
          </w:tcPr>
          <w:p w:rsidR="009F2A51" w:rsidRPr="00D37C04" w:rsidRDefault="00D8014B" w:rsidP="00C57C3E">
            <w:pPr>
              <w:pStyle w:val="hdr1"/>
              <w:ind w:left="0"/>
              <w:jc w:val="left"/>
            </w:pPr>
            <w:r>
              <w:t>Updated per SCR 13624 to add step for Inactivating expired warnings logs.</w:t>
            </w:r>
          </w:p>
        </w:tc>
        <w:tc>
          <w:tcPr>
            <w:tcW w:w="2790" w:type="dxa"/>
            <w:vAlign w:val="bottom"/>
          </w:tcPr>
          <w:p w:rsidR="009F2A51" w:rsidRPr="00D37C04" w:rsidRDefault="00D8014B" w:rsidP="00A45C57">
            <w:pPr>
              <w:pStyle w:val="hdr1"/>
              <w:ind w:left="0"/>
              <w:jc w:val="left"/>
            </w:pPr>
            <w:r>
              <w:t>Susmitha Palacherla</w:t>
            </w:r>
          </w:p>
        </w:tc>
      </w:tr>
      <w:tr w:rsidR="009F2A51" w:rsidRPr="00D37C04" w:rsidTr="00A45C57">
        <w:tc>
          <w:tcPr>
            <w:tcW w:w="1440" w:type="dxa"/>
          </w:tcPr>
          <w:p w:rsidR="009F2A51" w:rsidRPr="00D37C04" w:rsidRDefault="0016562F" w:rsidP="00C57C3E">
            <w:pPr>
              <w:pStyle w:val="hdr1"/>
              <w:ind w:left="0"/>
              <w:jc w:val="left"/>
            </w:pPr>
            <w:r>
              <w:t>01/19/2015</w:t>
            </w:r>
          </w:p>
        </w:tc>
        <w:tc>
          <w:tcPr>
            <w:tcW w:w="5238" w:type="dxa"/>
          </w:tcPr>
          <w:p w:rsidR="009F2A51" w:rsidRPr="00D37C04" w:rsidRDefault="0016562F" w:rsidP="0016562F">
            <w:pPr>
              <w:pStyle w:val="hdr1"/>
              <w:ind w:left="0"/>
              <w:jc w:val="left"/>
            </w:pPr>
            <w:r>
              <w:t xml:space="preserve">Updated to import status and </w:t>
            </w:r>
            <w:proofErr w:type="spellStart"/>
            <w:r>
              <w:t>lanid</w:t>
            </w:r>
            <w:proofErr w:type="spellEnd"/>
            <w:r>
              <w:t xml:space="preserve"> from </w:t>
            </w:r>
            <w:proofErr w:type="spellStart"/>
            <w:r>
              <w:t>eWFM</w:t>
            </w:r>
            <w:proofErr w:type="spellEnd"/>
            <w:r>
              <w:t xml:space="preserve"> </w:t>
            </w:r>
            <w:proofErr w:type="spellStart"/>
            <w:r>
              <w:t>emp</w:t>
            </w:r>
            <w:proofErr w:type="spellEnd"/>
            <w:r>
              <w:t xml:space="preserve"> Info file to use in inactivation of </w:t>
            </w:r>
            <w:proofErr w:type="spellStart"/>
            <w:r>
              <w:t>ecls</w:t>
            </w:r>
            <w:proofErr w:type="spellEnd"/>
            <w:r>
              <w:t xml:space="preserve"> for employees in EA and Inactive status per </w:t>
            </w:r>
            <w:proofErr w:type="spellStart"/>
            <w:r>
              <w:t>scr</w:t>
            </w:r>
            <w:proofErr w:type="spellEnd"/>
            <w:r>
              <w:t xml:space="preserve"> 14072.</w:t>
            </w:r>
          </w:p>
        </w:tc>
        <w:tc>
          <w:tcPr>
            <w:tcW w:w="2790" w:type="dxa"/>
          </w:tcPr>
          <w:p w:rsidR="009F2A51" w:rsidRPr="00D37C04" w:rsidRDefault="0016562F" w:rsidP="00A45C57">
            <w:pPr>
              <w:pStyle w:val="hdr1"/>
              <w:ind w:left="0"/>
              <w:jc w:val="left"/>
            </w:pPr>
            <w:r>
              <w:t>Susmitha Palacherla</w:t>
            </w:r>
          </w:p>
        </w:tc>
      </w:tr>
      <w:tr w:rsidR="009F2A51" w:rsidRPr="00D37C04" w:rsidTr="00A45C57">
        <w:tc>
          <w:tcPr>
            <w:tcW w:w="1440" w:type="dxa"/>
          </w:tcPr>
          <w:p w:rsidR="009F2A51" w:rsidRPr="00D37C04" w:rsidRDefault="00E566F9" w:rsidP="00C57C3E">
            <w:pPr>
              <w:pStyle w:val="hdr1"/>
              <w:ind w:left="0"/>
              <w:jc w:val="left"/>
            </w:pPr>
            <w:r>
              <w:t>01/28/2015</w:t>
            </w:r>
          </w:p>
        </w:tc>
        <w:tc>
          <w:tcPr>
            <w:tcW w:w="5238" w:type="dxa"/>
          </w:tcPr>
          <w:p w:rsidR="009F2A51" w:rsidRPr="00D37C04" w:rsidRDefault="00E566F9" w:rsidP="00A45C57">
            <w:pPr>
              <w:pStyle w:val="hdr1"/>
              <w:ind w:left="0"/>
              <w:jc w:val="left"/>
            </w:pPr>
            <w:r>
              <w:t xml:space="preserve">Additional update during SCR 14072. Adding a variable for </w:t>
            </w:r>
            <w:proofErr w:type="spellStart"/>
            <w:r>
              <w:t>eWFM</w:t>
            </w:r>
            <w:proofErr w:type="spellEnd"/>
            <w:r>
              <w:t xml:space="preserve"> info file directory to be able to use a test file from a test staging directory.</w:t>
            </w:r>
          </w:p>
        </w:tc>
        <w:tc>
          <w:tcPr>
            <w:tcW w:w="2790" w:type="dxa"/>
          </w:tcPr>
          <w:p w:rsidR="009F2A51" w:rsidRPr="00D37C04" w:rsidRDefault="00E566F9" w:rsidP="00A45C57">
            <w:pPr>
              <w:pStyle w:val="hdr1"/>
              <w:ind w:left="0"/>
              <w:jc w:val="left"/>
            </w:pPr>
            <w:r>
              <w:t>Susmitha Palacherla</w:t>
            </w: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87E89">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487E89">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487E89"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 xml:space="preserve">Used for capturing Employee attributes like Employee ID, Name, </w:t>
      </w:r>
      <w:proofErr w:type="spellStart"/>
      <w:r>
        <w:t>Lan</w:t>
      </w:r>
      <w:proofErr w:type="spellEnd"/>
      <w:r>
        <w:t xml:space="preserve">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2"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Pr="005C5900">
        <w:t>EmployeeHierarchyLoad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lastRenderedPageBreak/>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Schedule: Daily  8:30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54"/>
        <w:gridCol w:w="2073"/>
        <w:gridCol w:w="1297"/>
        <w:gridCol w:w="4852"/>
      </w:tblGrid>
      <w:tr w:rsidR="00E654C3" w:rsidTr="00E566F9">
        <w:tc>
          <w:tcPr>
            <w:tcW w:w="1354"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2073"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852"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E566F9">
        <w:trPr>
          <w:trHeight w:val="368"/>
        </w:trPr>
        <w:tc>
          <w:tcPr>
            <w:tcW w:w="1354"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2073"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r w:rsidR="00E566F9" w:rsidTr="00E566F9">
        <w:trPr>
          <w:trHeight w:val="368"/>
        </w:trPr>
        <w:tc>
          <w:tcPr>
            <w:tcW w:w="1354" w:type="dxa"/>
          </w:tcPr>
          <w:p w:rsidR="00E566F9" w:rsidRDefault="00E566F9"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WFMFileDir</w:t>
            </w:r>
            <w:proofErr w:type="spellEnd"/>
          </w:p>
        </w:tc>
        <w:tc>
          <w:tcPr>
            <w:tcW w:w="2073" w:type="dxa"/>
          </w:tcPr>
          <w:p w:rsidR="00E566F9" w:rsidRPr="00CC4682" w:rsidRDefault="00E566F9" w:rsidP="004B7236">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566F9" w:rsidRPr="00CC4682" w:rsidRDefault="00E566F9" w:rsidP="004B7236">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852" w:type="dxa"/>
          </w:tcPr>
          <w:p w:rsidR="00E566F9" w:rsidRPr="00836621" w:rsidRDefault="00E566F9"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w:t>
            </w:r>
            <w:r>
              <w:rPr>
                <w:rFonts w:ascii="Arial" w:hAnsi="Arial" w:cs="Arial"/>
                <w:sz w:val="20"/>
                <w:szCs w:val="20"/>
              </w:rPr>
              <w:t>\BCC Scorecards\Coaching\</w:t>
            </w:r>
            <w:proofErr w:type="spellStart"/>
            <w:r>
              <w:rPr>
                <w:rFonts w:ascii="Arial" w:hAnsi="Arial" w:cs="Arial"/>
                <w:sz w:val="20"/>
                <w:szCs w:val="20"/>
              </w:rPr>
              <w:t>EmpInfo</w:t>
            </w:r>
            <w:proofErr w:type="spellEnd"/>
            <w:r>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566F9" w:rsidRDefault="00E566F9" w:rsidP="00E566F9">
      <w:pPr>
        <w:pStyle w:val="ListParagraph"/>
        <w:widowControl w:val="0"/>
        <w:numPr>
          <w:ilvl w:val="0"/>
          <w:numId w:val="20"/>
        </w:numPr>
        <w:autoSpaceDE w:val="0"/>
        <w:autoSpaceDN w:val="0"/>
        <w:adjustRightInd w:val="0"/>
        <w:spacing w:after="0" w:line="240" w:lineRule="auto"/>
        <w:rPr>
          <w:rFonts w:asciiTheme="minorHAnsi" w:hAnsiTheme="minorHAnsi" w:cs="Arial"/>
        </w:rPr>
      </w:pPr>
      <w:r>
        <w:rPr>
          <w:rFonts w:asciiTheme="minorHAnsi" w:hAnsiTheme="minorHAnsi" w:cs="Arial"/>
        </w:rPr>
        <w:t>Expression:</w:t>
      </w:r>
      <w:r w:rsidRPr="00E566F9">
        <w:t xml:space="preserve"> </w:t>
      </w:r>
      <w:r w:rsidRPr="00E566F9">
        <w:rPr>
          <w:rFonts w:asciiTheme="minorHAnsi" w:hAnsiTheme="minorHAnsi" w:cs="Arial"/>
        </w:rPr>
        <w:t>@[User::WFMFileDir]+"Employee_Information_WithProgram.csv"</w:t>
      </w:r>
      <w:bookmarkStart w:id="22" w:name="_GoBack"/>
      <w:bookmarkEnd w:id="22"/>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487E89"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202048" w:rsidP="009F2A51">
      <w:pPr>
        <w:widowControl w:val="0"/>
        <w:autoSpaceDE w:val="0"/>
        <w:autoSpaceDN w:val="0"/>
        <w:adjustRightInd w:val="0"/>
        <w:spacing w:after="0" w:line="240" w:lineRule="auto"/>
        <w:rPr>
          <w:rFonts w:ascii="Arial" w:hAnsi="Arial" w:cs="Arial"/>
          <w:b/>
          <w:sz w:val="24"/>
          <w:szCs w:val="24"/>
        </w:rPr>
      </w:pPr>
    </w:p>
    <w:p w:rsidR="00F94DAF" w:rsidRDefault="00D8014B"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35573403" wp14:editId="7811C1A7">
            <wp:extent cx="2352675" cy="716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71628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494DF0" w:rsidRDefault="00494DF0" w:rsidP="00494DF0">
      <w:pPr>
        <w:pStyle w:val="ListParagraph"/>
        <w:numPr>
          <w:ilvl w:val="0"/>
          <w:numId w:val="46"/>
        </w:numPr>
      </w:pPr>
      <w:r>
        <w:t>DFT – Stage PeopleSoft HR File data into Employee Hierarchy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 xml:space="preserve">SQL task – Update Employee ID To </w:t>
      </w:r>
      <w:proofErr w:type="spellStart"/>
      <w:r>
        <w:t>Lan</w:t>
      </w:r>
      <w:proofErr w:type="spellEnd"/>
      <w:r>
        <w:t xml:space="preserve"> ID table</w:t>
      </w:r>
    </w:p>
    <w:p w:rsidR="00BE79F1" w:rsidRDefault="00D8014B" w:rsidP="00494DF0">
      <w:pPr>
        <w:pStyle w:val="ListParagraph"/>
        <w:numPr>
          <w:ilvl w:val="0"/>
          <w:numId w:val="46"/>
        </w:numPr>
      </w:pPr>
      <w:r>
        <w:t>SQL task – Inactivate expired warning logs</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07610"/>
                    </a:xfrm>
                    <a:prstGeom prst="rect">
                      <a:avLst/>
                    </a:prstGeom>
                  </pic:spPr>
                </pic:pic>
              </a:graphicData>
            </a:graphic>
          </wp:inline>
        </w:drawing>
      </w: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44FCD8" wp14:editId="68ABEF6D">
            <wp:extent cx="5943600" cy="3921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211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6983C88" wp14:editId="28DD44FF">
            <wp:extent cx="5943600" cy="4334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345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16562F"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8B87B96" wp14:editId="44C1348D">
            <wp:extent cx="5943600" cy="486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86473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Step5: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Step6: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Step7: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Step8: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t xml:space="preserve">Step 9: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t>Step10</w:t>
      </w:r>
      <w:r w:rsidR="007931F8" w:rsidRPr="00A52549">
        <w:rPr>
          <w:rFonts w:asciiTheme="minorHAnsi" w:hAnsiTheme="minorHAnsi" w:cs="Arial"/>
        </w:rPr>
        <w:t xml:space="preserve">: 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w:t>
      </w:r>
      <w:proofErr w:type="spellStart"/>
      <w:r w:rsidR="007931F8" w:rsidRPr="00A52549">
        <w:rPr>
          <w:rFonts w:asciiTheme="minorHAnsi" w:hAnsiTheme="minorHAnsi" w:cs="Arial"/>
        </w:rPr>
        <w:t>Lan</w:t>
      </w:r>
      <w:proofErr w:type="spellEnd"/>
      <w:r w:rsidR="007931F8" w:rsidRPr="00A52549">
        <w:rPr>
          <w:rFonts w:asciiTheme="minorHAnsi" w:hAnsiTheme="minorHAnsi" w:cs="Arial"/>
        </w:rPr>
        <w:t xml:space="preserve">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D8014B" w:rsidRPr="00D8014B" w:rsidRDefault="00D8014B" w:rsidP="00D8014B">
      <w:pPr>
        <w:widowControl w:val="0"/>
        <w:autoSpaceDE w:val="0"/>
        <w:autoSpaceDN w:val="0"/>
        <w:adjustRightInd w:val="0"/>
        <w:spacing w:after="0" w:line="240" w:lineRule="auto"/>
        <w:rPr>
          <w:rFonts w:asciiTheme="minorHAnsi" w:hAnsiTheme="minorHAnsi" w:cs="Arial"/>
        </w:rPr>
      </w:pPr>
      <w:r w:rsidRPr="00D8014B">
        <w:rPr>
          <w:rFonts w:asciiTheme="minorHAnsi" w:hAnsiTheme="minorHAnsi" w:cs="Arial"/>
        </w:rPr>
        <w:t xml:space="preserve">11. SQL task – Inactivate </w:t>
      </w:r>
      <w:proofErr w:type="gramStart"/>
      <w:r w:rsidR="00F62370">
        <w:rPr>
          <w:rFonts w:asciiTheme="minorHAnsi" w:hAnsiTheme="minorHAnsi" w:cs="Arial"/>
        </w:rPr>
        <w:t>expired</w:t>
      </w:r>
      <w:proofErr w:type="gramEnd"/>
      <w:r w:rsidR="00F62370">
        <w:rPr>
          <w:rFonts w:asciiTheme="minorHAnsi" w:hAnsiTheme="minorHAnsi" w:cs="Arial"/>
        </w:rPr>
        <w:t xml:space="preserve"> </w:t>
      </w:r>
      <w:r w:rsidRPr="00D8014B">
        <w:rPr>
          <w:rFonts w:asciiTheme="minorHAnsi" w:hAnsiTheme="minorHAnsi" w:cs="Arial"/>
        </w:rPr>
        <w:t>warning logs</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F62370" w:rsidP="007931F8">
      <w:pPr>
        <w:widowControl w:val="0"/>
        <w:autoSpaceDE w:val="0"/>
        <w:autoSpaceDN w:val="0"/>
        <w:adjustRightInd w:val="0"/>
        <w:spacing w:after="0" w:line="240" w:lineRule="auto"/>
        <w:rPr>
          <w:noProof/>
        </w:rPr>
      </w:pPr>
      <w:r>
        <w:rPr>
          <w:noProof/>
        </w:rPr>
        <w:lastRenderedPageBreak/>
        <w:drawing>
          <wp:inline distT="0" distB="0" distL="0" distR="0" wp14:anchorId="681A4ED2" wp14:editId="6CF8B917">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40455"/>
                    </a:xfrm>
                    <a:prstGeom prst="rect">
                      <a:avLst/>
                    </a:prstGeom>
                  </pic:spPr>
                </pic:pic>
              </a:graphicData>
            </a:graphic>
          </wp:inline>
        </w:drawing>
      </w: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p>
    <w:p w:rsidR="00F62370" w:rsidRDefault="00F62370" w:rsidP="007931F8">
      <w:pPr>
        <w:widowControl w:val="0"/>
        <w:autoSpaceDE w:val="0"/>
        <w:autoSpaceDN w:val="0"/>
        <w:adjustRightInd w:val="0"/>
        <w:spacing w:after="0" w:line="240" w:lineRule="auto"/>
        <w:rPr>
          <w:noProof/>
        </w:rPr>
      </w:pPr>
      <w:r w:rsidRPr="00F62370">
        <w:rPr>
          <w:noProof/>
        </w:rPr>
        <w:t>Exec [EC].[sp_InactivateExpiredWarningLogs]</w:t>
      </w: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3" w:name="_Toc387758823"/>
      <w:r w:rsidRPr="0027630C">
        <w:rPr>
          <w:rFonts w:ascii="Calibri" w:hAnsi="Calibri" w:cs="Times New Roman"/>
          <w:color w:val="auto"/>
        </w:rPr>
        <w:t>Tables</w:t>
      </w:r>
      <w:bookmarkEnd w:id="2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 xml:space="preserve">Table used for storing Employee ID to </w:t>
            </w:r>
            <w:proofErr w:type="spellStart"/>
            <w:r>
              <w:rPr>
                <w:rFonts w:ascii="Arial" w:hAnsi="Arial" w:cs="Arial"/>
              </w:rPr>
              <w:t>Lan</w:t>
            </w:r>
            <w:proofErr w:type="spellEnd"/>
            <w:r>
              <w:rPr>
                <w:rFonts w:ascii="Arial" w:hAnsi="Arial" w:cs="Arial"/>
              </w:rPr>
              <w:t xml:space="preserve">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4" w:name="_Toc387758824"/>
      <w:r w:rsidRPr="0027630C">
        <w:rPr>
          <w:rFonts w:ascii="Calibri" w:hAnsi="Calibri" w:cs="Times New Roman"/>
          <w:color w:val="auto"/>
        </w:rPr>
        <w:t>Procedures</w:t>
      </w:r>
      <w:bookmarkEnd w:id="24"/>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E89" w:rsidRDefault="00487E89" w:rsidP="009F2A51">
      <w:pPr>
        <w:spacing w:after="0" w:line="240" w:lineRule="auto"/>
      </w:pPr>
      <w:r>
        <w:separator/>
      </w:r>
    </w:p>
  </w:endnote>
  <w:endnote w:type="continuationSeparator" w:id="0">
    <w:p w:rsidR="00487E89" w:rsidRDefault="00487E8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E566F9">
      <w:rPr>
        <w:noProof/>
        <w:sz w:val="18"/>
      </w:rPr>
      <w:t>1/28/15</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E566F9">
      <w:rPr>
        <w:rStyle w:val="PageNumber"/>
        <w:noProof/>
        <w:sz w:val="18"/>
      </w:rPr>
      <w:t>7</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E89" w:rsidRDefault="00487E89" w:rsidP="009F2A51">
      <w:pPr>
        <w:spacing w:after="0" w:line="240" w:lineRule="auto"/>
      </w:pPr>
      <w:r>
        <w:separator/>
      </w:r>
    </w:p>
  </w:footnote>
  <w:footnote w:type="continuationSeparator" w:id="0">
    <w:p w:rsidR="00487E89" w:rsidRDefault="00487E89"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E571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B613F4D"/>
    <w:multiLevelType w:val="hybridMultilevel"/>
    <w:tmpl w:val="8C82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6"/>
  </w:num>
  <w:num w:numId="5">
    <w:abstractNumId w:val="3"/>
  </w:num>
  <w:num w:numId="6">
    <w:abstractNumId w:val="4"/>
  </w:num>
  <w:num w:numId="7">
    <w:abstractNumId w:val="8"/>
  </w:num>
  <w:num w:numId="8">
    <w:abstractNumId w:val="17"/>
  </w:num>
  <w:num w:numId="9">
    <w:abstractNumId w:val="12"/>
  </w:num>
  <w:num w:numId="10">
    <w:abstractNumId w:val="18"/>
  </w:num>
  <w:num w:numId="11">
    <w:abstractNumId w:val="7"/>
  </w:num>
  <w:num w:numId="12">
    <w:abstractNumId w:val="20"/>
  </w:num>
  <w:num w:numId="13">
    <w:abstractNumId w:val="6"/>
  </w:num>
  <w:num w:numId="14">
    <w:abstractNumId w:val="15"/>
  </w:num>
  <w:num w:numId="15">
    <w:abstractNumId w:val="5"/>
  </w:num>
  <w:num w:numId="16">
    <w:abstractNumId w:val="13"/>
  </w:num>
  <w:num w:numId="17">
    <w:abstractNumId w:val="11"/>
  </w:num>
  <w:num w:numId="18">
    <w:abstractNumId w:val="1"/>
  </w:num>
  <w:num w:numId="19">
    <w:abstractNumId w:val="23"/>
  </w:num>
  <w:num w:numId="20">
    <w:abstractNumId w:val="22"/>
  </w:num>
  <w:num w:numId="21">
    <w:abstractNumId w:val="19"/>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1"/>
  </w:num>
  <w:num w:numId="47">
    <w:abstractNumId w:val="24"/>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96F53"/>
    <w:rsid w:val="000B5EF7"/>
    <w:rsid w:val="000C1C25"/>
    <w:rsid w:val="000E074D"/>
    <w:rsid w:val="000E23FA"/>
    <w:rsid w:val="000E56D1"/>
    <w:rsid w:val="000E616C"/>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371F1"/>
    <w:rsid w:val="00452D84"/>
    <w:rsid w:val="00481F6E"/>
    <w:rsid w:val="00487E89"/>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014B"/>
    <w:rsid w:val="00D82A66"/>
    <w:rsid w:val="00D93C14"/>
    <w:rsid w:val="00DA3001"/>
    <w:rsid w:val="00DC43BA"/>
    <w:rsid w:val="00DD0B27"/>
    <w:rsid w:val="00E012D4"/>
    <w:rsid w:val="00E26657"/>
    <w:rsid w:val="00E3438D"/>
    <w:rsid w:val="00E3461D"/>
    <w:rsid w:val="00E36F9D"/>
    <w:rsid w:val="00E5171C"/>
    <w:rsid w:val="00E55462"/>
    <w:rsid w:val="00E566F9"/>
    <w:rsid w:val="00E654C3"/>
    <w:rsid w:val="00E66759"/>
    <w:rsid w:val="00E67201"/>
    <w:rsid w:val="00E97561"/>
    <w:rsid w:val="00EA7EB2"/>
    <w:rsid w:val="00EC642C"/>
    <w:rsid w:val="00EE06FD"/>
    <w:rsid w:val="00EE25CC"/>
    <w:rsid w:val="00F00100"/>
    <w:rsid w:val="00F37693"/>
    <w:rsid w:val="00F6237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vrivscors01\BCC%20Scorecards\Coaching\Emp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Coaching\HR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VRIVSCORS01\BCC%20Scorecard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C998D-0E1E-489D-82A0-4774609DB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38</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9593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38</cp:revision>
  <dcterms:created xsi:type="dcterms:W3CDTF">2014-05-12T13:26:00Z</dcterms:created>
  <dcterms:modified xsi:type="dcterms:W3CDTF">2015-01-28T15:14:00Z</dcterms:modified>
</cp:coreProperties>
</file>