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4543BB" w:rsidP="00A101FD">
            <w:pPr>
              <w:ind w:right="-270"/>
            </w:pPr>
            <w:del w:id="0" w:author="Huang, Lili" w:date="2017-10-12T11:08:00Z">
              <w:r w:rsidDel="0048534B">
                <w:delText>9/8/2017</w:delText>
              </w:r>
            </w:del>
            <w:ins w:id="1" w:author="Huang, Lili" w:date="2017-10-12T11:08:00Z">
              <w:r w:rsidR="0048534B">
                <w:t>10/12/2017</w:t>
              </w:r>
            </w:ins>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4543BB" w:rsidP="009B01FC">
            <w:pPr>
              <w:ind w:right="-270"/>
            </w:pPr>
            <w:del w:id="2" w:author="Huang, Lili" w:date="2017-10-12T11:08:00Z">
              <w:r w:rsidDel="0048534B">
                <w:rPr>
                  <w:rFonts w:ascii="Segoe UI" w:hAnsi="Segoe UI" w:cs="Segoe UI"/>
                  <w:color w:val="000000"/>
                  <w:sz w:val="18"/>
                  <w:szCs w:val="18"/>
                </w:rPr>
                <w:delText>TFS 8108 – New Attendance Discrepancy feed</w:delText>
              </w:r>
            </w:del>
            <w:ins w:id="3" w:author="Huang, Lili" w:date="2017-10-12T11:08:00Z">
              <w:r w:rsidR="0048534B">
                <w:rPr>
                  <w:rFonts w:ascii="Segoe UI" w:hAnsi="Segoe UI" w:cs="Segoe UI"/>
                  <w:color w:val="000000"/>
                  <w:sz w:val="18"/>
                  <w:szCs w:val="18"/>
                </w:rPr>
                <w:t>TFS 8710 – Changes to the Discrepancy DTT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AA4E8"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FB96F"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AA841"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rFonts w:ascii="Times New Roman" w:hAnsi="Times New Roman"/>
                <w:sz w:val="20"/>
              </w:rPr>
            </w:pPr>
            <w:r>
              <w:rPr>
                <w:rFonts w:ascii="Times New Roman" w:hAnsi="Times New Roman"/>
                <w:sz w:val="20"/>
              </w:rPr>
              <w:t>6/1/2017</w:t>
            </w:r>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6881 – Add new main not coachable reasons for OMR IAE logs.</w:t>
            </w:r>
          </w:p>
          <w:p w:rsidR="00070E63" w:rsidRDefault="00070E63"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961B88" w:rsidRDefault="00414B44" w:rsidP="000C0FD7">
            <w:pPr>
              <w:pStyle w:val="hdr1"/>
              <w:ind w:left="0"/>
              <w:jc w:val="left"/>
              <w:rPr>
                <w:rFonts w:ascii="Times New Roman" w:hAnsi="Times New Roman"/>
                <w:sz w:val="20"/>
              </w:rPr>
            </w:pPr>
            <w:r>
              <w:rPr>
                <w:rFonts w:ascii="Times New Roman" w:hAnsi="Times New Roman"/>
                <w:sz w:val="20"/>
              </w:rPr>
              <w:t>Lili Huang</w:t>
            </w:r>
          </w:p>
        </w:tc>
      </w:tr>
      <w:tr w:rsidR="00797B0D"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97B0D" w:rsidRDefault="00797B0D" w:rsidP="00865059">
            <w:pPr>
              <w:pStyle w:val="hdr1"/>
              <w:ind w:left="0"/>
              <w:jc w:val="left"/>
              <w:rPr>
                <w:rFonts w:ascii="Times New Roman" w:hAnsi="Times New Roman"/>
                <w:sz w:val="20"/>
              </w:rPr>
            </w:pPr>
            <w:r>
              <w:rPr>
                <w:rFonts w:ascii="Times New Roman" w:hAnsi="Times New Roman"/>
                <w:sz w:val="20"/>
              </w:rPr>
              <w:t>6/2/2017</w:t>
            </w:r>
          </w:p>
        </w:tc>
        <w:tc>
          <w:tcPr>
            <w:tcW w:w="8478" w:type="dxa"/>
            <w:tcBorders>
              <w:top w:val="single" w:sz="4" w:space="0" w:color="auto"/>
              <w:left w:val="single" w:sz="4" w:space="0" w:color="auto"/>
              <w:bottom w:val="single" w:sz="4" w:space="0" w:color="auto"/>
              <w:right w:val="single" w:sz="4" w:space="0" w:color="auto"/>
            </w:tcBorders>
          </w:tcPr>
          <w:p w:rsidR="00797B0D" w:rsidRDefault="00797B0D"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6197 – Request for two new feeds from Performance Scorecards</w:t>
            </w:r>
          </w:p>
        </w:tc>
        <w:tc>
          <w:tcPr>
            <w:tcW w:w="2079" w:type="dxa"/>
            <w:tcBorders>
              <w:top w:val="single" w:sz="4" w:space="0" w:color="auto"/>
              <w:left w:val="single" w:sz="4" w:space="0" w:color="auto"/>
              <w:bottom w:val="single" w:sz="4" w:space="0" w:color="auto"/>
              <w:right w:val="single" w:sz="4" w:space="0" w:color="auto"/>
            </w:tcBorders>
          </w:tcPr>
          <w:p w:rsidR="00797B0D" w:rsidRDefault="00797B0D" w:rsidP="000C0FD7">
            <w:pPr>
              <w:pStyle w:val="hdr1"/>
              <w:ind w:left="0"/>
              <w:jc w:val="left"/>
              <w:rPr>
                <w:rFonts w:ascii="Times New Roman" w:hAnsi="Times New Roman"/>
                <w:sz w:val="20"/>
              </w:rPr>
            </w:pPr>
            <w:r>
              <w:rPr>
                <w:rFonts w:ascii="Times New Roman" w:hAnsi="Times New Roman"/>
                <w:sz w:val="20"/>
              </w:rPr>
              <w:t>Lili Huang</w:t>
            </w:r>
          </w:p>
        </w:tc>
      </w:tr>
      <w:tr w:rsidR="002021E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2021E4" w:rsidRDefault="002021E4" w:rsidP="00865059">
            <w:pPr>
              <w:pStyle w:val="hdr1"/>
              <w:ind w:left="0"/>
              <w:jc w:val="left"/>
              <w:rPr>
                <w:rFonts w:ascii="Times New Roman" w:hAnsi="Times New Roman"/>
                <w:sz w:val="20"/>
              </w:rPr>
            </w:pPr>
            <w:r>
              <w:rPr>
                <w:rFonts w:ascii="Times New Roman" w:hAnsi="Times New Roman"/>
                <w:sz w:val="20"/>
              </w:rPr>
              <w:t>7/25/2017</w:t>
            </w:r>
          </w:p>
        </w:tc>
        <w:tc>
          <w:tcPr>
            <w:tcW w:w="8478" w:type="dxa"/>
            <w:tcBorders>
              <w:top w:val="single" w:sz="4" w:space="0" w:color="auto"/>
              <w:left w:val="single" w:sz="4" w:space="0" w:color="auto"/>
              <w:bottom w:val="single" w:sz="4" w:space="0" w:color="auto"/>
              <w:right w:val="single" w:sz="4" w:space="0" w:color="auto"/>
            </w:tcBorders>
          </w:tcPr>
          <w:p w:rsidR="002021E4" w:rsidRDefault="002021E4"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7306 – Integrate two new feeds from ETS (HNC, ICC)</w:t>
            </w:r>
          </w:p>
          <w:p w:rsidR="00622F89" w:rsidRDefault="00622F89" w:rsidP="00864DC0">
            <w:pPr>
              <w:pStyle w:val="hdr1"/>
              <w:ind w:left="0"/>
              <w:jc w:val="left"/>
              <w:rPr>
                <w:rFonts w:ascii="Segoe UI" w:hAnsi="Segoe UI" w:cs="Segoe UI"/>
                <w:color w:val="000000"/>
                <w:sz w:val="18"/>
                <w:szCs w:val="18"/>
              </w:rPr>
            </w:pPr>
            <w:r>
              <w:rPr>
                <w:rFonts w:ascii="Segoe UI" w:hAnsi="Segoe UI" w:cs="Segoe UI"/>
                <w:color w:val="000000"/>
                <w:sz w:val="18"/>
                <w:szCs w:val="18"/>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2021E4" w:rsidRDefault="002021E4" w:rsidP="000C0FD7">
            <w:pPr>
              <w:pStyle w:val="hdr1"/>
              <w:ind w:left="0"/>
              <w:jc w:val="left"/>
              <w:rPr>
                <w:rFonts w:ascii="Times New Roman" w:hAnsi="Times New Roman"/>
                <w:sz w:val="20"/>
              </w:rPr>
            </w:pPr>
            <w:r>
              <w:rPr>
                <w:rFonts w:ascii="Times New Roman" w:hAnsi="Times New Roman"/>
                <w:sz w:val="20"/>
              </w:rPr>
              <w:t>Lili Huang</w:t>
            </w:r>
          </w:p>
        </w:tc>
      </w:tr>
      <w:tr w:rsidR="0058447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84471" w:rsidRDefault="00584471" w:rsidP="00865059">
            <w:pPr>
              <w:pStyle w:val="hdr1"/>
              <w:ind w:left="0"/>
              <w:jc w:val="left"/>
              <w:rPr>
                <w:rFonts w:ascii="Times New Roman" w:hAnsi="Times New Roman"/>
                <w:sz w:val="20"/>
              </w:rPr>
            </w:pPr>
            <w:r>
              <w:rPr>
                <w:rFonts w:ascii="Times New Roman" w:hAnsi="Times New Roman"/>
                <w:sz w:val="20"/>
              </w:rPr>
              <w:t>9/8/2017</w:t>
            </w:r>
          </w:p>
        </w:tc>
        <w:tc>
          <w:tcPr>
            <w:tcW w:w="8478" w:type="dxa"/>
            <w:tcBorders>
              <w:top w:val="single" w:sz="4" w:space="0" w:color="auto"/>
              <w:left w:val="single" w:sz="4" w:space="0" w:color="auto"/>
              <w:bottom w:val="single" w:sz="4" w:space="0" w:color="auto"/>
              <w:right w:val="single" w:sz="4" w:space="0" w:color="auto"/>
            </w:tcBorders>
          </w:tcPr>
          <w:p w:rsidR="00584471" w:rsidRDefault="00584471"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8108 – New Attendance Discrepancy feed</w:t>
            </w:r>
          </w:p>
        </w:tc>
        <w:tc>
          <w:tcPr>
            <w:tcW w:w="2079" w:type="dxa"/>
            <w:tcBorders>
              <w:top w:val="single" w:sz="4" w:space="0" w:color="auto"/>
              <w:left w:val="single" w:sz="4" w:space="0" w:color="auto"/>
              <w:bottom w:val="single" w:sz="4" w:space="0" w:color="auto"/>
              <w:right w:val="single" w:sz="4" w:space="0" w:color="auto"/>
            </w:tcBorders>
          </w:tcPr>
          <w:p w:rsidR="00584471" w:rsidRDefault="00584471" w:rsidP="000C0FD7">
            <w:pPr>
              <w:pStyle w:val="hdr1"/>
              <w:ind w:left="0"/>
              <w:jc w:val="left"/>
              <w:rPr>
                <w:rFonts w:ascii="Times New Roman" w:hAnsi="Times New Roman"/>
                <w:sz w:val="20"/>
              </w:rPr>
            </w:pPr>
            <w:r>
              <w:rPr>
                <w:rFonts w:ascii="Times New Roman" w:hAnsi="Times New Roman"/>
                <w:sz w:val="20"/>
              </w:rPr>
              <w:t>Lili Huang</w:t>
            </w:r>
          </w:p>
        </w:tc>
      </w:tr>
      <w:tr w:rsidR="00635472" w:rsidRPr="00D7164C" w:rsidTr="006C0443">
        <w:trPr>
          <w:jc w:val="center"/>
          <w:ins w:id="4" w:author="Huang, Lili" w:date="2017-10-12T11:08:00Z"/>
        </w:trPr>
        <w:tc>
          <w:tcPr>
            <w:tcW w:w="1440" w:type="dxa"/>
            <w:tcBorders>
              <w:top w:val="single" w:sz="4" w:space="0" w:color="auto"/>
              <w:left w:val="single" w:sz="4" w:space="0" w:color="auto"/>
              <w:bottom w:val="single" w:sz="4" w:space="0" w:color="auto"/>
              <w:right w:val="single" w:sz="4" w:space="0" w:color="auto"/>
            </w:tcBorders>
          </w:tcPr>
          <w:p w:rsidR="00635472" w:rsidRDefault="00635472" w:rsidP="00865059">
            <w:pPr>
              <w:pStyle w:val="hdr1"/>
              <w:ind w:left="0"/>
              <w:jc w:val="left"/>
              <w:rPr>
                <w:ins w:id="5" w:author="Huang, Lili" w:date="2017-10-12T11:08:00Z"/>
                <w:rFonts w:ascii="Times New Roman" w:hAnsi="Times New Roman"/>
                <w:sz w:val="20"/>
              </w:rPr>
            </w:pPr>
            <w:ins w:id="6" w:author="Huang, Lili" w:date="2017-10-12T11:08:00Z">
              <w:r>
                <w:rPr>
                  <w:rFonts w:ascii="Times New Roman" w:hAnsi="Times New Roman"/>
                  <w:sz w:val="20"/>
                </w:rPr>
                <w:t>10/12/2017</w:t>
              </w:r>
            </w:ins>
          </w:p>
        </w:tc>
        <w:tc>
          <w:tcPr>
            <w:tcW w:w="8478" w:type="dxa"/>
            <w:tcBorders>
              <w:top w:val="single" w:sz="4" w:space="0" w:color="auto"/>
              <w:left w:val="single" w:sz="4" w:space="0" w:color="auto"/>
              <w:bottom w:val="single" w:sz="4" w:space="0" w:color="auto"/>
              <w:right w:val="single" w:sz="4" w:space="0" w:color="auto"/>
            </w:tcBorders>
          </w:tcPr>
          <w:p w:rsidR="00635472" w:rsidRDefault="00635472" w:rsidP="00864DC0">
            <w:pPr>
              <w:pStyle w:val="hdr1"/>
              <w:ind w:left="0"/>
              <w:jc w:val="left"/>
              <w:rPr>
                <w:ins w:id="7" w:author="Huang, Lili" w:date="2017-10-12T11:08:00Z"/>
                <w:rFonts w:ascii="Segoe UI" w:hAnsi="Segoe UI" w:cs="Segoe UI"/>
                <w:color w:val="000000"/>
                <w:sz w:val="18"/>
                <w:szCs w:val="18"/>
              </w:rPr>
            </w:pPr>
            <w:ins w:id="8" w:author="Huang, Lili" w:date="2017-10-12T11:09:00Z">
              <w:r>
                <w:rPr>
                  <w:rFonts w:ascii="Segoe UI" w:hAnsi="Segoe UI" w:cs="Segoe UI"/>
                  <w:color w:val="000000"/>
                  <w:sz w:val="18"/>
                  <w:szCs w:val="18"/>
                </w:rPr>
                <w:t>TFS 8710 – Changes to the Discrepancy DTT feed</w:t>
              </w:r>
            </w:ins>
          </w:p>
        </w:tc>
        <w:tc>
          <w:tcPr>
            <w:tcW w:w="2079" w:type="dxa"/>
            <w:tcBorders>
              <w:top w:val="single" w:sz="4" w:space="0" w:color="auto"/>
              <w:left w:val="single" w:sz="4" w:space="0" w:color="auto"/>
              <w:bottom w:val="single" w:sz="4" w:space="0" w:color="auto"/>
              <w:right w:val="single" w:sz="4" w:space="0" w:color="auto"/>
            </w:tcBorders>
          </w:tcPr>
          <w:p w:rsidR="00635472" w:rsidRDefault="00635472" w:rsidP="000C0FD7">
            <w:pPr>
              <w:pStyle w:val="hdr1"/>
              <w:ind w:left="0"/>
              <w:jc w:val="left"/>
              <w:rPr>
                <w:ins w:id="9" w:author="Huang, Lili" w:date="2017-10-12T11:08:00Z"/>
                <w:rFonts w:ascii="Times New Roman" w:hAnsi="Times New Roman"/>
                <w:sz w:val="20"/>
              </w:rPr>
            </w:pPr>
            <w:ins w:id="10" w:author="Huang, Lili" w:date="2017-10-12T11:09: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431D8">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431D8">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431D8">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8431D8">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1" w:name="_Toc184635826"/>
      <w:bookmarkStart w:id="12" w:name="_Toc423589682"/>
      <w:bookmarkStart w:id="13" w:name="_Toc444847361"/>
      <w:bookmarkStart w:id="14" w:name="_Toc81713402"/>
      <w:r w:rsidRPr="00154993">
        <w:rPr>
          <w:rFonts w:ascii="Times New Roman" w:hAnsi="Times New Roman"/>
          <w:szCs w:val="28"/>
        </w:rPr>
        <w:lastRenderedPageBreak/>
        <w:t>Design Criteria</w:t>
      </w:r>
      <w:bookmarkEnd w:id="11"/>
      <w:bookmarkEnd w:id="12"/>
      <w:bookmarkEnd w:id="13"/>
      <w:r w:rsidRPr="00154993">
        <w:rPr>
          <w:rFonts w:ascii="Times New Roman" w:hAnsi="Times New Roman"/>
          <w:szCs w:val="28"/>
        </w:rPr>
        <w:t xml:space="preserve"> </w:t>
      </w:r>
      <w:bookmarkEnd w:id="14"/>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5" w:name="_Toc444847362"/>
      <w:r w:rsidRPr="00154993">
        <w:rPr>
          <w:rFonts w:ascii="Times New Roman" w:hAnsi="Times New Roman"/>
          <w:i w:val="0"/>
        </w:rPr>
        <w:t>Location Grid</w:t>
      </w:r>
      <w:bookmarkEnd w:id="15"/>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6" w:name="_Toc423589683"/>
      <w:bookmarkStart w:id="17" w:name="_Toc444847363"/>
      <w:r w:rsidRPr="0075575F">
        <w:rPr>
          <w:rFonts w:ascii="Times New Roman" w:hAnsi="Times New Roman"/>
        </w:rPr>
        <w:lastRenderedPageBreak/>
        <w:t>eCoaching Dashboard</w:t>
      </w:r>
      <w:r w:rsidR="008F2A06" w:rsidRPr="0075575F">
        <w:rPr>
          <w:rFonts w:ascii="Times New Roman" w:hAnsi="Times New Roman"/>
        </w:rPr>
        <w:t>s</w:t>
      </w:r>
      <w:bookmarkEnd w:id="16"/>
      <w:bookmarkEnd w:id="17"/>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8" w:name="_Toc423589684"/>
      <w:bookmarkStart w:id="19" w:name="_Toc444847364"/>
      <w:r w:rsidRPr="0075575F">
        <w:rPr>
          <w:rFonts w:ascii="Times New Roman" w:hAnsi="Times New Roman"/>
          <w:i w:val="0"/>
        </w:rPr>
        <w:t>Purpose</w:t>
      </w:r>
      <w:bookmarkEnd w:id="18"/>
      <w:bookmarkEnd w:id="19"/>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0" w:name="_Toc184635844"/>
      <w:r w:rsidRPr="0075575F">
        <w:rPr>
          <w:rFonts w:ascii="Times New Roman" w:hAnsi="Times New Roman"/>
        </w:rPr>
        <w:t xml:space="preserve"> </w:t>
      </w:r>
      <w:bookmarkStart w:id="21" w:name="_Toc423589685"/>
      <w:bookmarkStart w:id="22" w:name="_Toc444847365"/>
      <w:bookmarkEnd w:id="20"/>
      <w:r w:rsidRPr="0075575F">
        <w:rPr>
          <w:rFonts w:ascii="Times New Roman" w:hAnsi="Times New Roman"/>
          <w:i w:val="0"/>
        </w:rPr>
        <w:t>Assumptions</w:t>
      </w:r>
      <w:bookmarkEnd w:id="21"/>
      <w:bookmarkEnd w:id="22"/>
    </w:p>
    <w:p w:rsidR="00FC6CFE" w:rsidRPr="0075575F" w:rsidRDefault="00FC6CFE" w:rsidP="00800A2A">
      <w:pPr>
        <w:pStyle w:val="ListParagraph"/>
        <w:numPr>
          <w:ilvl w:val="0"/>
          <w:numId w:val="31"/>
        </w:numPr>
        <w:spacing w:before="120" w:after="120"/>
      </w:pPr>
      <w:bookmarkStart w:id="23" w:name="_Toc423589686"/>
      <w:r w:rsidRPr="0075575F">
        <w:t>The eCoaching Dashboards will not be 508 compliant</w:t>
      </w:r>
      <w:bookmarkEnd w:id="23"/>
    </w:p>
    <w:p w:rsidR="00FC6CFE" w:rsidRPr="0075575F" w:rsidRDefault="00FC6CFE" w:rsidP="00800A2A">
      <w:pPr>
        <w:pStyle w:val="ListParagraph"/>
        <w:numPr>
          <w:ilvl w:val="0"/>
          <w:numId w:val="31"/>
        </w:numPr>
        <w:spacing w:before="120" w:after="120"/>
      </w:pPr>
      <w:bookmarkStart w:id="24" w:name="_Toc423589687"/>
      <w:r w:rsidRPr="0075575F">
        <w:t>The following users will have access to the eCoaching Dashboards according to their employee job codes:</w:t>
      </w:r>
      <w:bookmarkEnd w:id="24"/>
    </w:p>
    <w:p w:rsidR="00517037" w:rsidRDefault="00517037" w:rsidP="00517037">
      <w:pPr>
        <w:pStyle w:val="Heading2"/>
        <w:rPr>
          <w:rFonts w:ascii="Times New Roman" w:hAnsi="Times New Roman"/>
          <w:i w:val="0"/>
        </w:rPr>
      </w:pPr>
      <w:bookmarkStart w:id="25" w:name="_Toc444847366"/>
      <w:bookmarkStart w:id="26" w:name="_Toc423589688"/>
      <w:r w:rsidRPr="0075575F">
        <w:rPr>
          <w:rFonts w:ascii="Times New Roman" w:hAnsi="Times New Roman"/>
          <w:i w:val="0"/>
        </w:rPr>
        <w:t>Permissions</w:t>
      </w:r>
      <w:bookmarkEnd w:id="25"/>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7" w:name="_Toc444847367"/>
      <w:r w:rsidRPr="005944D1">
        <w:rPr>
          <w:rFonts w:ascii="Times New Roman" w:hAnsi="Times New Roman"/>
          <w:sz w:val="22"/>
          <w:szCs w:val="22"/>
        </w:rPr>
        <w:t>Main Dashboard</w:t>
      </w:r>
      <w:bookmarkEnd w:id="26"/>
      <w:bookmarkEnd w:id="27"/>
    </w:p>
    <w:p w:rsidR="00FC6CFE" w:rsidRPr="0075575F" w:rsidRDefault="00FC6CFE" w:rsidP="00800A2A">
      <w:pPr>
        <w:pStyle w:val="ListParagraph"/>
        <w:numPr>
          <w:ilvl w:val="0"/>
          <w:numId w:val="32"/>
        </w:numPr>
        <w:spacing w:before="120" w:after="120"/>
      </w:pPr>
      <w:bookmarkStart w:id="28" w:name="_Toc423589689"/>
      <w:r w:rsidRPr="0075575F">
        <w:t>CSR level users – WACS0*</w:t>
      </w:r>
      <w:bookmarkEnd w:id="28"/>
    </w:p>
    <w:p w:rsidR="00FC6CFE" w:rsidRPr="0075575F" w:rsidRDefault="00FC6CFE" w:rsidP="00800A2A">
      <w:pPr>
        <w:pStyle w:val="ListParagraph"/>
        <w:numPr>
          <w:ilvl w:val="0"/>
          <w:numId w:val="32"/>
        </w:numPr>
        <w:spacing w:before="120" w:after="120"/>
      </w:pPr>
      <w:bookmarkStart w:id="29" w:name="_Toc423589690"/>
      <w:r w:rsidRPr="0075575F">
        <w:t>Supervisor level users - *40, WTTR12, WTTI*</w:t>
      </w:r>
      <w:bookmarkEnd w:id="29"/>
      <w:r w:rsidRPr="0075575F">
        <w:t xml:space="preserve"> </w:t>
      </w:r>
    </w:p>
    <w:p w:rsidR="00FC6CFE" w:rsidRPr="0075575F" w:rsidRDefault="00FC6CFE" w:rsidP="00800A2A">
      <w:pPr>
        <w:pStyle w:val="ListParagraph"/>
        <w:numPr>
          <w:ilvl w:val="0"/>
          <w:numId w:val="32"/>
        </w:numPr>
        <w:spacing w:before="120" w:after="120"/>
      </w:pPr>
      <w:bookmarkStart w:id="30" w:name="_Toc423589691"/>
      <w:r w:rsidRPr="0075575F">
        <w:t>Manager Level users -  *50, *60, *70, WISO*, WSTE*, WPPM*, WPSM*, WEEX*, WISY*</w:t>
      </w:r>
      <w:r w:rsidR="00187A07" w:rsidRPr="0075575F">
        <w:t>, WPWL51</w:t>
      </w:r>
      <w:bookmarkEnd w:id="30"/>
    </w:p>
    <w:p w:rsidR="00FC6CFE" w:rsidRPr="0075575F" w:rsidRDefault="00FC6CFE" w:rsidP="00800A2A">
      <w:pPr>
        <w:pStyle w:val="ListParagraph"/>
        <w:numPr>
          <w:ilvl w:val="0"/>
          <w:numId w:val="32"/>
        </w:numPr>
        <w:spacing w:before="120" w:after="120"/>
      </w:pPr>
      <w:bookmarkStart w:id="31" w:name="_Toc423589692"/>
      <w:r w:rsidRPr="0075575F">
        <w:t>Support Staff users – WSQE*, WACQ*</w:t>
      </w:r>
      <w:bookmarkEnd w:id="31"/>
    </w:p>
    <w:p w:rsidR="00003A48" w:rsidRDefault="00003A48" w:rsidP="00800A2A">
      <w:pPr>
        <w:pStyle w:val="ListParagraph"/>
        <w:numPr>
          <w:ilvl w:val="0"/>
          <w:numId w:val="32"/>
        </w:numPr>
        <w:spacing w:before="120" w:after="120"/>
      </w:pPr>
      <w:bookmarkStart w:id="32" w:name="_Toc423589693"/>
      <w:r w:rsidRPr="0075575F">
        <w:t xml:space="preserve">Users who are in the database table “EC.Historical_Dashboard_ACL” table as a sr. manager user (Role = “SRMGR”) will be able to view hirearchy </w:t>
      </w:r>
      <w:r w:rsidR="00732B9F" w:rsidRPr="0075575F">
        <w:t>data report</w:t>
      </w:r>
      <w:bookmarkEnd w:id="32"/>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3" w:name="_Toc423589694"/>
      <w:bookmarkStart w:id="34" w:name="_Toc444847368"/>
      <w:r w:rsidRPr="0075575F">
        <w:rPr>
          <w:rFonts w:ascii="Times New Roman" w:hAnsi="Times New Roman"/>
          <w:sz w:val="22"/>
          <w:szCs w:val="22"/>
        </w:rPr>
        <w:t>Main Dashboard Review</w:t>
      </w:r>
      <w:bookmarkEnd w:id="33"/>
      <w:bookmarkEnd w:id="34"/>
    </w:p>
    <w:p w:rsidR="00FC6CFE" w:rsidRPr="0075575F" w:rsidRDefault="00FC6CFE" w:rsidP="00800A2A">
      <w:pPr>
        <w:pStyle w:val="ListParagraph"/>
        <w:numPr>
          <w:ilvl w:val="0"/>
          <w:numId w:val="33"/>
        </w:numPr>
        <w:spacing w:before="120" w:after="120"/>
      </w:pPr>
      <w:bookmarkStart w:id="35" w:name="_Toc423589695"/>
      <w:r w:rsidRPr="0075575F">
        <w:t xml:space="preserve">users who are the </w:t>
      </w:r>
      <w:r w:rsidR="00257C6C" w:rsidRPr="0075575F">
        <w:t xml:space="preserve">Employee </w:t>
      </w:r>
      <w:r w:rsidRPr="0075575F">
        <w:t>of the record</w:t>
      </w:r>
      <w:bookmarkEnd w:id="35"/>
    </w:p>
    <w:p w:rsidR="00FC6CFE" w:rsidRPr="0075575F" w:rsidRDefault="00FC6CFE" w:rsidP="00800A2A">
      <w:pPr>
        <w:pStyle w:val="ListParagraph"/>
        <w:numPr>
          <w:ilvl w:val="0"/>
          <w:numId w:val="33"/>
        </w:numPr>
        <w:spacing w:before="120" w:after="120"/>
      </w:pPr>
      <w:bookmarkStart w:id="36" w:name="_Toc423589696"/>
      <w:r w:rsidRPr="0075575F">
        <w:t xml:space="preserve">users who are the Supervisor of the record’s </w:t>
      </w:r>
      <w:r w:rsidR="00257C6C" w:rsidRPr="0075575F">
        <w:t xml:space="preserve">Employee </w:t>
      </w:r>
      <w:r w:rsidRPr="0075575F">
        <w:t>in record or hirearchy</w:t>
      </w:r>
      <w:bookmarkEnd w:id="36"/>
    </w:p>
    <w:p w:rsidR="009E1EC5" w:rsidRPr="0075575F" w:rsidRDefault="00FC6CFE" w:rsidP="00800A2A">
      <w:pPr>
        <w:pStyle w:val="ListParagraph"/>
        <w:numPr>
          <w:ilvl w:val="0"/>
          <w:numId w:val="33"/>
        </w:numPr>
        <w:spacing w:before="120" w:after="120"/>
      </w:pPr>
      <w:bookmarkStart w:id="37" w:name="_Toc423589697"/>
      <w:r w:rsidRPr="0075575F">
        <w:t xml:space="preserve">users who are the Manager of the record’s </w:t>
      </w:r>
      <w:r w:rsidR="00257C6C" w:rsidRPr="0075575F">
        <w:t xml:space="preserve">Employee’s </w:t>
      </w:r>
      <w:r w:rsidRPr="0075575F">
        <w:t>Supervisor in record or hirearchy</w:t>
      </w:r>
      <w:bookmarkEnd w:id="37"/>
    </w:p>
    <w:p w:rsidR="009E1EC5" w:rsidRDefault="009E1EC5" w:rsidP="00800A2A">
      <w:pPr>
        <w:pStyle w:val="ListParagraph"/>
        <w:numPr>
          <w:ilvl w:val="0"/>
          <w:numId w:val="33"/>
        </w:numPr>
        <w:spacing w:before="120" w:after="120"/>
      </w:pPr>
      <w:bookmarkStart w:id="38" w:name="_Toc423589698"/>
      <w:r w:rsidRPr="0075575F">
        <w:t>users who are in the database table “EC.Historical_Dashboard_ACL” table as an ARC user (Role = “ARC”) and Job Code (WACS*) can not open records they have submitted</w:t>
      </w:r>
      <w:bookmarkEnd w:id="38"/>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9" w:name="_Toc423589699"/>
      <w:bookmarkStart w:id="40" w:name="_Toc444847369"/>
      <w:r w:rsidRPr="0075575F">
        <w:rPr>
          <w:rFonts w:ascii="Times New Roman" w:hAnsi="Times New Roman"/>
          <w:sz w:val="22"/>
          <w:szCs w:val="22"/>
        </w:rPr>
        <w:t>My Submitted</w:t>
      </w:r>
      <w:bookmarkEnd w:id="39"/>
      <w:bookmarkEnd w:id="40"/>
    </w:p>
    <w:p w:rsidR="00FC6CFE" w:rsidRPr="0075575F" w:rsidRDefault="00FC6CFE" w:rsidP="00800A2A">
      <w:pPr>
        <w:pStyle w:val="ListParagraph"/>
        <w:numPr>
          <w:ilvl w:val="0"/>
          <w:numId w:val="34"/>
        </w:numPr>
        <w:spacing w:before="120" w:after="120"/>
      </w:pPr>
      <w:bookmarkStart w:id="41" w:name="_Toc423589700"/>
      <w:r w:rsidRPr="0075575F">
        <w:t>Supervisor level users - *40, WTTR12, WTTI*</w:t>
      </w:r>
      <w:bookmarkEnd w:id="41"/>
      <w:r w:rsidRPr="0075575F">
        <w:t xml:space="preserve"> </w:t>
      </w:r>
    </w:p>
    <w:p w:rsidR="00FC6CFE" w:rsidRPr="0075575F" w:rsidRDefault="00FC6CFE" w:rsidP="00800A2A">
      <w:pPr>
        <w:pStyle w:val="ListParagraph"/>
        <w:numPr>
          <w:ilvl w:val="0"/>
          <w:numId w:val="34"/>
        </w:numPr>
        <w:spacing w:before="120" w:after="120"/>
      </w:pPr>
      <w:bookmarkStart w:id="42" w:name="_Toc423589701"/>
      <w:r w:rsidRPr="0075575F">
        <w:t>Manager Level users -  *50, *60, *70, WISO*, WSTE*, WPPM*, WPSM*, WEEX*, WISY*</w:t>
      </w:r>
      <w:r w:rsidR="00187A07" w:rsidRPr="0075575F">
        <w:t>, WPWL51</w:t>
      </w:r>
      <w:bookmarkEnd w:id="42"/>
    </w:p>
    <w:p w:rsidR="00FC6CFE" w:rsidRDefault="00FC6CFE" w:rsidP="00800A2A">
      <w:pPr>
        <w:pStyle w:val="ListParagraph"/>
        <w:numPr>
          <w:ilvl w:val="0"/>
          <w:numId w:val="34"/>
        </w:numPr>
        <w:spacing w:before="120" w:after="120"/>
      </w:pPr>
      <w:bookmarkStart w:id="43"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3"/>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4" w:name="_Toc423589703"/>
      <w:bookmarkStart w:id="45" w:name="_Toc444847370"/>
      <w:r w:rsidRPr="0075575F">
        <w:rPr>
          <w:rFonts w:ascii="Times New Roman" w:hAnsi="Times New Roman"/>
          <w:sz w:val="22"/>
          <w:szCs w:val="22"/>
        </w:rPr>
        <w:t>Historical Dashboard</w:t>
      </w:r>
      <w:bookmarkEnd w:id="44"/>
      <w:bookmarkEnd w:id="45"/>
    </w:p>
    <w:p w:rsidR="00FC6CFE" w:rsidRPr="0075575F" w:rsidRDefault="00FC6CFE" w:rsidP="005E7DC5">
      <w:pPr>
        <w:pStyle w:val="ListParagraph"/>
        <w:numPr>
          <w:ilvl w:val="0"/>
          <w:numId w:val="35"/>
        </w:numPr>
        <w:spacing w:before="120" w:after="120"/>
      </w:pPr>
      <w:bookmarkStart w:id="46" w:name="_Toc423589704"/>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C6CFE" w:rsidRPr="0075575F" w:rsidRDefault="00FC6CFE" w:rsidP="007802DA">
      <w:pPr>
        <w:pStyle w:val="Heading3"/>
        <w:rPr>
          <w:rFonts w:ascii="Times New Roman" w:hAnsi="Times New Roman"/>
          <w:sz w:val="22"/>
          <w:szCs w:val="22"/>
        </w:rPr>
      </w:pPr>
      <w:bookmarkStart w:id="47" w:name="_Toc423589705"/>
      <w:bookmarkStart w:id="48" w:name="_Toc444847371"/>
      <w:r w:rsidRPr="0075575F">
        <w:rPr>
          <w:rFonts w:ascii="Times New Roman" w:hAnsi="Times New Roman"/>
          <w:sz w:val="22"/>
          <w:szCs w:val="22"/>
        </w:rPr>
        <w:t>Historical Dashboard Review</w:t>
      </w:r>
      <w:bookmarkEnd w:id="47"/>
      <w:bookmarkEnd w:id="48"/>
    </w:p>
    <w:p w:rsidR="00FC6CFE" w:rsidRPr="0075575F" w:rsidRDefault="00FC6CFE" w:rsidP="008B00C9">
      <w:pPr>
        <w:pStyle w:val="ListParagraph"/>
        <w:numPr>
          <w:ilvl w:val="0"/>
          <w:numId w:val="35"/>
        </w:numPr>
        <w:spacing w:before="120" w:after="120"/>
      </w:pPr>
      <w:bookmarkStart w:id="49" w:name="_Toc423589706"/>
      <w:r w:rsidRPr="0075575F">
        <w:t>Supervisor and above level users - *40, *50, *60, *70, WISO*, WSTE*, WPPM*, WPSM*, WSQE*, WACQ*, WEEX*, WISY*</w:t>
      </w:r>
      <w:r w:rsidR="00187A07" w:rsidRPr="0075575F">
        <w:t>, WPWL51</w:t>
      </w:r>
      <w:r w:rsidR="00836FB2" w:rsidRPr="0075575F">
        <w:t>, WHER*, WHHR*</w:t>
      </w:r>
      <w:bookmarkEnd w:id="49"/>
      <w:r w:rsidR="003145AC">
        <w:t>, WPOP*</w:t>
      </w:r>
    </w:p>
    <w:p w:rsidR="00FE54AE" w:rsidRPr="0075575F" w:rsidRDefault="00FE54AE" w:rsidP="008B00C9">
      <w:pPr>
        <w:pStyle w:val="ListParagraph"/>
        <w:numPr>
          <w:ilvl w:val="0"/>
          <w:numId w:val="35"/>
        </w:numPr>
        <w:spacing w:before="120" w:after="120"/>
      </w:pPr>
      <w:bookmarkStart w:id="50" w:name="_Toc423589707"/>
      <w:r w:rsidRPr="0075575F">
        <w:t>User with “SRMGR” role in EC.Historical_Dashboard_ACL table</w:t>
      </w:r>
      <w:bookmarkEnd w:id="50"/>
    </w:p>
    <w:p w:rsidR="00FC6CFE" w:rsidRPr="0075575F" w:rsidRDefault="00FC6CFE" w:rsidP="008B00C9">
      <w:pPr>
        <w:pStyle w:val="ListParagraph"/>
        <w:numPr>
          <w:ilvl w:val="0"/>
          <w:numId w:val="35"/>
        </w:numPr>
        <w:spacing w:before="120" w:after="120"/>
      </w:pPr>
      <w:bookmarkStart w:id="51" w:name="_Toc423589708"/>
      <w:r w:rsidRPr="0075575F">
        <w:t>Users who are in the database table “EC.Historical_Dashboard_ACL” table as an historical exception user (Role = “ECL”) can open any record</w:t>
      </w:r>
      <w:bookmarkEnd w:id="51"/>
      <w:r w:rsidRPr="0075575F">
        <w:t xml:space="preserve"> </w:t>
      </w:r>
    </w:p>
    <w:p w:rsidR="00FC6CFE" w:rsidRPr="0075575F" w:rsidRDefault="00FC6CFE" w:rsidP="008B00C9">
      <w:pPr>
        <w:pStyle w:val="ListParagraph"/>
        <w:numPr>
          <w:ilvl w:val="0"/>
          <w:numId w:val="35"/>
        </w:numPr>
        <w:spacing w:before="120" w:after="120"/>
      </w:pPr>
      <w:bookmarkStart w:id="52" w:name="_Toc423589709"/>
      <w:r w:rsidRPr="0075575F">
        <w:t>Access to an eCoaching Dashboard web page will be authenticated via the table EC.Employee_Hierarchy</w:t>
      </w:r>
      <w:bookmarkEnd w:id="52"/>
    </w:p>
    <w:p w:rsidR="00732B9F" w:rsidRPr="0075575F" w:rsidRDefault="00732B9F" w:rsidP="007B3D04">
      <w:pPr>
        <w:pStyle w:val="Heading3"/>
        <w:rPr>
          <w:rFonts w:ascii="Times New Roman" w:hAnsi="Times New Roman"/>
          <w:sz w:val="22"/>
          <w:szCs w:val="22"/>
        </w:rPr>
      </w:pPr>
      <w:bookmarkStart w:id="53" w:name="_Toc423589710"/>
      <w:bookmarkStart w:id="54" w:name="_Toc444847372"/>
      <w:r w:rsidRPr="0075575F">
        <w:rPr>
          <w:rFonts w:ascii="Times New Roman" w:hAnsi="Times New Roman"/>
          <w:sz w:val="22"/>
          <w:szCs w:val="22"/>
        </w:rPr>
        <w:t>Warning Dashboard Review</w:t>
      </w:r>
      <w:bookmarkEnd w:id="53"/>
      <w:bookmarkEnd w:id="54"/>
    </w:p>
    <w:p w:rsidR="00732B9F" w:rsidRPr="0075575F" w:rsidRDefault="00732B9F" w:rsidP="008B00C9">
      <w:pPr>
        <w:pStyle w:val="ListParagraph"/>
        <w:numPr>
          <w:ilvl w:val="0"/>
          <w:numId w:val="36"/>
        </w:numPr>
        <w:spacing w:before="120" w:after="120"/>
      </w:pPr>
      <w:bookmarkStart w:id="55"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5"/>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6" w:name="_Toc423589712"/>
      <w:bookmarkStart w:id="57" w:name="_Toc444847373"/>
      <w:r w:rsidRPr="0075575F">
        <w:rPr>
          <w:rFonts w:ascii="Times New Roman" w:hAnsi="Times New Roman"/>
          <w:i w:val="0"/>
        </w:rPr>
        <w:t>Page Description</w:t>
      </w:r>
      <w:bookmarkEnd w:id="56"/>
      <w:bookmarkEnd w:id="57"/>
    </w:p>
    <w:p w:rsidR="00C26229" w:rsidRPr="0075575F" w:rsidRDefault="0055210C" w:rsidP="00A91388">
      <w:pPr>
        <w:pStyle w:val="Heading3"/>
        <w:rPr>
          <w:rFonts w:ascii="Times New Roman" w:hAnsi="Times New Roman"/>
          <w:sz w:val="22"/>
          <w:szCs w:val="22"/>
        </w:rPr>
      </w:pPr>
      <w:bookmarkStart w:id="58" w:name="_Toc423589713"/>
      <w:bookmarkStart w:id="59"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8"/>
      <w:bookmarkEnd w:id="59"/>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0" w:name="_Toc423589714"/>
      <w:bookmarkStart w:id="61"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0"/>
      <w:bookmarkEnd w:id="61"/>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2" w:name="_Toc423589715"/>
      <w:bookmarkStart w:id="63"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2"/>
      <w:bookmarkEnd w:id="63"/>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[txtDescription]</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[txtMgrNotes]</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[txtMgrNotes]</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 xml:space="preserve">If the record status is “Pending Employee Review” and the record is CTC </w:t>
            </w:r>
            <w:del w:id="64" w:author="Huang, Lili" w:date="2017-10-12T11:11:00Z">
              <w:r w:rsidR="000A14E0" w:rsidDel="00135E59">
                <w:delText xml:space="preserve">or DTT (Attendance Discrepancy) </w:delText>
              </w:r>
            </w:del>
            <w:r>
              <w:t>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8431D8">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eCL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A3225D" w:rsidRPr="00A738F6" w:rsidTr="008431D8">
        <w:trPr>
          <w:cantSplit/>
        </w:trPr>
        <w:tc>
          <w:tcPr>
            <w:tcW w:w="13950" w:type="dxa"/>
            <w:gridSpan w:val="5"/>
            <w:tcBorders>
              <w:top w:val="single" w:sz="6" w:space="0" w:color="000000"/>
              <w:bottom w:val="single" w:sz="6" w:space="0" w:color="000000"/>
            </w:tcBorders>
          </w:tcPr>
          <w:p w:rsidR="00A3225D" w:rsidRDefault="00A3225D" w:rsidP="00342B19">
            <w:r>
              <w:lastRenderedPageBreak/>
              <w:t>If record is PSC MSR (Performance Scorecard</w:t>
            </w:r>
            <w:r w:rsidR="00475902">
              <w:t xml:space="preserve"> for</w:t>
            </w:r>
            <w:r w:rsidR="005148AD">
              <w:t xml:space="preserve"> CSR) </w:t>
            </w:r>
            <w:r w:rsidR="004640A9">
              <w:t xml:space="preserve">and the user is </w:t>
            </w:r>
            <w:r w:rsidR="005148AD">
              <w:t xml:space="preserve">a CSR and the user is the employee </w:t>
            </w:r>
            <w:r w:rsidR="004640A9">
              <w:t xml:space="preserve">of this record or the user is the supervisor of the </w:t>
            </w:r>
            <w:r w:rsidR="00342B19">
              <w:t>employee</w:t>
            </w:r>
            <w:r w:rsidR="004640A9">
              <w:t>, then display the following text</w:t>
            </w:r>
          </w:p>
        </w:tc>
      </w:tr>
      <w:tr w:rsidR="00A3225D" w:rsidRPr="00A738F6" w:rsidTr="00777C89">
        <w:trPr>
          <w:cantSplit/>
        </w:trPr>
        <w:tc>
          <w:tcPr>
            <w:tcW w:w="960" w:type="dxa"/>
            <w:tcBorders>
              <w:top w:val="single" w:sz="6" w:space="0" w:color="000000"/>
              <w:bottom w:val="single" w:sz="6" w:space="0" w:color="000000"/>
            </w:tcBorders>
          </w:tcPr>
          <w:p w:rsidR="00A3225D" w:rsidRDefault="00A3225D" w:rsidP="00D641EB">
            <w:r>
              <w:t>Text</w:t>
            </w:r>
          </w:p>
        </w:tc>
        <w:tc>
          <w:tcPr>
            <w:tcW w:w="930" w:type="dxa"/>
            <w:tcBorders>
              <w:top w:val="single" w:sz="6" w:space="0" w:color="000000"/>
              <w:bottom w:val="single" w:sz="6" w:space="0" w:color="000000"/>
            </w:tcBorders>
          </w:tcPr>
          <w:p w:rsidR="00A3225D" w:rsidRDefault="00A3225D"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A3225D" w:rsidRPr="00BA35A9" w:rsidRDefault="00B64A14" w:rsidP="001361B5">
            <w:pPr>
              <w:autoSpaceDE w:val="0"/>
              <w:autoSpaceDN w:val="0"/>
              <w:adjustRightInd w:val="0"/>
              <w:rPr>
                <w:rFonts w:eastAsiaTheme="minorHAnsi"/>
                <w:color w:val="A31515"/>
              </w:rPr>
            </w:pPr>
            <w:r w:rsidRPr="00B64A14">
              <w:rPr>
                <w:rFonts w:eastAsiaTheme="minorHAnsi"/>
                <w:color w:val="A31515"/>
              </w:rPr>
              <w:t>To review your full details, please visit the CCO Performance Scorecard. If you have any questions, please see your supervisor.</w:t>
            </w:r>
          </w:p>
        </w:tc>
        <w:tc>
          <w:tcPr>
            <w:tcW w:w="3420" w:type="dxa"/>
            <w:tcBorders>
              <w:top w:val="single" w:sz="6" w:space="0" w:color="000000"/>
              <w:bottom w:val="single" w:sz="6" w:space="0" w:color="000000"/>
            </w:tcBorders>
          </w:tcPr>
          <w:p w:rsidR="00A3225D" w:rsidRDefault="00B64A14" w:rsidP="001D201C">
            <w:pPr>
              <w:rPr>
                <w:color w:val="1F497D"/>
              </w:rPr>
            </w:pPr>
            <w:r>
              <w:rPr>
                <w:color w:val="1F497D"/>
              </w:rPr>
              <w:t>On click “</w:t>
            </w:r>
            <w:r w:rsidR="00721D75">
              <w:rPr>
                <w:color w:val="1F497D"/>
              </w:rPr>
              <w:t xml:space="preserve">CCO </w:t>
            </w:r>
            <w:r>
              <w:rPr>
                <w:color w:val="1F497D"/>
              </w:rPr>
              <w:t>Performance Scorecard”, open</w:t>
            </w:r>
          </w:p>
          <w:p w:rsidR="00B64A14" w:rsidRDefault="008431D8" w:rsidP="001D201C">
            <w:pPr>
              <w:rPr>
                <w:color w:val="1F497D"/>
              </w:rPr>
            </w:pPr>
            <w:hyperlink r:id="rId11" w:history="1">
              <w:r w:rsidR="00B64A14" w:rsidRPr="000A56ED">
                <w:rPr>
                  <w:rStyle w:val="Hyperlink"/>
                </w:rPr>
                <w:t>https://f3420-mwbp11.vangent.local/scorecard/csrscorecard.aspx</w:t>
              </w:r>
            </w:hyperlink>
          </w:p>
        </w:tc>
        <w:tc>
          <w:tcPr>
            <w:tcW w:w="900" w:type="dxa"/>
            <w:tcBorders>
              <w:top w:val="single" w:sz="6" w:space="0" w:color="000000"/>
              <w:bottom w:val="single" w:sz="6" w:space="0" w:color="000000"/>
            </w:tcBorders>
          </w:tcPr>
          <w:p w:rsidR="00A3225D" w:rsidRDefault="00B64A14" w:rsidP="00D641EB">
            <w:r>
              <w:t>N/A</w:t>
            </w:r>
          </w:p>
        </w:tc>
      </w:tr>
      <w:tr w:rsidR="00475902" w:rsidRPr="00A738F6" w:rsidTr="008431D8">
        <w:trPr>
          <w:cantSplit/>
        </w:trPr>
        <w:tc>
          <w:tcPr>
            <w:tcW w:w="13950" w:type="dxa"/>
            <w:gridSpan w:val="5"/>
            <w:tcBorders>
              <w:top w:val="single" w:sz="6" w:space="0" w:color="000000"/>
              <w:bottom w:val="single" w:sz="6" w:space="0" w:color="000000"/>
            </w:tcBorders>
          </w:tcPr>
          <w:p w:rsidR="00475902" w:rsidRDefault="00475902" w:rsidP="004F2F3C">
            <w:r>
              <w:t>If record is PSC MSRS (Perform</w:t>
            </w:r>
            <w:r w:rsidR="001D599B">
              <w:t xml:space="preserve">ance Scorecard for Supervisor) and the user is a Supervisor </w:t>
            </w:r>
            <w:r>
              <w:t xml:space="preserve">and the user is </w:t>
            </w:r>
            <w:r w:rsidR="004F2F3C">
              <w:t>the employee</w:t>
            </w:r>
            <w:r>
              <w:t xml:space="preserve"> of this record or the user is the manager of the </w:t>
            </w:r>
            <w:r w:rsidR="004F2F3C">
              <w:t>employee</w:t>
            </w:r>
            <w:r>
              <w:t>, then display the following text</w:t>
            </w:r>
          </w:p>
        </w:tc>
      </w:tr>
      <w:tr w:rsidR="00475902" w:rsidRPr="00A738F6" w:rsidTr="008431D8">
        <w:trPr>
          <w:cantSplit/>
        </w:trPr>
        <w:tc>
          <w:tcPr>
            <w:tcW w:w="960" w:type="dxa"/>
            <w:tcBorders>
              <w:top w:val="single" w:sz="6" w:space="0" w:color="000000"/>
              <w:bottom w:val="single" w:sz="6" w:space="0" w:color="000000"/>
            </w:tcBorders>
          </w:tcPr>
          <w:p w:rsidR="00475902" w:rsidRDefault="00475902" w:rsidP="008431D8">
            <w:r>
              <w:t>Text</w:t>
            </w:r>
          </w:p>
        </w:tc>
        <w:tc>
          <w:tcPr>
            <w:tcW w:w="930" w:type="dxa"/>
            <w:tcBorders>
              <w:top w:val="single" w:sz="6" w:space="0" w:color="000000"/>
              <w:bottom w:val="single" w:sz="6" w:space="0" w:color="000000"/>
            </w:tcBorders>
          </w:tcPr>
          <w:p w:rsidR="00475902" w:rsidRDefault="00475902" w:rsidP="008431D8">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475902" w:rsidRPr="00BA35A9" w:rsidRDefault="00475902" w:rsidP="008431D8">
            <w:pPr>
              <w:autoSpaceDE w:val="0"/>
              <w:autoSpaceDN w:val="0"/>
              <w:adjustRightInd w:val="0"/>
              <w:rPr>
                <w:rFonts w:eastAsiaTheme="minorHAnsi"/>
                <w:color w:val="A31515"/>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3420" w:type="dxa"/>
            <w:tcBorders>
              <w:top w:val="single" w:sz="6" w:space="0" w:color="000000"/>
              <w:bottom w:val="single" w:sz="6" w:space="0" w:color="000000"/>
            </w:tcBorders>
          </w:tcPr>
          <w:p w:rsidR="00475902" w:rsidRDefault="00475902" w:rsidP="008431D8">
            <w:pPr>
              <w:rPr>
                <w:color w:val="1F497D"/>
              </w:rPr>
            </w:pPr>
            <w:r>
              <w:rPr>
                <w:color w:val="1F497D"/>
              </w:rPr>
              <w:t>On click “</w:t>
            </w:r>
            <w:r w:rsidR="00265062">
              <w:rPr>
                <w:color w:val="1F497D"/>
              </w:rPr>
              <w:t xml:space="preserve">CCO </w:t>
            </w:r>
            <w:r>
              <w:rPr>
                <w:color w:val="1F497D"/>
              </w:rPr>
              <w:t>Performance Scorecard”, open</w:t>
            </w:r>
          </w:p>
          <w:p w:rsidR="00475902" w:rsidRDefault="008431D8" w:rsidP="008431D8">
            <w:pPr>
              <w:rPr>
                <w:rStyle w:val="Hyperlink"/>
              </w:rPr>
            </w:pPr>
            <w:hyperlink r:id="rId12" w:history="1">
              <w:r w:rsidR="003D6E85" w:rsidRPr="000A56ED">
                <w:rPr>
                  <w:rStyle w:val="Hyperlink"/>
                </w:rPr>
                <w:t>https://f3420-mwbp11.vangent.local/scorecard/csrscorecard.aspx</w:t>
              </w:r>
            </w:hyperlink>
            <w:r w:rsidR="007446C2">
              <w:rPr>
                <w:rStyle w:val="Hyperlink"/>
              </w:rPr>
              <w:t>;</w:t>
            </w:r>
          </w:p>
          <w:p w:rsidR="007446C2" w:rsidRDefault="007446C2" w:rsidP="008431D8">
            <w:pPr>
              <w:rPr>
                <w:rStyle w:val="Hyperlink"/>
              </w:rPr>
            </w:pPr>
          </w:p>
          <w:p w:rsidR="007446C2" w:rsidRDefault="007446C2" w:rsidP="008431D8">
            <w:pPr>
              <w:rPr>
                <w:rStyle w:val="Hyperlink"/>
              </w:rPr>
            </w:pPr>
            <w:r>
              <w:rPr>
                <w:rStyle w:val="Hyperlink"/>
              </w:rPr>
              <w:t>On click “submit an escalation”, open</w:t>
            </w:r>
          </w:p>
          <w:p w:rsidR="007446C2" w:rsidRDefault="008431D8" w:rsidP="008431D8">
            <w:pPr>
              <w:rPr>
                <w:rStyle w:val="Hyperlink"/>
              </w:rPr>
            </w:pPr>
            <w:hyperlink r:id="rId13" w:history="1">
              <w:r w:rsidR="007446C2" w:rsidRPr="00FC2E5A">
                <w:rPr>
                  <w:rStyle w:val="Hyperlink"/>
                </w:rPr>
                <w:t>https://cco.gdit.com/Reports/Performance_Scorecard/Lists/Scorecard_Escalated_Issues_Log/NewIssue.aspx</w:t>
              </w:r>
            </w:hyperlink>
          </w:p>
          <w:p w:rsidR="007446C2" w:rsidRDefault="007446C2" w:rsidP="008431D8">
            <w:pPr>
              <w:rPr>
                <w:rStyle w:val="Hyperlink"/>
              </w:rPr>
            </w:pPr>
          </w:p>
          <w:p w:rsidR="007446C2" w:rsidRDefault="007446C2" w:rsidP="008431D8">
            <w:pPr>
              <w:rPr>
                <w:rStyle w:val="Hyperlink"/>
              </w:rPr>
            </w:pPr>
            <w:r>
              <w:rPr>
                <w:rStyle w:val="Hyperlink"/>
              </w:rPr>
              <w:t>On click “CCO Performance Scorecard Information Station”, open</w:t>
            </w:r>
          </w:p>
          <w:p w:rsidR="007446C2" w:rsidRDefault="008431D8" w:rsidP="008431D8">
            <w:pPr>
              <w:rPr>
                <w:color w:val="1F497D"/>
              </w:rPr>
            </w:pPr>
            <w:hyperlink r:id="rId14" w:history="1">
              <w:r w:rsidR="007446C2" w:rsidRPr="000A56ED">
                <w:rPr>
                  <w:rStyle w:val="Hyperlink"/>
                </w:rPr>
                <w:t>https://cco.gdit.com/Reports/Performance_Scorecard/default.aspx</w:t>
              </w:r>
            </w:hyperlink>
          </w:p>
        </w:tc>
        <w:tc>
          <w:tcPr>
            <w:tcW w:w="900" w:type="dxa"/>
            <w:tcBorders>
              <w:top w:val="single" w:sz="6" w:space="0" w:color="000000"/>
              <w:bottom w:val="single" w:sz="6" w:space="0" w:color="000000"/>
            </w:tcBorders>
          </w:tcPr>
          <w:p w:rsidR="00475902" w:rsidRDefault="00475902" w:rsidP="008431D8">
            <w:r>
              <w:t>N/A</w:t>
            </w:r>
          </w:p>
        </w:tc>
      </w:tr>
      <w:tr w:rsidR="00733CB7" w:rsidRPr="00A738F6" w:rsidTr="008431D8">
        <w:trPr>
          <w:cantSplit/>
        </w:trPr>
        <w:tc>
          <w:tcPr>
            <w:tcW w:w="13950" w:type="dxa"/>
            <w:gridSpan w:val="5"/>
            <w:tcBorders>
              <w:top w:val="single" w:sz="6" w:space="0" w:color="000000"/>
              <w:bottom w:val="single" w:sz="6" w:space="0" w:color="000000"/>
            </w:tcBorders>
          </w:tcPr>
          <w:p w:rsidR="00733CB7" w:rsidRDefault="00733CB7" w:rsidP="00D641EB">
            <w:r>
              <w:t>If the record is ETS HNC or ETS ICC with pending Supervisor review and the user is the Supervisor of the employee, then display the following text</w:t>
            </w:r>
          </w:p>
        </w:tc>
      </w:tr>
      <w:tr w:rsidR="00733CB7" w:rsidRPr="00A738F6" w:rsidTr="00777C89">
        <w:trPr>
          <w:cantSplit/>
        </w:trPr>
        <w:tc>
          <w:tcPr>
            <w:tcW w:w="960" w:type="dxa"/>
            <w:tcBorders>
              <w:top w:val="single" w:sz="6" w:space="0" w:color="000000"/>
              <w:bottom w:val="single" w:sz="6" w:space="0" w:color="000000"/>
            </w:tcBorders>
          </w:tcPr>
          <w:p w:rsidR="00733CB7" w:rsidRDefault="00733CB7" w:rsidP="00D641EB">
            <w:r>
              <w:t>Text</w:t>
            </w:r>
          </w:p>
        </w:tc>
        <w:tc>
          <w:tcPr>
            <w:tcW w:w="930" w:type="dxa"/>
            <w:tcBorders>
              <w:top w:val="single" w:sz="6" w:space="0" w:color="000000"/>
              <w:bottom w:val="single" w:sz="6" w:space="0" w:color="000000"/>
            </w:tcBorders>
          </w:tcPr>
          <w:p w:rsidR="00733CB7" w:rsidRDefault="00733CB7"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733CB7" w:rsidRPr="00B64A14" w:rsidRDefault="00733CB7" w:rsidP="001361B5">
            <w:pPr>
              <w:autoSpaceDE w:val="0"/>
              <w:autoSpaceDN w:val="0"/>
              <w:adjustRightInd w:val="0"/>
              <w:rPr>
                <w:rFonts w:eastAsiaTheme="minorHAnsi"/>
                <w:color w:val="A31515"/>
              </w:rPr>
            </w:pPr>
            <w:r>
              <w:rPr>
                <w:rFonts w:eastAsiaTheme="minorHAnsi"/>
                <w:color w:val="A31515"/>
              </w:rPr>
              <w:t xml:space="preserve">Click </w:t>
            </w:r>
            <w:r w:rsidRPr="00733CB7">
              <w:rPr>
                <w:rFonts w:eastAsiaTheme="minorHAnsi"/>
                <w:color w:val="A31515"/>
                <w:u w:val="single"/>
              </w:rPr>
              <w:t>here</w:t>
            </w:r>
            <w:r>
              <w:rPr>
                <w:rFonts w:eastAsiaTheme="minorHAnsi"/>
                <w:color w:val="A31515"/>
              </w:rPr>
              <w:t xml:space="preserve"> to view the report containing the details of these changes.</w:t>
            </w:r>
          </w:p>
        </w:tc>
        <w:tc>
          <w:tcPr>
            <w:tcW w:w="3420" w:type="dxa"/>
            <w:tcBorders>
              <w:top w:val="single" w:sz="6" w:space="0" w:color="000000"/>
              <w:bottom w:val="single" w:sz="6" w:space="0" w:color="000000"/>
            </w:tcBorders>
          </w:tcPr>
          <w:p w:rsidR="00733CB7" w:rsidRDefault="00733CB7" w:rsidP="001D201C">
            <w:pPr>
              <w:rPr>
                <w:color w:val="1F497D"/>
              </w:rPr>
            </w:pPr>
            <w:r>
              <w:rPr>
                <w:color w:val="1F497D"/>
              </w:rPr>
              <w:t xml:space="preserve">On click “here”, open </w:t>
            </w:r>
            <w:r w:rsidRPr="00733CB7">
              <w:rPr>
                <w:color w:val="1F497D"/>
              </w:rPr>
              <w:t>https://cco.gdit.com/Initiatives/floorcheck/Timecard_Compliance_Reporting/Timcard%20Changes%20Reports/Forms/AllItems.aspx</w:t>
            </w:r>
          </w:p>
        </w:tc>
        <w:tc>
          <w:tcPr>
            <w:tcW w:w="900" w:type="dxa"/>
            <w:tcBorders>
              <w:top w:val="single" w:sz="6" w:space="0" w:color="000000"/>
              <w:bottom w:val="single" w:sz="6" w:space="0" w:color="000000"/>
            </w:tcBorders>
          </w:tcPr>
          <w:p w:rsidR="00733CB7" w:rsidRDefault="00733CB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[AddlNotes]</w:t>
            </w:r>
          </w:p>
        </w:tc>
        <w:tc>
          <w:tcPr>
            <w:tcW w:w="342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r w:rsidR="006C086F">
              <w:t>:</w:t>
            </w:r>
          </w:p>
          <w:p w:rsidR="00BB57F8" w:rsidRPr="00A738F6" w:rsidRDefault="001C0AEA" w:rsidP="004B78E4">
            <w:r>
              <w:t>Approved accommodation on file</w:t>
            </w:r>
          </w:p>
          <w:p w:rsidR="00BB57F8" w:rsidRDefault="00BB57F8" w:rsidP="004B78E4">
            <w:r w:rsidRPr="00A738F6">
              <w:t>Other</w:t>
            </w:r>
          </w:p>
          <w:p w:rsidR="006C086F" w:rsidRDefault="006C086F" w:rsidP="004B78E4"/>
          <w:p w:rsidR="006C086F" w:rsidRDefault="006C086F" w:rsidP="004B78E4">
            <w:r>
              <w:t>Dropdown list contains the following for OMR IAE:</w:t>
            </w:r>
          </w:p>
          <w:p w:rsidR="006C086F" w:rsidRDefault="006C086F" w:rsidP="006C086F">
            <w:r>
              <w:t>Agent no longer employed or on LOA</w:t>
            </w:r>
          </w:p>
          <w:p w:rsidR="006C086F" w:rsidRDefault="006C086F" w:rsidP="006C086F">
            <w:r>
              <w:t>Escalation was appropriate</w:t>
            </w:r>
          </w:p>
          <w:p w:rsidR="006C086F" w:rsidRDefault="006C086F" w:rsidP="006C086F">
            <w:r>
              <w:t>ISG or Supervisor told agent to escalate</w:t>
            </w:r>
          </w:p>
          <w:p w:rsidR="006C086F" w:rsidRDefault="006C086F" w:rsidP="006C086F">
            <w:r>
              <w:t>Not enough information to coach</w:t>
            </w:r>
          </w:p>
          <w:p w:rsidR="00A5768C" w:rsidRDefault="00A5768C" w:rsidP="006C086F">
            <w:r>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35E59">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r w:rsidR="00C353A6">
              <w:t xml:space="preserve"> </w:t>
            </w:r>
            <w:del w:id="65" w:author="Huang, Lili" w:date="2017-10-12T11:12:00Z">
              <w:r w:rsidR="00C353A6" w:rsidDel="00135E59">
                <w:delText>and not DTT (Attendance Discrepancy)</w:delText>
              </w:r>
            </w:del>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8431D8" w:rsidRPr="00A738F6" w:rsidTr="008431D8">
        <w:trPr>
          <w:cantSplit/>
          <w:ins w:id="66" w:author="Huang, Lili" w:date="2017-10-12T11:17:00Z"/>
        </w:trPr>
        <w:tc>
          <w:tcPr>
            <w:tcW w:w="13950" w:type="dxa"/>
            <w:gridSpan w:val="5"/>
            <w:tcBorders>
              <w:top w:val="single" w:sz="6" w:space="0" w:color="000000"/>
              <w:bottom w:val="single" w:sz="6" w:space="0" w:color="000000"/>
            </w:tcBorders>
          </w:tcPr>
          <w:p w:rsidR="008431D8" w:rsidRPr="00A738F6" w:rsidRDefault="004D7153" w:rsidP="004B78E4">
            <w:pPr>
              <w:rPr>
                <w:ins w:id="67" w:author="Huang, Lili" w:date="2017-10-12T11:17:00Z"/>
              </w:rPr>
            </w:pPr>
            <w:ins w:id="68" w:author="Huang, Lili" w:date="2017-10-12T11:17:00Z">
              <w:r>
                <w:t>If the log is not from Empower</w:t>
              </w:r>
            </w:ins>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8431D8" w:rsidRPr="00A738F6" w:rsidTr="008431D8">
        <w:trPr>
          <w:cantSplit/>
          <w:ins w:id="69" w:author="Huang, Lili" w:date="2017-10-12T11:17:00Z"/>
        </w:trPr>
        <w:tc>
          <w:tcPr>
            <w:tcW w:w="13950" w:type="dxa"/>
            <w:gridSpan w:val="5"/>
            <w:tcBorders>
              <w:top w:val="single" w:sz="6" w:space="0" w:color="000000"/>
              <w:bottom w:val="single" w:sz="6" w:space="0" w:color="000000"/>
            </w:tcBorders>
          </w:tcPr>
          <w:p w:rsidR="008431D8" w:rsidRPr="00A738F6" w:rsidRDefault="000769DD" w:rsidP="00F87D5F">
            <w:pPr>
              <w:rPr>
                <w:ins w:id="70" w:author="Huang, Lili" w:date="2017-10-12T11:17:00Z"/>
              </w:rPr>
            </w:pPr>
            <w:ins w:id="71" w:author="Huang, Lili" w:date="2017-10-12T11:18:00Z">
              <w:r>
                <w:t xml:space="preserve">End </w:t>
              </w:r>
            </w:ins>
            <w:ins w:id="72" w:author="Huang, Lili" w:date="2017-10-12T11:23:00Z">
              <w:r w:rsidR="00F87D5F">
                <w:t>“I</w:t>
              </w:r>
            </w:ins>
            <w:ins w:id="73" w:author="Huang, Lili" w:date="2017-10-12T11:18:00Z">
              <w:r>
                <w:t>f the log is not from Empower</w:t>
              </w:r>
            </w:ins>
            <w:ins w:id="74" w:author="Huang, Lili" w:date="2017-10-12T11:23:00Z">
              <w:r w:rsidR="00F87D5F">
                <w:t>”</w:t>
              </w:r>
            </w:ins>
          </w:p>
        </w:tc>
      </w:tr>
      <w:tr w:rsidR="00400EBE" w:rsidRPr="00A738F6" w:rsidTr="008431D8">
        <w:trPr>
          <w:cantSplit/>
          <w:ins w:id="75" w:author="Huang, Lili" w:date="2017-10-12T11:25:00Z"/>
        </w:trPr>
        <w:tc>
          <w:tcPr>
            <w:tcW w:w="13950" w:type="dxa"/>
            <w:gridSpan w:val="5"/>
            <w:tcBorders>
              <w:top w:val="single" w:sz="6" w:space="0" w:color="000000"/>
              <w:bottom w:val="single" w:sz="6" w:space="0" w:color="000000"/>
            </w:tcBorders>
          </w:tcPr>
          <w:p w:rsidR="00400EBE" w:rsidRDefault="00400EBE" w:rsidP="00F87D5F">
            <w:pPr>
              <w:rPr>
                <w:ins w:id="76" w:author="Huang, Lili" w:date="2017-10-12T11:25:00Z"/>
              </w:rPr>
            </w:pPr>
            <w:ins w:id="77" w:author="Huang, Lili" w:date="2017-10-12T11:25:00Z">
              <w:r>
                <w:t>If the log is from Empower</w:t>
              </w:r>
            </w:ins>
          </w:p>
        </w:tc>
      </w:tr>
      <w:tr w:rsidR="00CA5C52" w:rsidRPr="00A738F6" w:rsidTr="007855DB">
        <w:trPr>
          <w:cantSplit/>
          <w:ins w:id="78" w:author="Huang, Lili" w:date="2017-10-12T11:18:00Z"/>
        </w:trPr>
        <w:tc>
          <w:tcPr>
            <w:tcW w:w="960" w:type="dxa"/>
            <w:tcBorders>
              <w:top w:val="single" w:sz="6" w:space="0" w:color="000000"/>
              <w:bottom w:val="single" w:sz="6" w:space="0" w:color="000000"/>
            </w:tcBorders>
          </w:tcPr>
          <w:p w:rsidR="00CA5C52" w:rsidRPr="00A738F6" w:rsidRDefault="00CA5C52" w:rsidP="007855DB">
            <w:pPr>
              <w:rPr>
                <w:ins w:id="79" w:author="Huang, Lili" w:date="2017-10-12T11:18:00Z"/>
              </w:rPr>
            </w:pPr>
            <w:ins w:id="80" w:author="Huang, Lili" w:date="2017-10-12T11:18:00Z">
              <w:r w:rsidRPr="00A738F6">
                <w:t>Text</w:t>
              </w:r>
            </w:ins>
          </w:p>
        </w:tc>
        <w:tc>
          <w:tcPr>
            <w:tcW w:w="930" w:type="dxa"/>
            <w:tcBorders>
              <w:top w:val="single" w:sz="6" w:space="0" w:color="000000"/>
              <w:bottom w:val="single" w:sz="6" w:space="0" w:color="000000"/>
            </w:tcBorders>
          </w:tcPr>
          <w:p w:rsidR="00CA5C52" w:rsidRPr="00A738F6" w:rsidRDefault="00CA5C52" w:rsidP="007855DB">
            <w:pPr>
              <w:pStyle w:val="Tabletext"/>
              <w:rPr>
                <w:ins w:id="81" w:author="Huang, Lili" w:date="2017-10-12T11:18:00Z"/>
                <w:rFonts w:ascii="Times New Roman" w:hAnsi="Times New Roman"/>
                <w:sz w:val="20"/>
              </w:rPr>
            </w:pPr>
            <w:ins w:id="82" w:author="Huang, Lili" w:date="2017-10-12T11:18:00Z">
              <w:r w:rsidRPr="00A738F6">
                <w:rPr>
                  <w:rFonts w:ascii="Times New Roman" w:hAnsi="Times New Roman"/>
                  <w:sz w:val="20"/>
                </w:rPr>
                <w:t>ABC-8</w:t>
              </w:r>
            </w:ins>
          </w:p>
        </w:tc>
        <w:tc>
          <w:tcPr>
            <w:tcW w:w="7740" w:type="dxa"/>
            <w:tcBorders>
              <w:top w:val="single" w:sz="6" w:space="0" w:color="000000"/>
              <w:bottom w:val="single" w:sz="6" w:space="0" w:color="000000"/>
            </w:tcBorders>
          </w:tcPr>
          <w:p w:rsidR="00CA5C52" w:rsidRPr="00A738F6" w:rsidRDefault="00CA5C52" w:rsidP="00F5028E">
            <w:pPr>
              <w:rPr>
                <w:ins w:id="83" w:author="Huang, Lili" w:date="2017-10-12T11:18:00Z"/>
              </w:rPr>
            </w:pPr>
            <w:ins w:id="84" w:author="Huang, Lili" w:date="2017-10-12T11:18:00Z">
              <w:r w:rsidRPr="00A738F6">
                <w:t xml:space="preserve">2. </w:t>
              </w:r>
              <w:r w:rsidR="00F5028E">
                <w:t>Please select one of the comments below for the log:</w:t>
              </w:r>
            </w:ins>
          </w:p>
        </w:tc>
        <w:tc>
          <w:tcPr>
            <w:tcW w:w="3420" w:type="dxa"/>
            <w:tcBorders>
              <w:top w:val="single" w:sz="6" w:space="0" w:color="000000"/>
              <w:bottom w:val="single" w:sz="6" w:space="0" w:color="000000"/>
            </w:tcBorders>
          </w:tcPr>
          <w:p w:rsidR="00CA5C52" w:rsidRPr="00A738F6" w:rsidRDefault="00CA5C52" w:rsidP="007855DB">
            <w:pPr>
              <w:rPr>
                <w:ins w:id="85" w:author="Huang, Lili" w:date="2017-10-12T11:18:00Z"/>
              </w:rPr>
            </w:pPr>
            <w:ins w:id="86" w:author="Huang, Lili" w:date="2017-10-12T11:18:00Z">
              <w:r w:rsidRPr="00A738F6">
                <w:t>N/A</w:t>
              </w:r>
            </w:ins>
          </w:p>
        </w:tc>
        <w:tc>
          <w:tcPr>
            <w:tcW w:w="900" w:type="dxa"/>
            <w:tcBorders>
              <w:top w:val="single" w:sz="6" w:space="0" w:color="000000"/>
              <w:bottom w:val="single" w:sz="6" w:space="0" w:color="000000"/>
            </w:tcBorders>
          </w:tcPr>
          <w:p w:rsidR="00CA5C52" w:rsidRPr="00A738F6" w:rsidRDefault="00CA5C52" w:rsidP="007855DB">
            <w:pPr>
              <w:rPr>
                <w:ins w:id="87" w:author="Huang, Lili" w:date="2017-10-12T11:18:00Z"/>
              </w:rPr>
            </w:pPr>
            <w:ins w:id="88" w:author="Huang, Lili" w:date="2017-10-12T11:18:00Z">
              <w:r w:rsidRPr="00A738F6">
                <w:t>N/A</w:t>
              </w:r>
            </w:ins>
          </w:p>
        </w:tc>
      </w:tr>
      <w:tr w:rsidR="003F2281" w:rsidRPr="00A738F6" w:rsidTr="007855DB">
        <w:trPr>
          <w:cantSplit/>
          <w:ins w:id="89" w:author="Huang, Lili" w:date="2017-10-12T11:18:00Z"/>
        </w:trPr>
        <w:tc>
          <w:tcPr>
            <w:tcW w:w="960" w:type="dxa"/>
            <w:tcBorders>
              <w:top w:val="single" w:sz="6" w:space="0" w:color="000000"/>
              <w:bottom w:val="single" w:sz="6" w:space="0" w:color="000000"/>
            </w:tcBorders>
          </w:tcPr>
          <w:p w:rsidR="003F2281" w:rsidRPr="00A738F6" w:rsidRDefault="003F2281" w:rsidP="003F2281">
            <w:pPr>
              <w:rPr>
                <w:ins w:id="90" w:author="Huang, Lili" w:date="2017-10-12T11:18:00Z"/>
              </w:rPr>
            </w:pPr>
            <w:ins w:id="91" w:author="Huang, Lili" w:date="2017-10-12T11:23:00Z">
              <w:r>
                <w:t>DropdownList</w:t>
              </w:r>
            </w:ins>
          </w:p>
        </w:tc>
        <w:tc>
          <w:tcPr>
            <w:tcW w:w="930" w:type="dxa"/>
            <w:tcBorders>
              <w:top w:val="single" w:sz="6" w:space="0" w:color="000000"/>
              <w:bottom w:val="single" w:sz="6" w:space="0" w:color="000000"/>
            </w:tcBorders>
          </w:tcPr>
          <w:p w:rsidR="003F2281" w:rsidRPr="00A738F6" w:rsidRDefault="003F2281" w:rsidP="003F2281">
            <w:pPr>
              <w:pStyle w:val="Tabletext"/>
              <w:rPr>
                <w:ins w:id="92" w:author="Huang, Lili" w:date="2017-10-12T11:18:00Z"/>
                <w:rFonts w:ascii="Times New Roman" w:hAnsi="Times New Roman"/>
                <w:sz w:val="20"/>
              </w:rPr>
            </w:pPr>
            <w:ins w:id="93" w:author="Huang, Lili" w:date="2017-10-12T11:18:00Z">
              <w:r w:rsidRPr="00A738F6">
                <w:rPr>
                  <w:rFonts w:ascii="Times New Roman" w:hAnsi="Times New Roman"/>
                  <w:sz w:val="20"/>
                </w:rPr>
                <w:t>ABC-8</w:t>
              </w:r>
            </w:ins>
          </w:p>
        </w:tc>
        <w:tc>
          <w:tcPr>
            <w:tcW w:w="7740" w:type="dxa"/>
            <w:tcBorders>
              <w:top w:val="single" w:sz="6" w:space="0" w:color="000000"/>
              <w:bottom w:val="single" w:sz="6" w:space="0" w:color="000000"/>
            </w:tcBorders>
          </w:tcPr>
          <w:p w:rsidR="00C4567E" w:rsidRDefault="00C4567E" w:rsidP="003F2281">
            <w:pPr>
              <w:rPr>
                <w:ins w:id="94" w:author="Huang, Lili" w:date="2017-10-12T11:27:00Z"/>
                <w:rFonts w:ascii="Consolas" w:eastAsiaTheme="minorHAnsi" w:hAnsi="Consolas" w:cs="Consolas"/>
                <w:color w:val="0000FF"/>
                <w:sz w:val="19"/>
                <w:szCs w:val="19"/>
              </w:rPr>
            </w:pPr>
            <w:ins w:id="95" w:author="Huang, Lili" w:date="2017-10-12T11:26:00Z">
              <w:r>
                <w:t>[</w:t>
              </w:r>
            </w:ins>
            <w:ins w:id="96" w:author="Huang, Lili" w:date="2017-10-12T11:27:00Z">
              <w:r>
                <w:rPr>
                  <w:rFonts w:ascii="Consolas" w:eastAsiaTheme="minorHAnsi" w:hAnsi="Consolas" w:cs="Consolas"/>
                  <w:color w:val="0000FF"/>
                  <w:sz w:val="19"/>
                  <w:szCs w:val="19"/>
                </w:rPr>
                <w:t>ddlDttFeedback</w:t>
              </w:r>
              <w:r>
                <w:rPr>
                  <w:rFonts w:ascii="Consolas" w:eastAsiaTheme="minorHAnsi" w:hAnsi="Consolas" w:cs="Consolas"/>
                  <w:color w:val="0000FF"/>
                  <w:sz w:val="19"/>
                  <w:szCs w:val="19"/>
                </w:rPr>
                <w:t>]</w:t>
              </w:r>
            </w:ins>
          </w:p>
          <w:p w:rsidR="00C4567E" w:rsidRDefault="00C4567E" w:rsidP="003F2281">
            <w:pPr>
              <w:rPr>
                <w:ins w:id="97" w:author="Huang, Lili" w:date="2017-10-12T11:26:00Z"/>
              </w:rPr>
            </w:pPr>
          </w:p>
          <w:p w:rsidR="003F2281" w:rsidRDefault="003F2281" w:rsidP="003F2281">
            <w:pPr>
              <w:rPr>
                <w:ins w:id="98" w:author="Huang, Lili" w:date="2017-10-12T11:26:00Z"/>
              </w:rPr>
            </w:pPr>
            <w:ins w:id="99" w:author="Huang, Lili" w:date="2017-10-12T11:26:00Z">
              <w:r>
                <w:t>ATT Updated – with Approved Absence</w:t>
              </w:r>
              <w:r>
                <w:br/>
                <w:t>ATT Updated – with Unapproved Absence</w:t>
              </w:r>
            </w:ins>
          </w:p>
          <w:p w:rsidR="003F2281" w:rsidRDefault="003F2281" w:rsidP="003F2281">
            <w:pPr>
              <w:rPr>
                <w:ins w:id="100" w:author="Huang, Lili" w:date="2017-10-12T11:26:00Z"/>
              </w:rPr>
            </w:pPr>
            <w:ins w:id="101" w:author="Huang, Lili" w:date="2017-10-12T11:26:00Z">
              <w:r>
                <w:t>ATT Not Updated – SWP notified that Empower is inaccurate</w:t>
              </w:r>
            </w:ins>
          </w:p>
          <w:p w:rsidR="003F2281" w:rsidRDefault="003F2281" w:rsidP="003F2281">
            <w:pPr>
              <w:rPr>
                <w:ins w:id="102" w:author="Huang, Lili" w:date="2017-10-12T11:26:00Z"/>
              </w:rPr>
            </w:pPr>
            <w:ins w:id="103" w:author="Huang, Lili" w:date="2017-10-12T11:26:00Z">
              <w:r>
                <w:t>ATT Not Updated and Empower will not be updated</w:t>
              </w:r>
            </w:ins>
          </w:p>
          <w:p w:rsidR="003F2281" w:rsidRDefault="003F2281" w:rsidP="003F2281">
            <w:pPr>
              <w:rPr>
                <w:ins w:id="104" w:author="Huang, Lili" w:date="2017-10-12T11:26:00Z"/>
              </w:rPr>
            </w:pPr>
            <w:ins w:id="105" w:author="Huang, Lili" w:date="2017-10-12T11:26:00Z">
              <w:r>
                <w:t>ATT Not Updated – CSR Termed</w:t>
              </w:r>
            </w:ins>
          </w:p>
          <w:p w:rsidR="003F2281" w:rsidRDefault="003F2281" w:rsidP="003F2281">
            <w:pPr>
              <w:rPr>
                <w:ins w:id="106" w:author="Huang, Lili" w:date="2017-10-12T11:26:00Z"/>
              </w:rPr>
            </w:pPr>
            <w:ins w:id="107" w:author="Huang, Lili" w:date="2017-10-12T11:26:00Z">
              <w:r>
                <w:t>CSR on a Leave of Absence</w:t>
              </w:r>
            </w:ins>
          </w:p>
          <w:p w:rsidR="003F2281" w:rsidRPr="00A738F6" w:rsidRDefault="003F2281" w:rsidP="003F2281">
            <w:pPr>
              <w:rPr>
                <w:ins w:id="108" w:author="Huang, Lili" w:date="2017-10-12T11:18:00Z"/>
              </w:rPr>
            </w:pPr>
            <w:ins w:id="109" w:author="Huang, Lili" w:date="2017-10-12T11:26:00Z">
              <w:r>
                <w:t>Absence is pending HR approval (LOA or WPA)</w:t>
              </w:r>
            </w:ins>
          </w:p>
        </w:tc>
        <w:tc>
          <w:tcPr>
            <w:tcW w:w="3420" w:type="dxa"/>
            <w:tcBorders>
              <w:top w:val="single" w:sz="6" w:space="0" w:color="000000"/>
              <w:bottom w:val="single" w:sz="6" w:space="0" w:color="000000"/>
            </w:tcBorders>
          </w:tcPr>
          <w:p w:rsidR="003F2281" w:rsidRPr="00A738F6" w:rsidRDefault="006556C6" w:rsidP="003F2281">
            <w:pPr>
              <w:rPr>
                <w:ins w:id="110" w:author="Huang, Lili" w:date="2017-10-12T11:18:00Z"/>
              </w:rPr>
            </w:pPr>
            <w:ins w:id="111" w:author="Huang, Lili" w:date="2017-10-12T11:27:00Z">
              <w:r>
                <w:t>N/A</w:t>
              </w:r>
            </w:ins>
            <w:bookmarkStart w:id="112" w:name="_GoBack"/>
            <w:bookmarkEnd w:id="112"/>
          </w:p>
        </w:tc>
        <w:tc>
          <w:tcPr>
            <w:tcW w:w="900" w:type="dxa"/>
            <w:tcBorders>
              <w:top w:val="single" w:sz="6" w:space="0" w:color="000000"/>
              <w:bottom w:val="single" w:sz="6" w:space="0" w:color="000000"/>
            </w:tcBorders>
          </w:tcPr>
          <w:p w:rsidR="003F2281" w:rsidRPr="00A738F6" w:rsidRDefault="003F2281" w:rsidP="003F2281">
            <w:pPr>
              <w:rPr>
                <w:ins w:id="113" w:author="Huang, Lili" w:date="2017-10-12T11:18:00Z"/>
              </w:rPr>
            </w:pPr>
            <w:ins w:id="114" w:author="Huang, Lili" w:date="2017-10-12T11:18:00Z">
              <w:r w:rsidRPr="00A738F6">
                <w:t>N/A</w:t>
              </w:r>
            </w:ins>
          </w:p>
        </w:tc>
      </w:tr>
      <w:tr w:rsidR="003F2281" w:rsidRPr="00A738F6" w:rsidTr="006C3B36">
        <w:trPr>
          <w:cantSplit/>
          <w:ins w:id="115" w:author="Huang, Lili" w:date="2017-10-12T11:18:00Z"/>
        </w:trPr>
        <w:tc>
          <w:tcPr>
            <w:tcW w:w="13950" w:type="dxa"/>
            <w:gridSpan w:val="5"/>
            <w:tcBorders>
              <w:top w:val="single" w:sz="6" w:space="0" w:color="000000"/>
              <w:bottom w:val="single" w:sz="6" w:space="0" w:color="000000"/>
            </w:tcBorders>
          </w:tcPr>
          <w:p w:rsidR="003F2281" w:rsidRPr="00A738F6" w:rsidRDefault="003F2281" w:rsidP="003F2281">
            <w:pPr>
              <w:rPr>
                <w:ins w:id="116" w:author="Huang, Lili" w:date="2017-10-12T11:18:00Z"/>
              </w:rPr>
            </w:pPr>
            <w:ins w:id="117" w:author="Huang, Lili" w:date="2017-10-12T11:22:00Z">
              <w:r>
                <w:t xml:space="preserve">End </w:t>
              </w:r>
            </w:ins>
            <w:ins w:id="118" w:author="Huang, Lili" w:date="2017-10-12T11:23:00Z">
              <w:r>
                <w:t>“If the log is from Empower”</w:t>
              </w:r>
            </w:ins>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lastRenderedPageBreak/>
              <w:t>Button</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3F2281" w:rsidRPr="00A738F6" w:rsidRDefault="003F2281" w:rsidP="003F2281">
            <w:r w:rsidRPr="00A738F6">
              <w:t>[Button4]</w:t>
            </w:r>
          </w:p>
        </w:tc>
        <w:tc>
          <w:tcPr>
            <w:tcW w:w="3420" w:type="dxa"/>
            <w:tcBorders>
              <w:top w:val="single" w:sz="6" w:space="0" w:color="000000"/>
              <w:bottom w:val="single" w:sz="6" w:space="0" w:color="000000"/>
            </w:tcBorders>
          </w:tcPr>
          <w:p w:rsidR="003F2281" w:rsidRDefault="003F2281" w:rsidP="003F2281">
            <w:r w:rsidRPr="00A738F6">
              <w:t>OnClick validates updates and submits data to EC. sp_Update4Review_Coaching_Log</w:t>
            </w:r>
            <w:r>
              <w:t>;</w:t>
            </w:r>
          </w:p>
          <w:p w:rsidR="003F2281" w:rsidRPr="00A738F6" w:rsidRDefault="003F2281" w:rsidP="003F2281">
            <w:r>
              <w:t>Send CSR comments to supervisor/manager if the log is CSR log and is completed.</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r w:rsidRPr="00A738F6">
              <w:t xml:space="preserve">If record status </w:t>
            </w:r>
            <w:r>
              <w:t>is</w:t>
            </w:r>
            <w:r w:rsidRPr="00A738F6">
              <w:t xml:space="preserve"> “Completed” then display the following:</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r w:rsidRPr="00A738F6">
              <w:t>If no Coaching Reasons exists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3F2281" w:rsidRPr="00A738F6" w:rsidRDefault="003F2281" w:rsidP="003F2281">
            <w:r w:rsidRPr="00A738F6">
              <w:t>No data was returned.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r w:rsidRPr="00A738F6">
              <w:t>If Coaching Reasons exists then display the following repeatable row:</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3F2281" w:rsidRPr="00A738F6" w:rsidRDefault="003F2281" w:rsidP="003F2281">
            <w:r w:rsidRPr="00A738F6">
              <w:t>#CoachingReason#</w:t>
            </w:r>
          </w:p>
        </w:tc>
        <w:tc>
          <w:tcPr>
            <w:tcW w:w="3420" w:type="dxa"/>
            <w:tcBorders>
              <w:top w:val="single" w:sz="6" w:space="0" w:color="000000"/>
              <w:bottom w:val="single" w:sz="6" w:space="0" w:color="000000"/>
            </w:tcBorders>
          </w:tcPr>
          <w:p w:rsidR="003F2281" w:rsidRPr="00A738F6" w:rsidRDefault="003F2281" w:rsidP="003F2281">
            <w:r w:rsidRPr="00A738F6">
              <w:t>If available display the coaching reason from the database in the #DBValue#.</w:t>
            </w:r>
          </w:p>
          <w:p w:rsidR="003F2281" w:rsidRPr="00A738F6" w:rsidRDefault="003F2281" w:rsidP="003F2281">
            <w:r w:rsidRPr="00A738F6">
              <w:t>The information is to be displayed encased in a box.</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3F2281" w:rsidRPr="00A738F6" w:rsidRDefault="003F2281" w:rsidP="003F2281">
            <w:r w:rsidRPr="00A738F6">
              <w:t>#CoachingSubReason#</w:t>
            </w:r>
          </w:p>
        </w:tc>
        <w:tc>
          <w:tcPr>
            <w:tcW w:w="3420" w:type="dxa"/>
            <w:tcBorders>
              <w:top w:val="single" w:sz="6" w:space="0" w:color="000000"/>
              <w:bottom w:val="single" w:sz="6" w:space="0" w:color="000000"/>
            </w:tcBorders>
          </w:tcPr>
          <w:p w:rsidR="003F2281" w:rsidRPr="00A738F6" w:rsidRDefault="003F2281" w:rsidP="003F2281">
            <w:r w:rsidRPr="00A738F6">
              <w:t>If available display the coaching sub reason from the database in the #DBValue#.</w:t>
            </w:r>
          </w:p>
          <w:p w:rsidR="003F2281" w:rsidRPr="00A738F6" w:rsidRDefault="003F2281" w:rsidP="003F2281">
            <w:r w:rsidRPr="00A738F6">
              <w:t>The information is to be displayed encased in a box.</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3F2281" w:rsidRPr="00A738F6" w:rsidRDefault="003F2281" w:rsidP="003F2281">
            <w:r w:rsidRPr="00A738F6">
              <w:t>#CoachingReasonValue#</w:t>
            </w:r>
          </w:p>
        </w:tc>
        <w:tc>
          <w:tcPr>
            <w:tcW w:w="3420" w:type="dxa"/>
            <w:tcBorders>
              <w:top w:val="single" w:sz="6" w:space="0" w:color="000000"/>
              <w:bottom w:val="single" w:sz="6" w:space="0" w:color="000000"/>
            </w:tcBorders>
          </w:tcPr>
          <w:p w:rsidR="003F2281" w:rsidRPr="00A738F6" w:rsidRDefault="003F2281" w:rsidP="003F2281">
            <w:r w:rsidRPr="00A738F6">
              <w:t>If available display the coaching reason value from the database in the #DBValue#.</w:t>
            </w:r>
          </w:p>
          <w:p w:rsidR="003F2281" w:rsidRPr="00A738F6" w:rsidRDefault="003F2281" w:rsidP="003F2281">
            <w:r w:rsidRPr="00A738F6">
              <w:t>The information is to be displayed encased in a box.</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3F2281" w:rsidRPr="00A738F6" w:rsidRDefault="003F2281" w:rsidP="003F2281">
            <w:r w:rsidRPr="00A738F6">
              <w:t>Details of the behavior being coached: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3F2281" w:rsidRPr="00A738F6" w:rsidRDefault="003F2281" w:rsidP="003F2281">
            <w:r w:rsidRPr="00A738F6">
              <w:t>[txtDescription]</w:t>
            </w:r>
          </w:p>
        </w:tc>
        <w:tc>
          <w:tcPr>
            <w:tcW w:w="3420" w:type="dxa"/>
            <w:tcBorders>
              <w:top w:val="single" w:sz="6" w:space="0" w:color="000000"/>
              <w:bottom w:val="single" w:sz="6" w:space="0" w:color="000000"/>
            </w:tcBorders>
          </w:tcPr>
          <w:p w:rsidR="003F2281" w:rsidRPr="00A738F6" w:rsidRDefault="003F2281" w:rsidP="003F2281">
            <w:r w:rsidRPr="00A738F6">
              <w:t xml:space="preserve"> 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strCoachReason_CSE = “Opportunity” then display the following</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isCSE = “True”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3F2281" w:rsidRPr="00A738F6" w:rsidRDefault="003F2281" w:rsidP="003F2281">
            <w:r w:rsidRPr="00A738F6">
              <w:t>Coaching Opportunity was a confirmed Customer Service Escalation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isCSE &lt;&gt; “True” then display the following:</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r w:rsidRPr="00A738F6">
              <w:t>If txtMgrNotes is not blank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3F2281" w:rsidRPr="00A738F6" w:rsidRDefault="003F2281" w:rsidP="003F2281">
            <w:r w:rsidRPr="00A738F6">
              <w:t>Management Notes:</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3F2281" w:rsidRPr="00A738F6" w:rsidRDefault="003F2281" w:rsidP="003F2281">
            <w:r w:rsidRPr="00A738F6">
              <w:t>[txtMgrNotes]</w:t>
            </w:r>
          </w:p>
        </w:tc>
        <w:tc>
          <w:tcPr>
            <w:tcW w:w="3420" w:type="dxa"/>
            <w:tcBorders>
              <w:top w:val="single" w:sz="6" w:space="0" w:color="000000"/>
              <w:bottom w:val="single" w:sz="6" w:space="0" w:color="000000"/>
            </w:tcBorders>
          </w:tcPr>
          <w:p w:rsidR="003F2281" w:rsidRPr="00A738F6" w:rsidRDefault="003F2281" w:rsidP="003F2281">
            <w:r w:rsidRPr="00A738F6">
              <w:t xml:space="preserve"> 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pPr>
              <w:ind w:left="720"/>
            </w:pP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3F2281" w:rsidRPr="00A738F6" w:rsidRDefault="003F2281" w:rsidP="003F2281">
            <w:r w:rsidRPr="00A738F6">
              <w:t>Coaching Opportunity was not a confirmed Customer Service Escalation</w:t>
            </w:r>
          </w:p>
        </w:tc>
        <w:tc>
          <w:tcPr>
            <w:tcW w:w="3420" w:type="dxa"/>
            <w:tcBorders>
              <w:top w:val="single" w:sz="6" w:space="0" w:color="000000"/>
              <w:bottom w:val="single" w:sz="6" w:space="0" w:color="000000"/>
            </w:tcBorders>
          </w:tcPr>
          <w:p w:rsidR="003F2281" w:rsidRPr="00A738F6" w:rsidRDefault="003F2281" w:rsidP="003F2281">
            <w:r w:rsidRPr="00A738F6">
              <w:t xml:space="preserve"> 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pPr>
              <w:ind w:left="720"/>
            </w:pP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Coaching Notes:</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[txtCoachingNotes]</w:t>
            </w:r>
          </w:p>
        </w:tc>
        <w:tc>
          <w:tcPr>
            <w:tcW w:w="3420" w:type="dxa"/>
            <w:tcBorders>
              <w:top w:val="single" w:sz="6" w:space="0" w:color="000000"/>
              <w:bottom w:val="single" w:sz="6" w:space="0" w:color="000000"/>
            </w:tcBorders>
          </w:tcPr>
          <w:p w:rsidR="003F2281" w:rsidRPr="00A738F6" w:rsidRDefault="003F2281" w:rsidP="003F2281">
            <w:r w:rsidRPr="00A738F6">
              <w:t xml:space="preserve"> 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 xml:space="preserve">If record source &lt;&gt; “IQS” </w:t>
            </w:r>
            <w:r>
              <w:t xml:space="preserve">and the record source &lt;&gt; “CTC” </w:t>
            </w:r>
            <w:del w:id="119" w:author="Huang, Lili" w:date="2017-10-12T11:12:00Z">
              <w:r w:rsidDel="006E200A">
                <w:delText xml:space="preserve">and &lt;&gt; “DTT” (Attendance Discrepancy) </w:delText>
              </w:r>
            </w:del>
            <w:r w:rsidRPr="00A738F6">
              <w:t>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Employee Review Information: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[strCSRName]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Reviewed and acknowledged coaching 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[CSRReviewAutoDate]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rsidRPr="00A738F6">
              <w:t>Employee Comments/Feedback:</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rsidRPr="00A738F6">
              <w:t>[txtCSRComments]</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pPr>
              <w:ind w:left="720"/>
            </w:pP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 xml:space="preserve">If record source </w:t>
            </w:r>
            <w:r>
              <w:t xml:space="preserve"> is IQS or HFC or SEA (seasonal attendance) </w:t>
            </w:r>
            <w:r w:rsidRPr="00A738F6">
              <w:t>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Employee Review Information: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[strCSRName]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 xml:space="preserve">Reviewed and acknowledged </w:t>
            </w:r>
            <w:r>
              <w:t xml:space="preserve">coaching </w:t>
            </w:r>
            <w:r w:rsidRPr="00A738F6">
              <w:t>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[CSRReviewAutoDate]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t>Employee Comments/Feedback:</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t>[txtCSRComments]</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Supervisor Review Information: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[strReviewer]</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 xml:space="preserve">Reviewed and acknowledged </w:t>
            </w:r>
            <w:r>
              <w:t xml:space="preserve">coaching </w:t>
            </w:r>
            <w:r w:rsidRPr="00A738F6">
              <w:t>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[SupReviewedAutoDate]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pPr>
              <w:ind w:left="720"/>
            </w:pPr>
          </w:p>
        </w:tc>
      </w:tr>
      <w:tr w:rsidR="003F2281" w:rsidRPr="00A738F6" w:rsidTr="00B75BD5">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record source = “</w:t>
            </w:r>
            <w:r>
              <w:t>CTC</w:t>
            </w:r>
            <w:r w:rsidRPr="00A738F6">
              <w:t>”</w:t>
            </w:r>
            <w:del w:id="120" w:author="Huang, Lili" w:date="2017-10-12T11:12:00Z">
              <w:r w:rsidRPr="00A738F6" w:rsidDel="0023591A">
                <w:delText xml:space="preserve"> </w:delText>
              </w:r>
              <w:r w:rsidDel="0023591A">
                <w:delText xml:space="preserve">or “DTT” </w:delText>
              </w:r>
            </w:del>
            <w:r w:rsidRPr="00A738F6">
              <w:t>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rsidRPr="00A738F6">
              <w:t>Employee Review Information: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[strCSRName]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 xml:space="preserve">Reviewed and acknowledged </w:t>
            </w:r>
            <w:r>
              <w:t xml:space="preserve">coaching </w:t>
            </w:r>
            <w:r w:rsidRPr="00A738F6">
              <w:t>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[CSRReviewAutoDate]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t>Employee Comments/Feedback:</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3F2281" w:rsidRPr="00A738F6" w:rsidRDefault="003F2281" w:rsidP="003F2281">
            <w:r>
              <w:t>[txtCSRComments]</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3F2281" w:rsidRPr="00A738F6" w:rsidRDefault="003F2281" w:rsidP="003F2281">
            <w:r>
              <w:t>Manager</w:t>
            </w:r>
            <w:r w:rsidRPr="00A738F6">
              <w:t xml:space="preserve"> Review Information: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[strReviewer]</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 xml:space="preserve">Reviewed and acknowledged </w:t>
            </w:r>
            <w:r>
              <w:t>coaching</w:t>
            </w:r>
            <w:r w:rsidRPr="00A738F6">
              <w:t xml:space="preserve"> on</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3F2281" w:rsidRPr="00A738F6" w:rsidRDefault="003F2281" w:rsidP="003F2281">
            <w:r w:rsidRPr="00A738F6">
              <w:t>[</w:t>
            </w:r>
            <w:r>
              <w:t>Mgr</w:t>
            </w:r>
            <w:r w:rsidRPr="00A738F6">
              <w:t>ReviewAutoDate]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shd w:val="pct25" w:color="auto" w:fill="auto"/>
          </w:tcPr>
          <w:p w:rsidR="003F2281" w:rsidRPr="00A738F6" w:rsidRDefault="003F2281" w:rsidP="003F2281">
            <w:pPr>
              <w:ind w:left="720"/>
            </w:pP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lastRenderedPageBreak/>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Page: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[strFormStatus]</w:t>
            </w:r>
          </w:p>
        </w:tc>
        <w:tc>
          <w:tcPr>
            <w:tcW w:w="3420" w:type="dxa"/>
            <w:tcBorders>
              <w:top w:val="single" w:sz="6" w:space="0" w:color="000000"/>
              <w:bottom w:val="single" w:sz="6" w:space="0" w:color="000000"/>
            </w:tcBorders>
          </w:tcPr>
          <w:p w:rsidR="003F2281" w:rsidRPr="00A738F6" w:rsidRDefault="003F2281" w:rsidP="003F2281">
            <w:r w:rsidRPr="00A738F6">
              <w:t>If strFormStatus = “Completed” then display “Final”</w:t>
            </w:r>
          </w:p>
          <w:p w:rsidR="003F2281" w:rsidRPr="00A738F6" w:rsidRDefault="003F2281" w:rsidP="003F2281">
            <w:r w:rsidRPr="00A738F6">
              <w:t>If strFormStatus contains “Pending” then display “Review”</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FormID: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[strFormID]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Status:</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[strFormStatus]</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Date Submitted: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[SubmittedDate]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Type: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[strFormType]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strFormType &lt;&gt; “Direct”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Date of Event:</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[EventDate]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strFormType = “Direct”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Date of Coaching:</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[CoachingDate]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Source: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[strSource]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Site: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[strCSRSite]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isVerintMonitor &lt;&gt; “False”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Verint 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[strVerintID]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Scorecard 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[VerintFormName]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Label</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t>Coaching Monitor:</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t>Label</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t>N/A</w:t>
            </w:r>
          </w:p>
        </w:tc>
        <w:tc>
          <w:tcPr>
            <w:tcW w:w="3420" w:type="dxa"/>
            <w:tcBorders>
              <w:top w:val="single" w:sz="6" w:space="0" w:color="000000"/>
              <w:bottom w:val="single" w:sz="6" w:space="0" w:color="000000"/>
            </w:tcBorders>
          </w:tcPr>
          <w:p w:rsidR="003F2281" w:rsidRPr="00A738F6" w:rsidRDefault="003F2281" w:rsidP="003F2281">
            <w:r>
              <w:t>N/A</w:t>
            </w:r>
          </w:p>
        </w:tc>
        <w:tc>
          <w:tcPr>
            <w:tcW w:w="900" w:type="dxa"/>
            <w:tcBorders>
              <w:top w:val="single" w:sz="6" w:space="0" w:color="000000"/>
              <w:bottom w:val="single" w:sz="6" w:space="0" w:color="000000"/>
            </w:tcBorders>
          </w:tcPr>
          <w:p w:rsidR="003F2281" w:rsidRPr="00A738F6" w:rsidRDefault="003F2281" w:rsidP="003F2281">
            <w:r>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isBehaviorAnalyticsMonitor &lt;&gt; “False”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Avoke: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[strBehaviorAnalyticsID]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isNGDActivityID &lt;&gt; “False”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NGD Activity 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[strNGDActivityID]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r w:rsidRPr="00A738F6">
              <w:t>If isUCID &lt;&gt; “False” then display the following:</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Universal Call 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[strUCID]</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C53B3A">
        <w:trPr>
          <w:cantSplit/>
        </w:trPr>
        <w:tc>
          <w:tcPr>
            <w:tcW w:w="13950" w:type="dxa"/>
            <w:gridSpan w:val="5"/>
            <w:tcBorders>
              <w:top w:val="single" w:sz="6" w:space="0" w:color="000000"/>
              <w:bottom w:val="single" w:sz="6" w:space="0" w:color="000000"/>
            </w:tcBorders>
          </w:tcPr>
          <w:p w:rsidR="003F2281" w:rsidRPr="00A738F6" w:rsidRDefault="003F2281" w:rsidP="003F2281"/>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Employee: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[strCSRName]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Supervisor:</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[strCSRSupName]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Manager:</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[strCSRMgrName]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Submitter:</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r w:rsidR="003F2281" w:rsidRPr="00A738F6" w:rsidTr="00777C89">
        <w:trPr>
          <w:cantSplit/>
        </w:trPr>
        <w:tc>
          <w:tcPr>
            <w:tcW w:w="960" w:type="dxa"/>
            <w:tcBorders>
              <w:top w:val="single" w:sz="6" w:space="0" w:color="000000"/>
              <w:bottom w:val="single" w:sz="6" w:space="0" w:color="000000"/>
            </w:tcBorders>
          </w:tcPr>
          <w:p w:rsidR="003F2281" w:rsidRPr="00A738F6" w:rsidRDefault="003F2281" w:rsidP="003F2281">
            <w:r w:rsidRPr="00A738F6">
              <w:t>Text</w:t>
            </w:r>
          </w:p>
        </w:tc>
        <w:tc>
          <w:tcPr>
            <w:tcW w:w="930" w:type="dxa"/>
            <w:tcBorders>
              <w:top w:val="single" w:sz="6" w:space="0" w:color="000000"/>
              <w:bottom w:val="single" w:sz="6" w:space="0" w:color="000000"/>
            </w:tcBorders>
          </w:tcPr>
          <w:p w:rsidR="003F2281" w:rsidRPr="00A738F6" w:rsidRDefault="003F2281" w:rsidP="003F2281">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3F2281" w:rsidRPr="00A738F6" w:rsidRDefault="003F2281" w:rsidP="003F2281">
            <w:r w:rsidRPr="00A738F6">
              <w:t>[strSubmitterName]</w:t>
            </w:r>
          </w:p>
        </w:tc>
        <w:tc>
          <w:tcPr>
            <w:tcW w:w="3420" w:type="dxa"/>
            <w:tcBorders>
              <w:top w:val="single" w:sz="6" w:space="0" w:color="000000"/>
              <w:bottom w:val="single" w:sz="6" w:space="0" w:color="000000"/>
            </w:tcBorders>
          </w:tcPr>
          <w:p w:rsidR="003F2281" w:rsidRPr="00A738F6" w:rsidRDefault="003F2281" w:rsidP="003F2281">
            <w:r w:rsidRPr="00A738F6">
              <w:t>N/A</w:t>
            </w:r>
          </w:p>
        </w:tc>
        <w:tc>
          <w:tcPr>
            <w:tcW w:w="900" w:type="dxa"/>
            <w:tcBorders>
              <w:top w:val="single" w:sz="6" w:space="0" w:color="000000"/>
              <w:bottom w:val="single" w:sz="6" w:space="0" w:color="000000"/>
            </w:tcBorders>
          </w:tcPr>
          <w:p w:rsidR="003F2281" w:rsidRPr="00A738F6" w:rsidRDefault="003F2281" w:rsidP="003F2281">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21" w:name="_Toc423589716"/>
      <w:bookmarkStart w:id="122" w:name="_Toc444847377"/>
      <w:r w:rsidRPr="002E00D8">
        <w:rPr>
          <w:rFonts w:ascii="Times New Roman" w:hAnsi="Times New Roman"/>
          <w:sz w:val="22"/>
          <w:szCs w:val="22"/>
        </w:rPr>
        <w:t>eCoaching Historical Dashboard page (view4.aspx – secure)</w:t>
      </w:r>
      <w:bookmarkEnd w:id="121"/>
      <w:bookmarkEnd w:id="122"/>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23" w:name="_Toc423589717"/>
      <w:bookmarkStart w:id="124" w:name="_Toc444847378"/>
      <w:r w:rsidRPr="00102E1C">
        <w:rPr>
          <w:rFonts w:ascii="Times New Roman" w:hAnsi="Times New Roman"/>
          <w:sz w:val="22"/>
          <w:szCs w:val="22"/>
        </w:rPr>
        <w:t>eCoaching Historical Dashboard Review page (review2.aspx – secure)</w:t>
      </w:r>
      <w:bookmarkEnd w:id="123"/>
      <w:bookmarkEnd w:id="124"/>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B00C58">
            <w:r w:rsidRPr="00102E1C">
              <w:t xml:space="preserve">If record source &lt;&gt; “IQS” </w:t>
            </w:r>
            <w:r w:rsidR="00134F92">
              <w:t>and record source &lt;&gt; “CTC”</w:t>
            </w:r>
            <w:r w:rsidR="00AC38EF">
              <w:t xml:space="preserve"> </w:t>
            </w:r>
            <w:del w:id="125" w:author="Huang, Lili" w:date="2017-10-12T11:12:00Z">
              <w:r w:rsidR="00AC38EF" w:rsidDel="00B00C58">
                <w:delText>and &lt;&gt; “DTT”</w:delText>
              </w:r>
              <w:r w:rsidR="00134F92" w:rsidDel="00B00C58">
                <w:delText xml:space="preserve"> </w:delText>
              </w:r>
            </w:del>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3E7B23">
            <w:r w:rsidRPr="00102E1C">
              <w:t xml:space="preserve">If record source &lt;&gt; “IQS” </w:t>
            </w:r>
            <w:r w:rsidR="006E7494">
              <w:t>and record source &lt;&gt; “CTC”</w:t>
            </w:r>
            <w:del w:id="126" w:author="Huang, Lili" w:date="2017-10-12T11:13:00Z">
              <w:r w:rsidR="00AC38EF" w:rsidDel="00584CE5">
                <w:delText xml:space="preserve"> and &lt;&gt; </w:delText>
              </w:r>
            </w:del>
            <w:del w:id="127" w:author="Huang, Lili" w:date="2017-10-12T11:16:00Z">
              <w:r w:rsidR="00AC38EF" w:rsidDel="003E7B23">
                <w:delText>“DTT”</w:delText>
              </w:r>
            </w:del>
            <w:r w:rsidR="006E7494">
              <w:t xml:space="preserve">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28" w:name="_Toc423589718"/>
      <w:bookmarkStart w:id="129" w:name="_Toc444847379"/>
      <w:r w:rsidRPr="00B6152D">
        <w:rPr>
          <w:rFonts w:ascii="Times New Roman" w:hAnsi="Times New Roman"/>
          <w:sz w:val="22"/>
          <w:szCs w:val="22"/>
        </w:rPr>
        <w:t>eCoaching Historical Dashboard Review page (review3.aspx – secure)</w:t>
      </w:r>
      <w:bookmarkEnd w:id="128"/>
      <w:bookmarkEnd w:id="129"/>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5"/>
      <w:footerReference w:type="default" r:id="rId16"/>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6BC" w:rsidRDefault="001E76BC">
      <w:r>
        <w:separator/>
      </w:r>
    </w:p>
  </w:endnote>
  <w:endnote w:type="continuationSeparator" w:id="0">
    <w:p w:rsidR="001E76BC" w:rsidRDefault="001E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8" w:rsidRDefault="008431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431D8" w:rsidRDefault="008431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8" w:rsidRDefault="008431D8" w:rsidP="007E24B8">
    <w:pPr>
      <w:tabs>
        <w:tab w:val="right" w:pos="13824"/>
      </w:tabs>
      <w:rPr>
        <w:b/>
        <w:sz w:val="18"/>
      </w:rPr>
    </w:pPr>
    <w:r>
      <w:rPr>
        <w:b/>
        <w:noProof/>
        <w:sz w:val="18"/>
      </w:rPr>
      <mc:AlternateContent>
        <mc:Choice Requires="wps">
          <w:drawing>
            <wp:anchor distT="0" distB="0" distL="114300" distR="114300" simplePos="0" relativeHeight="251656704"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7257"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431D8" w:rsidRPr="006F7EBC" w:rsidRDefault="008431D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431D8" w:rsidRPr="006F7EBC" w:rsidRDefault="008431D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Pr>
        <w:noProof/>
        <w:sz w:val="18"/>
      </w:rPr>
      <w:t>10/12/17</w:t>
    </w:r>
    <w:r w:rsidRPr="006F7EBC">
      <w:rPr>
        <w:sz w:val="18"/>
      </w:rPr>
      <w:fldChar w:fldCharType="end"/>
    </w:r>
    <w:r w:rsidRPr="006F7EBC">
      <w:rPr>
        <w:sz w:val="18"/>
      </w:rPr>
      <w:tab/>
    </w:r>
  </w:p>
  <w:p w:rsidR="008431D8" w:rsidRPr="006F7EBC" w:rsidRDefault="008431D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6556C6">
      <w:rPr>
        <w:noProof/>
        <w:sz w:val="18"/>
      </w:rPr>
      <w:t>39</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6556C6">
      <w:rPr>
        <w:noProof/>
        <w:sz w:val="18"/>
      </w:rPr>
      <w:t>51</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6BC" w:rsidRDefault="001E76BC">
      <w:r>
        <w:separator/>
      </w:r>
    </w:p>
  </w:footnote>
  <w:footnote w:type="continuationSeparator" w:id="0">
    <w:p w:rsidR="001E76BC" w:rsidRDefault="001E76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675F1"/>
    <w:rsid w:val="0007064E"/>
    <w:rsid w:val="00070D7C"/>
    <w:rsid w:val="00070E63"/>
    <w:rsid w:val="00073623"/>
    <w:rsid w:val="000769DD"/>
    <w:rsid w:val="00077321"/>
    <w:rsid w:val="00081C7A"/>
    <w:rsid w:val="00083EE4"/>
    <w:rsid w:val="00085239"/>
    <w:rsid w:val="0009140F"/>
    <w:rsid w:val="00095243"/>
    <w:rsid w:val="000955B8"/>
    <w:rsid w:val="00096285"/>
    <w:rsid w:val="00096544"/>
    <w:rsid w:val="00096C70"/>
    <w:rsid w:val="00096DB9"/>
    <w:rsid w:val="00097166"/>
    <w:rsid w:val="000A01A6"/>
    <w:rsid w:val="000A14E0"/>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591E"/>
    <w:rsid w:val="00116897"/>
    <w:rsid w:val="00120393"/>
    <w:rsid w:val="001209D7"/>
    <w:rsid w:val="00121430"/>
    <w:rsid w:val="00122CBA"/>
    <w:rsid w:val="00127E31"/>
    <w:rsid w:val="00131F0E"/>
    <w:rsid w:val="00132B84"/>
    <w:rsid w:val="001330EC"/>
    <w:rsid w:val="00133CBB"/>
    <w:rsid w:val="00134F92"/>
    <w:rsid w:val="00135E59"/>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599B"/>
    <w:rsid w:val="001D6A77"/>
    <w:rsid w:val="001D6E86"/>
    <w:rsid w:val="001E37A1"/>
    <w:rsid w:val="001E661F"/>
    <w:rsid w:val="001E696C"/>
    <w:rsid w:val="001E76BC"/>
    <w:rsid w:val="001F377B"/>
    <w:rsid w:val="001F41FE"/>
    <w:rsid w:val="001F47A6"/>
    <w:rsid w:val="001F547B"/>
    <w:rsid w:val="001F6D54"/>
    <w:rsid w:val="0020010E"/>
    <w:rsid w:val="0020082A"/>
    <w:rsid w:val="002021E4"/>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91A"/>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6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B19"/>
    <w:rsid w:val="00342C76"/>
    <w:rsid w:val="00346406"/>
    <w:rsid w:val="003506F7"/>
    <w:rsid w:val="00351400"/>
    <w:rsid w:val="00351F65"/>
    <w:rsid w:val="00353C50"/>
    <w:rsid w:val="00355B63"/>
    <w:rsid w:val="003575ED"/>
    <w:rsid w:val="00360683"/>
    <w:rsid w:val="00360E82"/>
    <w:rsid w:val="00364C8B"/>
    <w:rsid w:val="00365F94"/>
    <w:rsid w:val="00366F8F"/>
    <w:rsid w:val="00371435"/>
    <w:rsid w:val="00371FBF"/>
    <w:rsid w:val="003724C7"/>
    <w:rsid w:val="00372F40"/>
    <w:rsid w:val="00373F0D"/>
    <w:rsid w:val="00374ECA"/>
    <w:rsid w:val="003771FE"/>
    <w:rsid w:val="003810E3"/>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6E85"/>
    <w:rsid w:val="003D7A13"/>
    <w:rsid w:val="003E14D1"/>
    <w:rsid w:val="003E27B2"/>
    <w:rsid w:val="003E540C"/>
    <w:rsid w:val="003E5DCE"/>
    <w:rsid w:val="003E7516"/>
    <w:rsid w:val="003E7B23"/>
    <w:rsid w:val="003F08AE"/>
    <w:rsid w:val="003F1EF8"/>
    <w:rsid w:val="003F2281"/>
    <w:rsid w:val="003F3A54"/>
    <w:rsid w:val="003F4BFE"/>
    <w:rsid w:val="003F5789"/>
    <w:rsid w:val="003F659E"/>
    <w:rsid w:val="003F7F41"/>
    <w:rsid w:val="00400902"/>
    <w:rsid w:val="00400EBE"/>
    <w:rsid w:val="00401AB1"/>
    <w:rsid w:val="004020C3"/>
    <w:rsid w:val="0040483C"/>
    <w:rsid w:val="00411E39"/>
    <w:rsid w:val="00414B44"/>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43BB"/>
    <w:rsid w:val="00455481"/>
    <w:rsid w:val="00455DEB"/>
    <w:rsid w:val="00457A28"/>
    <w:rsid w:val="004622D9"/>
    <w:rsid w:val="00463400"/>
    <w:rsid w:val="004640A9"/>
    <w:rsid w:val="00466071"/>
    <w:rsid w:val="004708A0"/>
    <w:rsid w:val="00470D9C"/>
    <w:rsid w:val="00475902"/>
    <w:rsid w:val="00480454"/>
    <w:rsid w:val="00481148"/>
    <w:rsid w:val="0048534B"/>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D7153"/>
    <w:rsid w:val="004E0B24"/>
    <w:rsid w:val="004E309A"/>
    <w:rsid w:val="004F0DEA"/>
    <w:rsid w:val="004F0E2C"/>
    <w:rsid w:val="004F2F3C"/>
    <w:rsid w:val="004F54AD"/>
    <w:rsid w:val="004F68AF"/>
    <w:rsid w:val="004F6C41"/>
    <w:rsid w:val="004F78D4"/>
    <w:rsid w:val="00502083"/>
    <w:rsid w:val="005059E6"/>
    <w:rsid w:val="00507AC0"/>
    <w:rsid w:val="005118EB"/>
    <w:rsid w:val="00512C97"/>
    <w:rsid w:val="005148AD"/>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4471"/>
    <w:rsid w:val="00584CE5"/>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2F89"/>
    <w:rsid w:val="00623444"/>
    <w:rsid w:val="0062736E"/>
    <w:rsid w:val="00630CA5"/>
    <w:rsid w:val="00635472"/>
    <w:rsid w:val="0063613E"/>
    <w:rsid w:val="00637200"/>
    <w:rsid w:val="00640FB0"/>
    <w:rsid w:val="00642373"/>
    <w:rsid w:val="00643205"/>
    <w:rsid w:val="00644932"/>
    <w:rsid w:val="00644EB3"/>
    <w:rsid w:val="00646A38"/>
    <w:rsid w:val="00650F28"/>
    <w:rsid w:val="0065137C"/>
    <w:rsid w:val="00652A45"/>
    <w:rsid w:val="00652C53"/>
    <w:rsid w:val="006556C6"/>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200A"/>
    <w:rsid w:val="006E5659"/>
    <w:rsid w:val="006E7494"/>
    <w:rsid w:val="006E7C41"/>
    <w:rsid w:val="006F3599"/>
    <w:rsid w:val="006F7376"/>
    <w:rsid w:val="006F7EBC"/>
    <w:rsid w:val="00703B24"/>
    <w:rsid w:val="00715652"/>
    <w:rsid w:val="00715885"/>
    <w:rsid w:val="007164A5"/>
    <w:rsid w:val="00720E60"/>
    <w:rsid w:val="00720E81"/>
    <w:rsid w:val="00721AAF"/>
    <w:rsid w:val="00721D75"/>
    <w:rsid w:val="007230EA"/>
    <w:rsid w:val="00727836"/>
    <w:rsid w:val="00730141"/>
    <w:rsid w:val="00732B9F"/>
    <w:rsid w:val="0073334A"/>
    <w:rsid w:val="00733CB7"/>
    <w:rsid w:val="007344B7"/>
    <w:rsid w:val="00734FDB"/>
    <w:rsid w:val="0074444C"/>
    <w:rsid w:val="007446C2"/>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B0D"/>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8"/>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2BB9"/>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076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01FC"/>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225D"/>
    <w:rsid w:val="00A33349"/>
    <w:rsid w:val="00A40C83"/>
    <w:rsid w:val="00A43377"/>
    <w:rsid w:val="00A466AB"/>
    <w:rsid w:val="00A470E2"/>
    <w:rsid w:val="00A5768C"/>
    <w:rsid w:val="00A60A95"/>
    <w:rsid w:val="00A63F2D"/>
    <w:rsid w:val="00A66774"/>
    <w:rsid w:val="00A677CA"/>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38EF"/>
    <w:rsid w:val="00AC43CB"/>
    <w:rsid w:val="00AC451B"/>
    <w:rsid w:val="00AD267F"/>
    <w:rsid w:val="00AD522B"/>
    <w:rsid w:val="00AD78F2"/>
    <w:rsid w:val="00AE34DF"/>
    <w:rsid w:val="00AE438A"/>
    <w:rsid w:val="00AE487C"/>
    <w:rsid w:val="00AE4FE1"/>
    <w:rsid w:val="00AE629C"/>
    <w:rsid w:val="00AE75BF"/>
    <w:rsid w:val="00AF07BC"/>
    <w:rsid w:val="00AF37C7"/>
    <w:rsid w:val="00AF3A87"/>
    <w:rsid w:val="00AF3B69"/>
    <w:rsid w:val="00AF47E8"/>
    <w:rsid w:val="00AF765A"/>
    <w:rsid w:val="00AF7F93"/>
    <w:rsid w:val="00B00C58"/>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4A14"/>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05C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53A6"/>
    <w:rsid w:val="00C365FB"/>
    <w:rsid w:val="00C37144"/>
    <w:rsid w:val="00C372C5"/>
    <w:rsid w:val="00C41D2B"/>
    <w:rsid w:val="00C4567E"/>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C52"/>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1BD6"/>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3E66"/>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028E"/>
    <w:rsid w:val="00F510FD"/>
    <w:rsid w:val="00F51869"/>
    <w:rsid w:val="00F52B28"/>
    <w:rsid w:val="00F54160"/>
    <w:rsid w:val="00F54B45"/>
    <w:rsid w:val="00F557BF"/>
    <w:rsid w:val="00F55BED"/>
    <w:rsid w:val="00F56A26"/>
    <w:rsid w:val="00F61876"/>
    <w:rsid w:val="00F6228D"/>
    <w:rsid w:val="00F661D7"/>
    <w:rsid w:val="00F67BB9"/>
    <w:rsid w:val="00F71843"/>
    <w:rsid w:val="00F72D30"/>
    <w:rsid w:val="00F733F8"/>
    <w:rsid w:val="00F74D9C"/>
    <w:rsid w:val="00F7553C"/>
    <w:rsid w:val="00F76852"/>
    <w:rsid w:val="00F801E8"/>
    <w:rsid w:val="00F818AC"/>
    <w:rsid w:val="00F828DB"/>
    <w:rsid w:val="00F876D5"/>
    <w:rsid w:val="00F87D5F"/>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0A2B"/>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co.gdit.com/Reports/Performance_Scorecard/Lists/Scorecard_Escalated_Issues_Log/NewIssue.aspx"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wbp11.vangent.local/scorecard/csrscorecard.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openxmlformats.org/officeDocument/2006/relationships/hyperlink" Target="https://cco.gdit.com/Reports/Performance_Scorecard/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3E698-298A-4893-90FD-2090A386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5827</TotalTime>
  <Pages>51</Pages>
  <Words>10583</Words>
  <Characters>60329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736</cp:revision>
  <dcterms:created xsi:type="dcterms:W3CDTF">2014-09-10T17:37:00Z</dcterms:created>
  <dcterms:modified xsi:type="dcterms:W3CDTF">2017-10-12T16:27:00Z</dcterms:modified>
</cp:coreProperties>
</file>