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0F732532"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1613A9">
        <w:rPr>
          <w:rFonts w:ascii="Arial" w:hAnsi="Arial"/>
          <w:b/>
          <w:color w:val="000000" w:themeColor="text1"/>
          <w:sz w:val="28"/>
        </w:rPr>
        <w:t>2</w:t>
      </w:r>
      <w:r w:rsidR="00C75519">
        <w:rPr>
          <w:rFonts w:ascii="Arial" w:hAnsi="Arial"/>
          <w:b/>
          <w:color w:val="000000" w:themeColor="text1"/>
          <w:sz w:val="28"/>
        </w:rPr>
        <w:t>5</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1670A47F" w:rsidR="00167A2E" w:rsidRDefault="00AC7B11" w:rsidP="00936CA3">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936CA3">
              <w:rPr>
                <w:rFonts w:ascii="Times New Roman (PCL6)" w:hAnsi="Times New Roman (PCL6)"/>
                <w:color w:val="000000" w:themeColor="text1"/>
                <w:sz w:val="20"/>
              </w:rPr>
              <w:t>3</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46C0D922" w:rsidR="00167A2E" w:rsidRDefault="000A46CA" w:rsidP="001607CE">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1607CE">
              <w:rPr>
                <w:rFonts w:ascii="Times New Roman (PCL6)" w:hAnsi="Times New Roman (PCL6)"/>
                <w:color w:val="000000" w:themeColor="text1"/>
                <w:sz w:val="20"/>
              </w:rPr>
              <w:t xml:space="preserve">479 </w:t>
            </w:r>
            <w:r>
              <w:rPr>
                <w:rFonts w:ascii="Times New Roman (PCL6)" w:hAnsi="Times New Roman (PCL6)"/>
                <w:color w:val="000000" w:themeColor="text1"/>
                <w:sz w:val="20"/>
              </w:rPr>
              <w:t xml:space="preserve">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t>
            </w:r>
            <w:r w:rsidR="001607CE">
              <w:rPr>
                <w:rFonts w:ascii="Times New Roman (PCL6)" w:hAnsi="Times New Roman (PCL6)"/>
                <w:color w:val="000000" w:themeColor="text1"/>
                <w:sz w:val="20"/>
              </w:rPr>
              <w:t>Warnings</w:t>
            </w:r>
          </w:p>
        </w:tc>
      </w:tr>
    </w:tbl>
    <w:p w14:paraId="3ECE7BFD" w14:textId="1253A2B7" w:rsidR="008747B8" w:rsidRPr="00A525FE" w:rsidRDefault="00FB4019"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FB4019"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 xml:space="preserve">X </w:t>
            </w:r>
            <w:proofErr w:type="spellStart"/>
            <w:r>
              <w:rPr>
                <w:szCs w:val="24"/>
              </w:rPr>
              <w:t>eCoaching</w:t>
            </w:r>
            <w:proofErr w:type="spellEnd"/>
            <w:r>
              <w:rPr>
                <w:szCs w:val="24"/>
              </w:rPr>
              <w:t xml:space="preserve">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 xml:space="preserve">IV Layouts, Dashboard Permissions Criteria – modified section for those with permissions to submit </w:t>
            </w:r>
            <w:proofErr w:type="spellStart"/>
            <w:r>
              <w:rPr>
                <w:szCs w:val="24"/>
              </w:rPr>
              <w:t>eCoaching</w:t>
            </w:r>
            <w:proofErr w:type="spellEnd"/>
            <w:r>
              <w:rPr>
                <w:szCs w:val="24"/>
              </w:rPr>
              <w:t xml:space="preserve">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 xml:space="preserve">VI. Outliers (Data Feed\Form Entry) </w:t>
            </w:r>
            <w:proofErr w:type="spellStart"/>
            <w:r w:rsidRPr="000A46CA">
              <w:rPr>
                <w:szCs w:val="24"/>
              </w:rPr>
              <w:t>eCL</w:t>
            </w:r>
            <w:proofErr w:type="spellEnd"/>
            <w:r w:rsidRPr="000A46CA">
              <w:rPr>
                <w:szCs w:val="24"/>
              </w:rPr>
              <w:t xml:space="preserve">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 xml:space="preserve">P13653 – </w:t>
            </w:r>
            <w:proofErr w:type="spellStart"/>
            <w:r>
              <w:rPr>
                <w:szCs w:val="24"/>
              </w:rPr>
              <w:t>eCL</w:t>
            </w:r>
            <w:proofErr w:type="spellEnd"/>
            <w:r>
              <w:rPr>
                <w:szCs w:val="24"/>
              </w:rPr>
              <w:t xml:space="preserve">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 xml:space="preserve">IV Layouts Dashboard Permissions </w:t>
            </w:r>
            <w:proofErr w:type="spellStart"/>
            <w:r>
              <w:rPr>
                <w:szCs w:val="24"/>
              </w:rPr>
              <w:t>Criteraia</w:t>
            </w:r>
            <w:proofErr w:type="spellEnd"/>
            <w:r>
              <w:rPr>
                <w:szCs w:val="24"/>
              </w:rPr>
              <w:t xml:space="preserve">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updates from review</w:t>
            </w:r>
          </w:p>
          <w:p w14:paraId="4FBED3A7" w14:textId="7A3F9720" w:rsidR="00936CA3" w:rsidRDefault="00936CA3" w:rsidP="00936CA3">
            <w:pPr>
              <w:pStyle w:val="hdr1"/>
              <w:spacing w:before="0"/>
              <w:ind w:left="0"/>
              <w:jc w:val="left"/>
              <w:rPr>
                <w:szCs w:val="24"/>
              </w:rPr>
            </w:pPr>
            <w:r w:rsidRPr="00A071B8">
              <w:rPr>
                <w:szCs w:val="24"/>
              </w:rPr>
              <w:t>IV Layouts Direct Coaching –</w:t>
            </w:r>
            <w:r>
              <w:rPr>
                <w:szCs w:val="24"/>
              </w:rPr>
              <w:t xml:space="preserve"> II Supervisor Dashboard #5, III Manager Dashboard #5, VII Review Page Information Display</w:t>
            </w:r>
          </w:p>
        </w:tc>
        <w:tc>
          <w:tcPr>
            <w:tcW w:w="1530" w:type="dxa"/>
          </w:tcPr>
          <w:p w14:paraId="66CA8389" w14:textId="77777777" w:rsidR="00936CA3" w:rsidRDefault="00936CA3" w:rsidP="00701970">
            <w:pPr>
              <w:pStyle w:val="hdr1"/>
              <w:ind w:left="0"/>
              <w:jc w:val="left"/>
              <w:rPr>
                <w:color w:val="000000" w:themeColor="text1"/>
              </w:rPr>
            </w:pPr>
          </w:p>
        </w:tc>
      </w:tr>
    </w:tbl>
    <w:p w14:paraId="1A51E9F4" w14:textId="6825305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54215A6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lastRenderedPageBreak/>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236402B"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r w:rsidR="00AC7B11">
              <w:rPr>
                <w:rFonts w:ascii="Verdana" w:hAnsi="Verdana"/>
                <w:color w:val="000000" w:themeColor="text1"/>
                <w:sz w:val="16"/>
                <w:szCs w:val="16"/>
              </w:rPr>
              <w:t xml:space="preserve"> (This is only available and the only source when Progressive Disciplinary 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w:t>
            </w:r>
            <w:r w:rsidRPr="00A43661">
              <w:rPr>
                <w:rFonts w:ascii="Verdana" w:hAnsi="Verdana"/>
                <w:color w:val="000000" w:themeColor="text1"/>
                <w:sz w:val="16"/>
                <w:szCs w:val="16"/>
              </w:rPr>
              <w:lastRenderedPageBreak/>
              <w:t>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17521AC0"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4E23D39" w14:textId="72FCA47D"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 xml:space="preserve">“I have read and understand all the information provided on this </w:t>
            </w:r>
            <w:proofErr w:type="spellStart"/>
            <w:r w:rsidRPr="00DE6A9F">
              <w:rPr>
                <w:rFonts w:ascii="Verdana" w:hAnsi="Verdana" w:cstheme="minorHAnsi"/>
                <w:color w:val="000000" w:themeColor="text1"/>
                <w:sz w:val="16"/>
                <w:szCs w:val="16"/>
              </w:rPr>
              <w:t>eCoaching</w:t>
            </w:r>
            <w:proofErr w:type="spellEnd"/>
            <w:r w:rsidRPr="00DE6A9F">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’s Manager </w:t>
            </w:r>
            <w:r w:rsidRPr="00A43661">
              <w:rPr>
                <w:rFonts w:ascii="Verdana" w:hAnsi="Verdana" w:cstheme="minorHAnsi"/>
                <w:color w:val="000000" w:themeColor="text1"/>
                <w:sz w:val="16"/>
                <w:szCs w:val="16"/>
              </w:rPr>
              <w:lastRenderedPageBreak/>
              <w:t>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w:t>
            </w:r>
            <w:r>
              <w:rPr>
                <w:rFonts w:ascii="Verdana" w:hAnsi="Verdana" w:cstheme="minorHAnsi"/>
                <w:color w:val="000000" w:themeColor="text1"/>
                <w:sz w:val="16"/>
                <w:szCs w:val="16"/>
              </w:rPr>
              <w:lastRenderedPageBreak/>
              <w:t xml:space="preserve">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lastRenderedPageBreak/>
              <w:t xml:space="preserve">Supervisor/Support </w:t>
            </w:r>
            <w:r w:rsidRPr="00D87DB0">
              <w:rPr>
                <w:rFonts w:ascii="Verdana" w:hAnsi="Verdana"/>
                <w:sz w:val="16"/>
                <w:szCs w:val="16"/>
              </w:rPr>
              <w:lastRenderedPageBreak/>
              <w:t>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lastRenderedPageBreak/>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Primary Sorting field in Reverse </w:t>
            </w:r>
            <w:r w:rsidRPr="00A43661">
              <w:rPr>
                <w:rFonts w:ascii="Verdana" w:hAnsi="Verdana" w:cstheme="minorHAnsi"/>
                <w:color w:val="000000" w:themeColor="text1"/>
                <w:sz w:val="16"/>
                <w:szCs w:val="16"/>
              </w:rPr>
              <w:lastRenderedPageBreak/>
              <w:t>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w:t>
            </w:r>
            <w:r w:rsidRPr="00A43661">
              <w:rPr>
                <w:rFonts w:ascii="Verdana" w:hAnsi="Verdana" w:cstheme="minorHAnsi"/>
                <w:color w:val="000000" w:themeColor="text1"/>
                <w:sz w:val="16"/>
                <w:szCs w:val="16"/>
              </w:rPr>
              <w:lastRenderedPageBreak/>
              <w:t>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w:t>
            </w:r>
            <w:r w:rsidRPr="00B14561">
              <w:rPr>
                <w:rFonts w:ascii="Verdana" w:hAnsi="Verdana"/>
                <w:color w:val="000000" w:themeColor="text1"/>
                <w:sz w:val="16"/>
                <w:szCs w:val="16"/>
              </w:rPr>
              <w:lastRenderedPageBreak/>
              <w:t xml:space="preserve">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lastRenderedPageBreak/>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2" w:name="_Toc399751313"/>
      <w:r w:rsidRPr="00DD75E3">
        <w:lastRenderedPageBreak/>
        <w:t>Program Requirements</w:t>
      </w:r>
      <w:bookmarkEnd w:id="2"/>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3"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3"/>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4"/>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5"/>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6"/>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7"/>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8"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8"/>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9" w:name="_Toc399751320"/>
      <w:r>
        <w:rPr>
          <w:color w:val="000000" w:themeColor="text1"/>
        </w:rPr>
        <w:lastRenderedPageBreak/>
        <w:t>Layouts</w:t>
      </w:r>
      <w:bookmarkEnd w:id="9"/>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7C43C39" w:rsidR="005D0314" w:rsidRDefault="00FE53EE" w:rsidP="005D0314">
      <w:pPr>
        <w:rPr>
          <w:noProof/>
        </w:rPr>
      </w:pPr>
      <w:r>
        <w:rPr>
          <w:noProof/>
        </w:rPr>
        <w:drawing>
          <wp:inline distT="0" distB="0" distL="0" distR="0" wp14:anchorId="12AE6350" wp14:editId="012807EA">
            <wp:extent cx="274320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bookmarkStart w:id="10" w:name="_GoBack"/>
      <w:bookmarkEnd w:id="10"/>
    </w:p>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5B184D0C"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 xml:space="preserve">will be able to view Warning </w:t>
      </w:r>
      <w:proofErr w:type="spellStart"/>
      <w:r w:rsidR="000A13F4">
        <w:rPr>
          <w:sz w:val="20"/>
        </w:rPr>
        <w:t>eCoaching</w:t>
      </w:r>
      <w:proofErr w:type="spellEnd"/>
      <w:r w:rsidR="000A13F4">
        <w:rPr>
          <w:sz w:val="20"/>
        </w:rPr>
        <w:t xml:space="preserve">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7154568F"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proofErr w:type="spellStart"/>
      <w:r w:rsidR="00412EA5">
        <w:rPr>
          <w:sz w:val="20"/>
        </w:rPr>
        <w:t>eCoaching</w:t>
      </w:r>
      <w:proofErr w:type="spellEnd"/>
      <w:r w:rsidR="00412EA5">
        <w:rPr>
          <w:sz w:val="20"/>
        </w:rPr>
        <w:t xml:space="preserve">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lastRenderedPageBreak/>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lastRenderedPageBreak/>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 xml:space="preserve">If </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w:t>
            </w:r>
            <w:proofErr w:type="spellStart"/>
            <w:r w:rsidR="00955AE6">
              <w:rPr>
                <w:rFonts w:cstheme="minorHAnsi"/>
                <w:sz w:val="16"/>
                <w:szCs w:val="16"/>
              </w:rPr>
              <w:t>eCoaching</w:t>
            </w:r>
            <w:proofErr w:type="spellEnd"/>
            <w:r w:rsidR="00955AE6">
              <w:rPr>
                <w:rFonts w:cstheme="minorHAnsi"/>
                <w:sz w:val="16"/>
                <w:szCs w:val="16"/>
              </w:rPr>
              <w:t xml:space="preserve">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0DF806BA" w:rsidR="00855F0A" w:rsidRDefault="00855F0A" w:rsidP="00855F0A">
      <w:pPr>
        <w:spacing w:after="60"/>
        <w:rPr>
          <w:sz w:val="20"/>
        </w:rPr>
      </w:pPr>
      <w:r>
        <w:rPr>
          <w:sz w:val="20"/>
        </w:rPr>
        <w:t xml:space="preserve">Conditions </w:t>
      </w:r>
      <w:r w:rsidR="00DC23C0">
        <w:rPr>
          <w:sz w:val="20"/>
        </w:rPr>
        <w:t xml:space="preserve">when an </w:t>
      </w:r>
      <w:proofErr w:type="spellStart"/>
      <w:proofErr w:type="gramStart"/>
      <w:r>
        <w:rPr>
          <w:sz w:val="20"/>
        </w:rPr>
        <w:t>eCL</w:t>
      </w:r>
      <w:proofErr w:type="spellEnd"/>
      <w:proofErr w:type="gramEnd"/>
      <w:r>
        <w:rPr>
          <w:sz w:val="20"/>
        </w:rPr>
        <w:t xml:space="preserve">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955AE6">
              <w:rPr>
                <w:rFonts w:cstheme="minorHAnsi"/>
                <w:sz w:val="16"/>
                <w:szCs w:val="16"/>
              </w:rPr>
              <w:t>eCoaching</w:t>
            </w:r>
            <w:proofErr w:type="spellEnd"/>
            <w:r w:rsidR="00955AE6">
              <w:rPr>
                <w:rFonts w:cstheme="minorHAnsi"/>
                <w:sz w:val="16"/>
                <w:szCs w:val="16"/>
              </w:rPr>
              <w:t xml:space="preserve">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 xml:space="preserve">Please click here to open the coaching application and select the 'My Dashboard' tab to </w:t>
            </w:r>
            <w:r w:rsidRPr="00257567">
              <w:rPr>
                <w:rStyle w:val="Hyperlink"/>
                <w:rFonts w:ascii="Tahoma" w:hAnsi="Tahoma" w:cs="Tahoma"/>
                <w:sz w:val="18"/>
                <w:szCs w:val="18"/>
              </w:rPr>
              <w:lastRenderedPageBreak/>
              <w:t>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lastRenderedPageBreak/>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lastRenderedPageBreak/>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FB4019"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lastRenderedPageBreak/>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 xml:space="preserve">‘Please provide reason / explanation / justification as to why the item is </w:t>
            </w:r>
            <w:r w:rsidRPr="00FA31D6">
              <w:rPr>
                <w:rFonts w:cstheme="minorHAnsi"/>
                <w:sz w:val="16"/>
                <w:szCs w:val="16"/>
              </w:rPr>
              <w:lastRenderedPageBreak/>
              <w:t>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lastRenderedPageBreak/>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lastRenderedPageBreak/>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lastRenderedPageBreak/>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FB4019"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 xml:space="preserve">Allow for the selection of the type of </w:t>
      </w:r>
      <w:proofErr w:type="spellStart"/>
      <w:r w:rsidRPr="00415353">
        <w:rPr>
          <w:rFonts w:ascii="Times New Roman" w:hAnsi="Times New Roman" w:cs="Times New Roman"/>
          <w:sz w:val="24"/>
          <w:szCs w:val="24"/>
        </w:rPr>
        <w:t>eCoaching</w:t>
      </w:r>
      <w:proofErr w:type="spellEnd"/>
      <w:r w:rsidRPr="00415353">
        <w:rPr>
          <w:rFonts w:ascii="Times New Roman" w:hAnsi="Times New Roman" w:cs="Times New Roman"/>
          <w:sz w:val="24"/>
          <w:szCs w:val="24"/>
        </w:rPr>
        <w:t xml:space="preserve">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proofErr w:type="spellStart"/>
      <w:r w:rsidR="0036195B">
        <w:rPr>
          <w:rFonts w:ascii="Times New Roman" w:hAnsi="Times New Roman" w:cs="Times New Roman"/>
          <w:b/>
          <w:sz w:val="28"/>
          <w:szCs w:val="28"/>
        </w:rPr>
        <w:t>eCoaching</w:t>
      </w:r>
      <w:proofErr w:type="spellEnd"/>
      <w:r w:rsidR="0036195B">
        <w:rPr>
          <w:rFonts w:ascii="Times New Roman" w:hAnsi="Times New Roman" w:cs="Times New Roman"/>
          <w:b/>
          <w:sz w:val="28"/>
          <w:szCs w:val="28"/>
        </w:rPr>
        <w:t xml:space="preserve">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proofErr w:type="spellStart"/>
      <w:r>
        <w:rPr>
          <w:rFonts w:ascii="Times New Roman" w:hAnsi="Times New Roman" w:cs="Times New Roman"/>
          <w:b/>
          <w:sz w:val="28"/>
          <w:szCs w:val="28"/>
        </w:rPr>
        <w:t>eCoaching</w:t>
      </w:r>
      <w:proofErr w:type="spellEnd"/>
      <w:r>
        <w:rPr>
          <w:rFonts w:ascii="Times New Roman" w:hAnsi="Times New Roman" w:cs="Times New Roman"/>
          <w:b/>
          <w:sz w:val="28"/>
          <w:szCs w:val="28"/>
        </w:rPr>
        <w:t xml:space="preserve">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 xml:space="preserve">.1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 xml:space="preserve">.2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.1 Submission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.2 Notification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w:t>
      </w:r>
      <w:proofErr w:type="spellStart"/>
      <w:r w:rsidR="00A95B42">
        <w:rPr>
          <w:rFonts w:ascii="Times New Roman" w:hAnsi="Times New Roman" w:cs="Times New Roman"/>
          <w:sz w:val="24"/>
          <w:szCs w:val="24"/>
        </w:rPr>
        <w:t>eCoaching</w:t>
      </w:r>
      <w:proofErr w:type="spellEnd"/>
      <w:r w:rsidR="00A95B42">
        <w:rPr>
          <w:rFonts w:ascii="Times New Roman" w:hAnsi="Times New Roman" w:cs="Times New Roman"/>
          <w:sz w:val="24"/>
          <w:szCs w:val="24"/>
        </w:rPr>
        <w:t xml:space="preserve">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2.4.1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2.4.1.9 Identify Source for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fields are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Employees with the following job codes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2.4.2 Notification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'My Dashboard' tab to view the </w:t>
            </w:r>
            <w:r w:rsidRPr="005A260F">
              <w:rPr>
                <w:rStyle w:val="Hyperlink"/>
                <w:rFonts w:ascii="Tahoma" w:hAnsi="Tahoma" w:cs="Tahoma"/>
                <w:sz w:val="18"/>
                <w:szCs w:val="18"/>
              </w:rPr>
              <w:lastRenderedPageBreak/>
              <w:t>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Supervisor Review, the immediate LSA Manager of the Employee (LSA)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Dashboard Display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1"/>
      <w:footerReference w:type="default" r:id="rId4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2752C" w14:textId="77777777" w:rsidR="00FB4019" w:rsidRDefault="00FB4019" w:rsidP="0058110C">
      <w:pPr>
        <w:spacing w:after="0" w:line="240" w:lineRule="auto"/>
      </w:pPr>
      <w:r>
        <w:separator/>
      </w:r>
    </w:p>
  </w:endnote>
  <w:endnote w:type="continuationSeparator" w:id="0">
    <w:p w14:paraId="02A646AC" w14:textId="77777777" w:rsidR="00FB4019" w:rsidRDefault="00FB4019"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DC23C0" w:rsidRDefault="00DC23C0"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DC23C0" w:rsidRDefault="00DC23C0"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FE53EE">
      <w:rPr>
        <w:rStyle w:val="PageNumber"/>
        <w:noProof/>
        <w:sz w:val="18"/>
        <w:szCs w:val="18"/>
      </w:rPr>
      <w:t>42</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FE53EE">
      <w:rPr>
        <w:rStyle w:val="PageNumber"/>
        <w:noProof/>
        <w:sz w:val="18"/>
        <w:szCs w:val="18"/>
      </w:rPr>
      <w:t>100</w:t>
    </w:r>
    <w:r w:rsidRPr="005C11DA">
      <w:rPr>
        <w:rStyle w:val="PageNumber"/>
        <w:sz w:val="18"/>
        <w:szCs w:val="18"/>
      </w:rPr>
      <w:fldChar w:fldCharType="end"/>
    </w:r>
    <w:r>
      <w:rPr>
        <w:sz w:val="18"/>
      </w:rPr>
      <w:t xml:space="preserve">                                                                                                                           </w:t>
    </w:r>
  </w:p>
  <w:p w14:paraId="3B328916" w14:textId="77777777" w:rsidR="00DC23C0" w:rsidRDefault="00DC23C0"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DC23C0" w:rsidRDefault="00DC23C0"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E53EE">
              <w:rPr>
                <w:b/>
                <w:noProof/>
              </w:rPr>
              <w:t>100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E53EE">
              <w:rPr>
                <w:b/>
                <w:noProof/>
              </w:rPr>
              <w:t>100</w:t>
            </w:r>
            <w:r>
              <w:rPr>
                <w:b/>
                <w:sz w:val="24"/>
                <w:szCs w:val="24"/>
              </w:rPr>
              <w:fldChar w:fldCharType="end"/>
            </w:r>
          </w:p>
        </w:sdtContent>
      </w:sdt>
    </w:sdtContent>
  </w:sdt>
  <w:p w14:paraId="6E63AB7B" w14:textId="77777777" w:rsidR="00DC23C0" w:rsidRDefault="00DC2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A91AC" w14:textId="77777777" w:rsidR="00FB4019" w:rsidRDefault="00FB4019" w:rsidP="0058110C">
      <w:pPr>
        <w:spacing w:after="0" w:line="240" w:lineRule="auto"/>
      </w:pPr>
      <w:r>
        <w:separator/>
      </w:r>
    </w:p>
  </w:footnote>
  <w:footnote w:type="continuationSeparator" w:id="0">
    <w:p w14:paraId="6BDC1162" w14:textId="77777777" w:rsidR="00FB4019" w:rsidRDefault="00FB4019"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DC23C0" w:rsidRPr="004913FD" w:rsidRDefault="00DC23C0"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DC23C0" w:rsidRPr="00B8788F" w:rsidRDefault="00FB4019">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sidR="00DC23C0">
      <w:rPr>
        <w:rFonts w:ascii="Arial" w:hAnsi="Arial" w:cs="Arial"/>
        <w:color w:val="0569B3"/>
        <w:sz w:val="20"/>
        <w:szCs w:val="20"/>
      </w:rPr>
      <w:t>eCoaching</w:t>
    </w:r>
    <w:proofErr w:type="spellEnd"/>
    <w:proofErr w:type="gramEnd"/>
    <w:r w:rsidR="00DC23C0">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4113"/>
    <w:rsid w:val="006A4E82"/>
    <w:rsid w:val="006A67C6"/>
    <w:rsid w:val="006B2685"/>
    <w:rsid w:val="006B39DA"/>
    <w:rsid w:val="006B6C54"/>
    <w:rsid w:val="006C128D"/>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0A53"/>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D0931"/>
    <w:rsid w:val="00FD2BBB"/>
    <w:rsid w:val="00FD5E7D"/>
    <w:rsid w:val="00FE0D24"/>
    <w:rsid w:val="00FE177B"/>
    <w:rsid w:val="00FE3A0B"/>
    <w:rsid w:val="00FE53EE"/>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3667DF-D98D-437A-A850-E52263DD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100</Pages>
  <Words>17502</Words>
  <Characters>99762</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117030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71</cp:revision>
  <cp:lastPrinted>2014-09-26T15:49:00Z</cp:lastPrinted>
  <dcterms:created xsi:type="dcterms:W3CDTF">2014-09-23T14:50:00Z</dcterms:created>
  <dcterms:modified xsi:type="dcterms:W3CDTF">2014-10-23T15:56:00Z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