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BB0A08"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BB0A08">
            <w:pPr>
              <w:ind w:left="-12" w:right="-270"/>
              <w:jc w:val="center"/>
              <w:rPr>
                <w:rFonts w:ascii="Times New Roman (PCL6)" w:hAnsi="Times New Roman (PCL6)"/>
              </w:rPr>
            </w:pPr>
            <w:r>
              <w:rPr>
                <w:rFonts w:ascii="Times New Roman (PCL6)" w:hAnsi="Times New Roman (PCL6)"/>
              </w:rPr>
              <w:t>1</w:t>
            </w:r>
            <w:r w:rsidR="00B56B5D">
              <w:rPr>
                <w:rFonts w:ascii="Times New Roman (PCL6)" w:hAnsi="Times New Roman (PCL6)"/>
              </w:rPr>
              <w:t>1</w:t>
            </w:r>
            <w:r w:rsidR="00D36C58">
              <w:rPr>
                <w:rFonts w:ascii="Times New Roman (PCL6)" w:hAnsi="Times New Roman (PCL6)"/>
              </w:rPr>
              <w:t>/</w:t>
            </w:r>
            <w:r w:rsidR="004F440C">
              <w:rPr>
                <w:rFonts w:ascii="Times New Roman (PCL6)" w:hAnsi="Times New Roman (PCL6)"/>
              </w:rPr>
              <w:t>1</w:t>
            </w:r>
            <w:r w:rsidR="00BB0A08">
              <w:rPr>
                <w:rFonts w:ascii="Times New Roman (PCL6)" w:hAnsi="Times New Roman (PCL6)"/>
              </w:rPr>
              <w:t>7</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CB7ADF" w:rsidP="00BB0A08">
            <w:pPr>
              <w:ind w:right="-270"/>
              <w:rPr>
                <w:rFonts w:ascii="Times New Roman (PCL6)" w:hAnsi="Times New Roman (PCL6)"/>
              </w:rPr>
            </w:pPr>
            <w:r>
              <w:rPr>
                <w:rFonts w:ascii="Times New Roman (PCL6)" w:hAnsi="Times New Roman (PCL6)"/>
              </w:rPr>
              <w:t>TFS</w:t>
            </w:r>
            <w:r w:rsidR="00BB0A08">
              <w:rPr>
                <w:rFonts w:ascii="Times New Roman (PCL6)" w:hAnsi="Times New Roman (PCL6)"/>
              </w:rPr>
              <w:t>4718</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BB0A08">
              <w:rPr>
                <w:rFonts w:ascii="Times New Roman (PCL6)" w:hAnsi="Times New Roman (PCL6)"/>
              </w:rPr>
              <w:t>Survey Default Radio Button</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BB0A0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BB0A0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BB0A0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BB0A08">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lastRenderedPageBreak/>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lastRenderedPageBreak/>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786092" w:rsidRDefault="00786092" w:rsidP="00786092">
      <w:pPr>
        <w:ind w:left="1440"/>
      </w:pPr>
      <w:r w:rsidRPr="007933B1">
        <w:lastRenderedPageBreak/>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The data to be displayed shall default to the current month.  Previous months in the calendar year (starting in January)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Acknowledgement status in the CSR module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Acknowledgement status in the Supervisor module</w:t>
            </w:r>
            <w:r w:rsidRPr="00A83EC2">
              <w:t xml:space="preserve"> </w:t>
            </w:r>
            <w:r>
              <w:t>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C</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Employee Review status in the CSR module 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D</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Employee Review status in the Supervisor module by week for the selected month.</w:t>
            </w:r>
          </w:p>
        </w:tc>
      </w:tr>
      <w:tr w:rsidR="00786092" w:rsidRPr="00F80BBD" w:rsidTr="00B8075B">
        <w:tblPrEx>
          <w:tblCellMar>
            <w:top w:w="0" w:type="dxa"/>
            <w:left w:w="108" w:type="dxa"/>
            <w:bottom w:w="0" w:type="dxa"/>
            <w:right w:w="108" w:type="dxa"/>
          </w:tblCellMar>
        </w:tblPrEx>
        <w:tc>
          <w:tcPr>
            <w:tcW w:w="361" w:type="dxa"/>
            <w:shd w:val="clear" w:color="auto" w:fill="C6D9F1"/>
          </w:tcPr>
          <w:p w:rsidR="00786092" w:rsidRPr="00627B9F" w:rsidRDefault="00786092" w:rsidP="00B8075B">
            <w:pPr>
              <w:rPr>
                <w:rFonts w:eastAsia="Calibri"/>
              </w:rPr>
            </w:pPr>
            <w:r>
              <w:rPr>
                <w:rFonts w:eastAsia="Calibri"/>
              </w:rPr>
              <w:lastRenderedPageBreak/>
              <w:t>E</w:t>
            </w:r>
          </w:p>
        </w:tc>
        <w:tc>
          <w:tcPr>
            <w:tcW w:w="1950" w:type="dxa"/>
            <w:shd w:val="clear" w:color="auto" w:fill="C6D9F1"/>
          </w:tcPr>
          <w:p w:rsidR="00786092" w:rsidRPr="00627B9F" w:rsidRDefault="00786092" w:rsidP="00B8075B">
            <w:pPr>
              <w:rPr>
                <w:rFonts w:eastAsia="Calibri"/>
              </w:rPr>
            </w:pPr>
            <w:r>
              <w:rPr>
                <w:rFonts w:eastAsia="Calibri"/>
              </w:rPr>
              <w:t>Pending Supervisor Review</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C6D9F1"/>
          </w:tcPr>
          <w:p w:rsidR="00786092" w:rsidRPr="00627B9F" w:rsidRDefault="00786092" w:rsidP="00B8075B">
            <w:pPr>
              <w:rPr>
                <w:rFonts w:eastAsia="Calibri"/>
              </w:rPr>
            </w:pPr>
            <w:r>
              <w:rPr>
                <w:rFonts w:eastAsia="Calibri"/>
              </w:rPr>
              <w:t>F</w:t>
            </w:r>
          </w:p>
        </w:tc>
        <w:tc>
          <w:tcPr>
            <w:tcW w:w="1950" w:type="dxa"/>
            <w:shd w:val="clear" w:color="auto" w:fill="C6D9F1"/>
          </w:tcPr>
          <w:p w:rsidR="00786092" w:rsidRPr="00627B9F" w:rsidRDefault="00786092" w:rsidP="00B8075B">
            <w:pPr>
              <w:rPr>
                <w:rFonts w:eastAsia="Calibri"/>
              </w:rPr>
            </w:pPr>
            <w:r>
              <w:rPr>
                <w:rFonts w:eastAsia="Calibri"/>
              </w:rPr>
              <w:t>Pending Manager Review</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G</w:t>
            </w:r>
          </w:p>
        </w:tc>
        <w:tc>
          <w:tcPr>
            <w:tcW w:w="1950" w:type="dxa"/>
            <w:shd w:val="clear" w:color="auto" w:fill="F2F2F2"/>
          </w:tcPr>
          <w:p w:rsidR="00786092" w:rsidRPr="00627B9F" w:rsidRDefault="00786092" w:rsidP="00B8075B">
            <w:pPr>
              <w:rPr>
                <w:rFonts w:eastAsia="Calibri"/>
              </w:rPr>
            </w:pPr>
            <w:r>
              <w:rPr>
                <w:rFonts w:eastAsia="Calibri"/>
              </w:rPr>
              <w:t>Pending Manager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H</w:t>
            </w:r>
          </w:p>
        </w:tc>
        <w:tc>
          <w:tcPr>
            <w:tcW w:w="1950" w:type="dxa"/>
            <w:shd w:val="clear" w:color="auto" w:fill="F2F2F2"/>
          </w:tcPr>
          <w:p w:rsidR="00786092" w:rsidRPr="00627B9F" w:rsidRDefault="00786092" w:rsidP="00B8075B">
            <w:pPr>
              <w:rPr>
                <w:rFonts w:eastAsia="Calibri"/>
              </w:rPr>
            </w:pPr>
            <w:r>
              <w:rPr>
                <w:rFonts w:eastAsia="Calibri"/>
              </w:rPr>
              <w:t>Pending Senior Manager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module with values of Reinforcement or Met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 xml:space="preserve">Display a count of </w:t>
            </w:r>
            <w:proofErr w:type="spellStart"/>
            <w:r>
              <w:t>eCoaching</w:t>
            </w:r>
            <w:proofErr w:type="spellEnd"/>
            <w:r>
              <w:t xml:space="preserve"> logs in a Completed status in the Supervisor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 xml:space="preserve">Display a count of </w:t>
            </w:r>
            <w:proofErr w:type="spellStart"/>
            <w:r>
              <w:t>eCoaching</w:t>
            </w:r>
            <w:proofErr w:type="spellEnd"/>
            <w:r>
              <w:t xml:space="preserve">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CSR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Supervisor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Supervisor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E</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F</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Supervisor module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lastRenderedPageBreak/>
              <w:t>Completed</w:t>
            </w:r>
          </w:p>
        </w:tc>
        <w:tc>
          <w:tcPr>
            <w:tcW w:w="2414" w:type="dxa"/>
            <w:shd w:val="clear" w:color="auto" w:fill="F2F2F2"/>
          </w:tcPr>
          <w:p w:rsidR="00786092" w:rsidRDefault="00786092" w:rsidP="00B8075B">
            <w:proofErr w:type="spellStart"/>
            <w:r>
              <w:lastRenderedPageBreak/>
              <w:t>FormID</w:t>
            </w:r>
            <w:proofErr w:type="spellEnd"/>
            <w:r>
              <w:t xml:space="preserve"> </w:t>
            </w:r>
          </w:p>
          <w:p w:rsidR="00786092" w:rsidRDefault="00786092" w:rsidP="00B8075B">
            <w:r>
              <w:t>Employee Name</w:t>
            </w:r>
          </w:p>
          <w:p w:rsidR="00786092" w:rsidRDefault="00786092" w:rsidP="00B8075B">
            <w:r>
              <w:lastRenderedPageBreak/>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xml:space="preserve">, but may be </w:t>
            </w:r>
            <w:r>
              <w:rPr>
                <w:rFonts w:eastAsia="Calibri"/>
              </w:rPr>
              <w:lastRenderedPageBreak/>
              <w:t>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proofErr w:type="spellStart"/>
            <w:r w:rsidRPr="00627B9F">
              <w:rPr>
                <w:rFonts w:eastAsia="Calibri"/>
              </w:rPr>
              <w:t>FormID</w:t>
            </w:r>
            <w:proofErr w:type="spellEnd"/>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Pr="00627B9F" w:rsidRDefault="00786092" w:rsidP="00B8075B">
            <w:pPr>
              <w:rPr>
                <w:rFonts w:eastAsia="Calibri"/>
              </w:rPr>
            </w:pPr>
            <w:r w:rsidRPr="00627B9F">
              <w:rPr>
                <w:rFonts w:eastAsia="Calibri"/>
              </w:rPr>
              <w:t>Manager Name</w:t>
            </w:r>
          </w:p>
          <w:p w:rsidR="00786092" w:rsidRPr="00627B9F" w:rsidRDefault="00786092" w:rsidP="00B8075B">
            <w:pPr>
              <w:rPr>
                <w:rFonts w:eastAsia="Calibri"/>
              </w:rPr>
            </w:pPr>
            <w:r w:rsidRPr="00627B9F">
              <w:rPr>
                <w:rFonts w:eastAsia="Calibri"/>
              </w:rPr>
              <w:t>Warning Type (Coaching Reason)</w:t>
            </w:r>
          </w:p>
          <w:p w:rsidR="00786092" w:rsidRPr="00627B9F" w:rsidRDefault="00786092" w:rsidP="00B8075B">
            <w:pPr>
              <w:rPr>
                <w:rFonts w:eastAsia="Calibri"/>
              </w:rPr>
            </w:pPr>
            <w:r w:rsidRPr="00627B9F">
              <w:rPr>
                <w:rFonts w:eastAsia="Calibri"/>
              </w:rPr>
              <w:t>Warning Reasons(s) (Sub-coaching Reason)</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displayed detail logs.</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roofErr w:type="spellStart"/>
            <w:r w:rsidRPr="00627B9F">
              <w:rPr>
                <w:rFonts w:eastAsia="Calibri"/>
              </w:rPr>
              <w:t>FormID</w:t>
            </w:r>
            <w:proofErr w:type="spellEnd"/>
            <w:r w:rsidRPr="00627B9F">
              <w:rPr>
                <w:rFonts w:eastAsia="Calibri"/>
              </w:rPr>
              <w:t>:</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786092" w:rsidRPr="008D1F78" w:rsidTr="005128B8">
        <w:tc>
          <w:tcPr>
            <w:tcW w:w="363" w:type="dxa"/>
            <w:vMerge w:val="restart"/>
            <w:shd w:val="clear" w:color="auto" w:fill="F2F2F2"/>
            <w:vAlign w:val="center"/>
          </w:tcPr>
          <w:p w:rsidR="00786092" w:rsidRPr="00627B9F" w:rsidRDefault="00786092" w:rsidP="00B8075B">
            <w:pPr>
              <w:rPr>
                <w:rFonts w:eastAsia="Calibri"/>
              </w:rPr>
            </w:pPr>
            <w:r>
              <w:rPr>
                <w:rFonts w:eastAsia="Calibri"/>
              </w:rPr>
              <w:t>4</w:t>
            </w: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5128B8">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5128B8">
        <w:tc>
          <w:tcPr>
            <w:tcW w:w="363" w:type="dxa"/>
            <w:vMerge/>
            <w:tcBorders>
              <w:bottom w:val="single" w:sz="4" w:space="0" w:color="auto"/>
            </w:tcBorders>
            <w:shd w:val="clear" w:color="auto" w:fill="F2F2F2"/>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5128B8">
        <w:tc>
          <w:tcPr>
            <w:tcW w:w="363" w:type="dxa"/>
            <w:vMerge w:val="restart"/>
            <w:shd w:val="clear" w:color="auto" w:fill="C6D9F1"/>
            <w:vAlign w:val="center"/>
          </w:tcPr>
          <w:p w:rsidR="00786092" w:rsidRPr="00627B9F" w:rsidRDefault="00786092" w:rsidP="00B8075B">
            <w:pPr>
              <w:rPr>
                <w:rFonts w:eastAsia="Calibri"/>
              </w:rPr>
            </w:pPr>
            <w:r>
              <w:rPr>
                <w:rFonts w:eastAsia="Calibri"/>
              </w:rPr>
              <w:lastRenderedPageBreak/>
              <w:t>7</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5128B8">
        <w:tc>
          <w:tcPr>
            <w:tcW w:w="363" w:type="dxa"/>
            <w:tcBorders>
              <w:bottom w:val="single" w:sz="4" w:space="0" w:color="auto"/>
            </w:tcBorders>
            <w:shd w:val="clear" w:color="auto" w:fill="C6D9F1"/>
          </w:tcPr>
          <w:p w:rsidR="002F6BC3" w:rsidRDefault="002F6BC3" w:rsidP="00B8075B">
            <w:pPr>
              <w:rPr>
                <w:rFonts w:eastAsia="Calibri"/>
              </w:rPr>
            </w:pPr>
            <w:r>
              <w:rPr>
                <w:rFonts w:eastAsia="Calibri"/>
              </w:rPr>
              <w:t>9</w:t>
            </w:r>
          </w:p>
        </w:tc>
        <w:tc>
          <w:tcPr>
            <w:tcW w:w="3031" w:type="dxa"/>
            <w:tcBorders>
              <w:bottom w:val="single" w:sz="4" w:space="0" w:color="auto"/>
            </w:tcBorders>
            <w:shd w:val="clear" w:color="auto" w:fill="C6D9F1"/>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C6D9F1"/>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B8075B">
        <w:tc>
          <w:tcPr>
            <w:tcW w:w="363" w:type="dxa"/>
            <w:tcBorders>
              <w:bottom w:val="single" w:sz="4" w:space="0" w:color="auto"/>
            </w:tcBorders>
            <w:shd w:val="clear" w:color="auto" w:fill="F2F2F2"/>
          </w:tcPr>
          <w:p w:rsidR="00786092" w:rsidRPr="00627B9F" w:rsidRDefault="002F6BC3" w:rsidP="00B8075B">
            <w:pPr>
              <w:rPr>
                <w:rFonts w:eastAsia="Calibri"/>
              </w:rPr>
            </w:pPr>
            <w:r>
              <w:rPr>
                <w:rFonts w:eastAsia="Calibri"/>
              </w:rPr>
              <w:t>10</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2F6BC3">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B8075B">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B8075B">
            <w:pPr>
              <w:rPr>
                <w:rFonts w:eastAsia="Calibri"/>
              </w:rPr>
            </w:pPr>
            <w:r>
              <w:rPr>
                <w:rFonts w:eastAsia="Calibri"/>
              </w:rPr>
              <w:t>1</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p>
        </w:tc>
      </w:tr>
      <w:tr w:rsidR="00786092" w:rsidRPr="00895ABE" w:rsidTr="00B8075B">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2F6BC3"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B8075B">
            <w:pPr>
              <w:rPr>
                <w:rFonts w:eastAsia="Calibri"/>
              </w:rPr>
            </w:pPr>
            <w:r>
              <w:rPr>
                <w:rFonts w:eastAsia="Calibri"/>
              </w:rPr>
              <w:t>2</w:t>
            </w:r>
            <w:r w:rsidR="002F6BC3">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2F6BC3" w:rsidP="00B8075B">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lastRenderedPageBreak/>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BB0A08"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BB0A08"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 xml:space="preserve">If submitter is not the supervisor or manager of the log’s recipient and </w:t>
            </w:r>
            <w:r w:rsidRPr="00627B9F">
              <w:rPr>
                <w:rFonts w:eastAsia="Calibri"/>
              </w:rPr>
              <w:lastRenderedPageBreak/>
              <w:t>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 xml:space="preserve">and report code is </w:t>
            </w:r>
            <w:r>
              <w:lastRenderedPageBreak/>
              <w:t>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lastRenderedPageBreak/>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w:t>
            </w:r>
            <w:r w:rsidRPr="00655648">
              <w:rPr>
                <w:rFonts w:eastAsia="Calibri"/>
              </w:rPr>
              <w:lastRenderedPageBreak/>
              <w:t xml:space="preserve">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BB0A08"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lastRenderedPageBreak/>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lastRenderedPageBreak/>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lastRenderedPageBreak/>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lastRenderedPageBreak/>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lastRenderedPageBreak/>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lastRenderedPageBreak/>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lastRenderedPageBreak/>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lastRenderedPageBreak/>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lastRenderedPageBreak/>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BB0A08">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lastRenderedPageBreak/>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 xml:space="preserve">There shall not be any </w:t>
      </w:r>
      <w:r>
        <w:t>pre-selected answers</w:t>
      </w:r>
      <w:r>
        <w:t xml:space="preserve">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lastRenderedPageBreak/>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B34" w:rsidRDefault="00202B34">
      <w:r>
        <w:separator/>
      </w:r>
    </w:p>
  </w:endnote>
  <w:endnote w:type="continuationSeparator" w:id="0">
    <w:p w:rsidR="00202B34" w:rsidRDefault="00202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A08" w:rsidRDefault="00BB0A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0A08" w:rsidRDefault="00BB0A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A08" w:rsidRPr="00BA590C" w:rsidRDefault="00BB0A0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B0A08" w:rsidRPr="00BA590C" w:rsidRDefault="00BB0A08"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BB0A08" w:rsidRPr="00732A0E" w:rsidRDefault="00BB0A0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72CBB">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72CBB">
      <w:rPr>
        <w:rFonts w:ascii="Arial" w:hAnsi="Arial" w:cs="Arial"/>
        <w:noProof/>
        <w:sz w:val="18"/>
        <w:szCs w:val="18"/>
      </w:rPr>
      <w:t>102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A08" w:rsidRDefault="00BB0A0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B34" w:rsidRDefault="00202B34">
      <w:r>
        <w:separator/>
      </w:r>
    </w:p>
  </w:footnote>
  <w:footnote w:type="continuationSeparator" w:id="0">
    <w:p w:rsidR="00202B34" w:rsidRDefault="00202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A08" w:rsidRPr="0068071B" w:rsidRDefault="00BB0A08"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BB0A08" w:rsidRPr="00732A0E" w:rsidRDefault="00BB0A0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A08" w:rsidRDefault="00BB0A0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3218C"/>
    <w:rsid w:val="003332A3"/>
    <w:rsid w:val="00334879"/>
    <w:rsid w:val="00340FD7"/>
    <w:rsid w:val="003521CF"/>
    <w:rsid w:val="00357383"/>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920"/>
    <w:rsid w:val="00773EC9"/>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C0823"/>
    <w:rsid w:val="009C0BAE"/>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6B5D"/>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84366"/>
    <w:rsid w:val="00C905E9"/>
    <w:rsid w:val="00C91EEC"/>
    <w:rsid w:val="00C97475"/>
    <w:rsid w:val="00CA55C7"/>
    <w:rsid w:val="00CA7B13"/>
    <w:rsid w:val="00CB1BF7"/>
    <w:rsid w:val="00CB3C07"/>
    <w:rsid w:val="00CB7ADF"/>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D3A5B-E221-4F7A-8368-5934499D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102</Pages>
  <Words>32466</Words>
  <Characters>185061</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242</cp:revision>
  <cp:lastPrinted>2016-07-18T14:00:00Z</cp:lastPrinted>
  <dcterms:created xsi:type="dcterms:W3CDTF">2016-01-13T14:29:00Z</dcterms:created>
  <dcterms:modified xsi:type="dcterms:W3CDTF">2016-11-17T15:15:00Z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