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D04F4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D04F49">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984ECD">
              <w:rPr>
                <w:rFonts w:ascii="Times New Roman (PCL6)" w:hAnsi="Times New Roman (PCL6)"/>
              </w:rPr>
              <w:t>2</w:t>
            </w:r>
            <w:r w:rsidR="00D04F49">
              <w:rPr>
                <w:rFonts w:ascii="Times New Roman (PCL6)" w:hAnsi="Times New Roman (PCL6)"/>
              </w:rPr>
              <w:t>7</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84ECD" w:rsidP="00EF64A9">
            <w:pPr>
              <w:ind w:right="-270"/>
              <w:rPr>
                <w:rFonts w:ascii="Times New Roman (PCL6)" w:hAnsi="Times New Roman (PCL6)"/>
              </w:rPr>
            </w:pPr>
            <w:r>
              <w:rPr>
                <w:rFonts w:ascii="Times New Roman (PCL6)" w:hAnsi="Times New Roman (PCL6)"/>
              </w:rPr>
              <w:t xml:space="preserve">TFS2268 – </w:t>
            </w:r>
            <w:proofErr w:type="spellStart"/>
            <w:r>
              <w:rPr>
                <w:rFonts w:ascii="Times New Roman (PCL6)" w:hAnsi="Times New Roman (PCL6)"/>
              </w:rPr>
              <w:t>eCL</w:t>
            </w:r>
            <w:proofErr w:type="spellEnd"/>
            <w:r>
              <w:rPr>
                <w:rFonts w:ascii="Times New Roman (PCL6)" w:hAnsi="Times New Roman (PCL6)"/>
              </w:rPr>
              <w:t xml:space="preserve"> Coach the Coach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D04F4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D04F4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D04F4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194E32">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194E32">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984EC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BC1DBF">
            <w:pPr>
              <w:pStyle w:val="hdr1"/>
              <w:spacing w:before="0"/>
              <w:ind w:left="0"/>
              <w:jc w:val="left"/>
              <w:rPr>
                <w:sz w:val="20"/>
              </w:rPr>
            </w:pPr>
            <w:r>
              <w:rPr>
                <w:sz w:val="20"/>
              </w:rPr>
              <w:t>Modified the following requirements</w:t>
            </w:r>
          </w:p>
          <w:p w:rsidR="00BC1DBF" w:rsidRDefault="00BC1DBF" w:rsidP="00BC1DBF">
            <w:pPr>
              <w:pStyle w:val="hdr1"/>
              <w:spacing w:before="0"/>
              <w:ind w:left="0"/>
              <w:jc w:val="left"/>
              <w:rPr>
                <w:sz w:val="20"/>
              </w:rPr>
            </w:pPr>
            <w:r w:rsidRPr="00BC1DBF">
              <w:rPr>
                <w:sz w:val="20"/>
              </w:rPr>
              <w:t>3.2.5.1.3.1 Acknowledgement</w:t>
            </w:r>
          </w:p>
          <w:p w:rsidR="00BC1DBF" w:rsidRDefault="00BC1DBF" w:rsidP="00BC1DBF">
            <w:pPr>
              <w:pStyle w:val="hdr1"/>
              <w:spacing w:before="0"/>
              <w:ind w:left="0"/>
              <w:jc w:val="left"/>
              <w:rPr>
                <w:sz w:val="20"/>
              </w:rPr>
            </w:pPr>
            <w:r w:rsidRPr="00BC1DBF">
              <w:rPr>
                <w:sz w:val="20"/>
              </w:rPr>
              <w:t>3.2.5.1.3.2 Acknowledgement and feedback</w:t>
            </w:r>
          </w:p>
          <w:p w:rsidR="00BC1DBF" w:rsidRDefault="00BC1DBF" w:rsidP="00BC1DBF">
            <w:pPr>
              <w:pStyle w:val="hdr1"/>
              <w:spacing w:before="0"/>
              <w:ind w:left="0"/>
              <w:jc w:val="left"/>
              <w:rPr>
                <w:sz w:val="20"/>
              </w:rPr>
            </w:pPr>
            <w:r w:rsidRPr="00BC1DBF">
              <w:rPr>
                <w:sz w:val="20"/>
              </w:rPr>
              <w:t>3.2.5.1.4.1 Acknowledgement</w:t>
            </w:r>
          </w:p>
          <w:p w:rsidR="00984ECD" w:rsidRDefault="00BC1DBF" w:rsidP="00BC1DBF">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04F49">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04F49">
            <w:pPr>
              <w:pStyle w:val="hdr1"/>
              <w:spacing w:before="0"/>
              <w:ind w:left="0"/>
              <w:jc w:val="left"/>
              <w:rPr>
                <w:sz w:val="20"/>
              </w:rPr>
            </w:pPr>
            <w:r>
              <w:rPr>
                <w:sz w:val="20"/>
              </w:rPr>
              <w:t>Modified the following requirements</w:t>
            </w:r>
          </w:p>
          <w:p w:rsidR="00D04F49" w:rsidRDefault="00D04F49" w:rsidP="00D04F49">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2534505"/>
      <w:r>
        <w:rPr>
          <w:rFonts w:ascii="Arial" w:hAnsi="Arial"/>
          <w:kern w:val="0"/>
          <w:sz w:val="24"/>
        </w:rPr>
        <w:t>Table of Contents</w:t>
      </w:r>
      <w:bookmarkEnd w:id="1"/>
      <w:bookmarkEnd w:id="2"/>
      <w:bookmarkEnd w:id="3"/>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253450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253450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253450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253451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253451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253451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253451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253451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253451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253451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253451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253451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253451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253452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253452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253452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253452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253452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253452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253452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253452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253452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253452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253453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253453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253453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253453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253453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2534535"/>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253454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253454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D04F4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1" w:name="_Toc446815303"/>
      <w:bookmarkStart w:id="112" w:name="_Toc122506602"/>
      <w:bookmarkStart w:id="113"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1"/>
      <w:bookmarkEnd w:id="112"/>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3"/>
    </w:p>
    <w:p w:rsidR="000C3AEC" w:rsidRPr="001E2ED2" w:rsidRDefault="000C3AEC" w:rsidP="00FE5B49">
      <w:pPr>
        <w:pStyle w:val="Heading4"/>
        <w:spacing w:before="120" w:after="120"/>
        <w:rPr>
          <w:rFonts w:ascii="Arial" w:hAnsi="Arial"/>
          <w:b/>
          <w:bCs/>
          <w:sz w:val="22"/>
          <w:szCs w:val="22"/>
          <w:u w:val="none"/>
        </w:rPr>
      </w:pPr>
      <w:bookmarkStart w:id="114" w:name="_Toc122506603"/>
      <w:bookmarkStart w:id="115"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4"/>
      <w:r w:rsidR="00AA553A">
        <w:rPr>
          <w:rFonts w:ascii="Arial" w:hAnsi="Arial"/>
          <w:b/>
          <w:bCs/>
          <w:sz w:val="22"/>
          <w:szCs w:val="22"/>
          <w:u w:val="none"/>
        </w:rPr>
        <w:t>O</w:t>
      </w:r>
      <w:r w:rsidR="00F23D8C">
        <w:rPr>
          <w:rFonts w:ascii="Arial" w:hAnsi="Arial"/>
          <w:b/>
          <w:bCs/>
          <w:sz w:val="22"/>
          <w:szCs w:val="22"/>
          <w:u w:val="none"/>
        </w:rPr>
        <w:t>utlier Management Reporting</w:t>
      </w:r>
      <w:bookmarkEnd w:id="115"/>
    </w:p>
    <w:p w:rsidR="001E2ED2" w:rsidRDefault="001E2ED2" w:rsidP="001E2ED2">
      <w:pPr>
        <w:ind w:left="720"/>
      </w:pPr>
      <w:bookmarkStart w:id="116"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7"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7"/>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8"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8"/>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9"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9"/>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0"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0"/>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proofErr w:type="gramStart"/>
      <w:r>
        <w:t>the</w:t>
      </w:r>
      <w:proofErr w:type="gramEnd"/>
      <w:r>
        <w:t xml:space="preserve"> </w:t>
      </w:r>
      <w:proofErr w:type="spellStart"/>
      <w:r>
        <w:t>eCoaching</w:t>
      </w:r>
      <w:proofErr w:type="spellEnd"/>
      <w:r>
        <w:t xml:space="preserve">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1"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1"/>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rsidR="006B770D">
        <w:t xml:space="preserve">report </w:t>
      </w:r>
      <w:r>
        <w:t xml:space="preserve">details of the </w:t>
      </w:r>
      <w:proofErr w:type="spellStart"/>
      <w:r>
        <w:t>eCoaching</w:t>
      </w:r>
      <w:proofErr w:type="spellEnd"/>
      <w:r>
        <w:t xml:space="preserve"> Log will be </w:t>
      </w:r>
      <w:r w:rsidR="006B770D">
        <w:t xml:space="preserve">a concatenation of text description fields from report i.e. Problem, Behavior, Result, </w:t>
      </w:r>
      <w:proofErr w:type="gramStart"/>
      <w:r w:rsidR="006B770D">
        <w:t>Follow</w:t>
      </w:r>
      <w:proofErr w:type="gramEnd"/>
      <w:r w:rsidR="006B770D">
        <w:t xml:space="preserve"> Up</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1B1FF7" w:rsidRDefault="001B1FF7" w:rsidP="001B1FF7">
      <w:pPr>
        <w:ind w:left="1440"/>
      </w:pPr>
      <w:r>
        <w:t xml:space="preserve">The status of the </w:t>
      </w:r>
      <w:proofErr w:type="spellStart"/>
      <w:r>
        <w:t>eCoaching</w:t>
      </w:r>
      <w:proofErr w:type="spellEnd"/>
      <w:r>
        <w:t xml:space="preserve">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lastRenderedPageBreak/>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lastRenderedPageBreak/>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w:t>
            </w: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lastRenderedPageBreak/>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lastRenderedPageBreak/>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5"/>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D04F49" w:rsidP="008D1F78">
      <w:r>
        <w:rPr>
          <w:noProof/>
        </w:rPr>
        <w:lastRenderedPageBreak/>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D04F49" w:rsidP="00BB4B7A">
      <w:pPr>
        <w:ind w:left="720" w:firstLine="720"/>
      </w:pPr>
      <w:r>
        <w:rPr>
          <w:noProof/>
        </w:rPr>
        <w:lastRenderedPageBreak/>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A0322" w:rsidP="00074E35">
      <w:pPr>
        <w:ind w:left="1440"/>
      </w:pPr>
      <w:r>
        <w:t>For CSRs, w</w:t>
      </w:r>
      <w:r w:rsidR="00074E35" w:rsidRPr="00074E35">
        <w:t xml:space="preserve">hen the log source is IQS, </w:t>
      </w:r>
      <w:proofErr w:type="spellStart"/>
      <w:r w:rsidR="00074E35" w:rsidRPr="00074E35">
        <w:t>LimeSurvey</w:t>
      </w:r>
      <w:proofErr w:type="spellEnd"/>
      <w:r w:rsidR="00074E35" w:rsidRPr="00074E35">
        <w:t xml:space="preserve">, </w:t>
      </w:r>
      <w:proofErr w:type="spellStart"/>
      <w:r w:rsidR="00074E35" w:rsidRPr="00074E35">
        <w:t>Verint</w:t>
      </w:r>
      <w:proofErr w:type="spellEnd"/>
      <w:r w:rsidR="00074E35" w:rsidRPr="00074E35">
        <w:t xml:space="preserve">-GDIT, </w:t>
      </w:r>
      <w:proofErr w:type="spellStart"/>
      <w:r w:rsidR="00074E35" w:rsidRPr="00074E35">
        <w:t>Verint</w:t>
      </w:r>
      <w:proofErr w:type="spellEnd"/>
      <w:r w:rsidR="00074E35" w:rsidRPr="00074E35">
        <w:t xml:space="preserve">-GDIT Supervisor, or </w:t>
      </w:r>
      <w:proofErr w:type="spellStart"/>
      <w:r w:rsidR="00074E35" w:rsidRPr="00074E35">
        <w:t>Verint</w:t>
      </w:r>
      <w:proofErr w:type="spellEnd"/>
      <w:r w:rsidR="00074E35" w:rsidRPr="00074E35">
        <w:t xml:space="preserve">-TQC, </w:t>
      </w:r>
      <w:r>
        <w:t xml:space="preserve">and for Supervisors when the log source is Coach the coach,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0A0322" w:rsidRPr="00074E35" w:rsidTr="00AD05F1">
        <w:tc>
          <w:tcPr>
            <w:tcW w:w="316" w:type="dxa"/>
            <w:vMerge w:val="restart"/>
            <w:shd w:val="clear" w:color="auto" w:fill="C6D9F1"/>
            <w:vAlign w:val="center"/>
          </w:tcPr>
          <w:p w:rsidR="000A0322" w:rsidRPr="00627B9F" w:rsidRDefault="000A0322" w:rsidP="00D100DF">
            <w:pPr>
              <w:rPr>
                <w:rFonts w:eastAsia="Calibri"/>
              </w:rPr>
            </w:pPr>
            <w:r>
              <w:rPr>
                <w:rFonts w:eastAsia="Calibri"/>
              </w:rPr>
              <w:t>8</w:t>
            </w:r>
          </w:p>
        </w:tc>
        <w:tc>
          <w:tcPr>
            <w:tcW w:w="3282" w:type="dxa"/>
            <w:shd w:val="clear" w:color="auto" w:fill="C6D9F1"/>
          </w:tcPr>
          <w:p w:rsidR="000A0322" w:rsidRPr="00627B9F" w:rsidRDefault="000A0322" w:rsidP="00D100DF">
            <w:pPr>
              <w:rPr>
                <w:rFonts w:eastAsia="Calibri"/>
              </w:rPr>
            </w:pPr>
          </w:p>
        </w:tc>
        <w:tc>
          <w:tcPr>
            <w:tcW w:w="6122" w:type="dxa"/>
            <w:shd w:val="clear" w:color="auto" w:fill="C6D9F1"/>
          </w:tcPr>
          <w:p w:rsidR="000A0322" w:rsidRDefault="000A0322"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or </w:t>
            </w:r>
            <w:proofErr w:type="spellStart"/>
            <w:r>
              <w:t>Verint</w:t>
            </w:r>
            <w:proofErr w:type="spellEnd"/>
            <w:r>
              <w:t>-TQC, then</w:t>
            </w:r>
          </w:p>
          <w:p w:rsidR="000A0322" w:rsidRDefault="000A0322" w:rsidP="00D100DF">
            <w:pPr>
              <w:rPr>
                <w:rFonts w:eastAsia="Calibri"/>
              </w:rPr>
            </w:pPr>
            <w:r>
              <w:rPr>
                <w:rFonts w:eastAsia="Calibri"/>
              </w:rPr>
              <w:t>Status becomes Completed when Supervisor has acknowledged</w:t>
            </w:r>
          </w:p>
          <w:p w:rsidR="000A0322" w:rsidRPr="00627B9F" w:rsidRDefault="000A0322" w:rsidP="00D100DF">
            <w:pPr>
              <w:rPr>
                <w:rFonts w:eastAsia="Calibri"/>
              </w:rPr>
            </w:pPr>
            <w:r>
              <w:rPr>
                <w:rFonts w:eastAsia="Calibri"/>
              </w:rPr>
              <w:t>Status becomes Pending Supervisor Review when Supervisor has not acknowledged</w:t>
            </w:r>
          </w:p>
        </w:tc>
      </w:tr>
      <w:tr w:rsidR="000A0322" w:rsidRPr="00074E35" w:rsidTr="00420E0D">
        <w:tc>
          <w:tcPr>
            <w:tcW w:w="316" w:type="dxa"/>
            <w:vMerge/>
            <w:shd w:val="clear" w:color="auto" w:fill="C6D9F1"/>
          </w:tcPr>
          <w:p w:rsidR="000A0322" w:rsidRDefault="000A0322" w:rsidP="00D100DF">
            <w:pPr>
              <w:rPr>
                <w:rFonts w:eastAsia="Calibri"/>
              </w:rPr>
            </w:pPr>
          </w:p>
        </w:tc>
        <w:tc>
          <w:tcPr>
            <w:tcW w:w="3282" w:type="dxa"/>
            <w:shd w:val="clear" w:color="auto" w:fill="C6D9F1"/>
          </w:tcPr>
          <w:p w:rsidR="000A0322" w:rsidRPr="00627B9F" w:rsidRDefault="000A0322" w:rsidP="00D100DF">
            <w:pPr>
              <w:rPr>
                <w:rFonts w:eastAsia="Calibri"/>
              </w:rPr>
            </w:pPr>
          </w:p>
        </w:tc>
        <w:tc>
          <w:tcPr>
            <w:tcW w:w="6122" w:type="dxa"/>
            <w:shd w:val="clear" w:color="auto" w:fill="C6D9F1"/>
          </w:tcPr>
          <w:p w:rsidR="000A0322" w:rsidRDefault="000A0322" w:rsidP="00D100DF">
            <w:pPr>
              <w:rPr>
                <w:rFonts w:eastAsia="Calibri"/>
              </w:rPr>
            </w:pPr>
            <w:r>
              <w:rPr>
                <w:rFonts w:eastAsia="Calibri"/>
              </w:rPr>
              <w:t>When log source is Coach the coach then</w:t>
            </w:r>
          </w:p>
          <w:p w:rsidR="000A0322" w:rsidRDefault="000A0322" w:rsidP="00D100DF">
            <w:pPr>
              <w:rPr>
                <w:rFonts w:eastAsia="Calibri"/>
              </w:rPr>
            </w:pPr>
            <w:r>
              <w:rPr>
                <w:rFonts w:eastAsia="Calibri"/>
              </w:rPr>
              <w:t>Status becomes Completed when Manager as acknowledged</w:t>
            </w:r>
          </w:p>
          <w:p w:rsidR="000A0322" w:rsidRDefault="000A0322" w:rsidP="00D100DF">
            <w:pPr>
              <w:rPr>
                <w:rFonts w:eastAsia="Calibri"/>
              </w:rPr>
            </w:pPr>
            <w:r>
              <w:rPr>
                <w:rFonts w:eastAsia="Calibri"/>
              </w:rPr>
              <w:t>Status becomes Pending Manager Review when Manager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w:t>
      </w:r>
      <w:proofErr w:type="spellStart"/>
      <w:r w:rsidR="000A0322">
        <w:t>Verint</w:t>
      </w:r>
      <w:proofErr w:type="spellEnd"/>
      <w:r w:rsidR="000A0322">
        <w:t xml:space="preserve">-TQC, or Coach the coach </w:t>
      </w:r>
      <w:r w:rsidRPr="00074E35">
        <w:t>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AD05F1" w:rsidP="00074E35">
      <w:pPr>
        <w:ind w:left="1440"/>
      </w:pPr>
      <w:r>
        <w:t>For Supervisors w</w:t>
      </w:r>
      <w:r w:rsidR="00074E35" w:rsidRPr="00074E35">
        <w:t xml:space="preserve">hen the log source is IQS, </w:t>
      </w:r>
      <w:proofErr w:type="spellStart"/>
      <w:r w:rsidR="00074E35" w:rsidRPr="00074E35">
        <w:t>LimeSurvey</w:t>
      </w:r>
      <w:proofErr w:type="spellEnd"/>
      <w:r w:rsidR="00074E35" w:rsidRPr="00074E35">
        <w:t xml:space="preserve">, </w:t>
      </w:r>
      <w:proofErr w:type="spellStart"/>
      <w:r w:rsidR="00074E35" w:rsidRPr="00074E35">
        <w:t>Verint</w:t>
      </w:r>
      <w:proofErr w:type="spellEnd"/>
      <w:r w:rsidR="00074E35" w:rsidRPr="00074E35">
        <w:t xml:space="preserve">-GDIT, </w:t>
      </w:r>
      <w:proofErr w:type="spellStart"/>
      <w:r w:rsidR="00074E35" w:rsidRPr="00074E35">
        <w:t>Verint</w:t>
      </w:r>
      <w:proofErr w:type="spellEnd"/>
      <w:r w:rsidR="00074E35" w:rsidRPr="00074E35">
        <w:t xml:space="preserve">-GIDT Supervisor, or </w:t>
      </w:r>
      <w:proofErr w:type="spellStart"/>
      <w:r w:rsidR="00074E35" w:rsidRPr="00074E35">
        <w:t>Verint</w:t>
      </w:r>
      <w:proofErr w:type="spellEnd"/>
      <w:r w:rsidR="00074E35" w:rsidRPr="00074E35">
        <w:t xml:space="preserve">-TQC, </w:t>
      </w:r>
      <w:r>
        <w:t xml:space="preserve">and for Managers when the source is Coach the coach </w:t>
      </w:r>
      <w:r w:rsidR="00074E35"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AD05F1" w:rsidP="00D100DF">
            <w:pPr>
              <w:rPr>
                <w:rFonts w:eastAsia="Calibri"/>
              </w:rPr>
            </w:pPr>
            <w:r>
              <w:rPr>
                <w:rFonts w:eastAsia="Calibri"/>
              </w:rPr>
              <w:t>5</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or </w:t>
            </w:r>
            <w:proofErr w:type="spellStart"/>
            <w:r>
              <w:t>Verint</w:t>
            </w:r>
            <w:proofErr w:type="spellEnd"/>
            <w:r>
              <w:t>-TQC,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When log source is Coach the coach 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 xml:space="preserve">-TQC, </w:t>
      </w:r>
      <w:r w:rsidR="00AD05F1">
        <w:t xml:space="preserve">Coach the coach </w:t>
      </w:r>
      <w:r w:rsidRPr="00A164EA">
        <w:t>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D04F49"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D04F49" w:rsidRPr="00923EF1" w:rsidTr="00654961">
        <w:tc>
          <w:tcPr>
            <w:tcW w:w="355" w:type="dxa"/>
            <w:vMerge w:val="restart"/>
            <w:shd w:val="clear" w:color="auto" w:fill="C6D9F1"/>
            <w:vAlign w:val="center"/>
          </w:tcPr>
          <w:p w:rsidR="00D04F49" w:rsidRPr="00627B9F" w:rsidRDefault="00D04F49"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D04F49" w:rsidRPr="00627B9F" w:rsidRDefault="00D04F49"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D04F49" w:rsidRPr="00627B9F" w:rsidRDefault="00D04F49" w:rsidP="00D04F49">
            <w:pPr>
              <w:rPr>
                <w:rFonts w:eastAsia="Calibri"/>
              </w:rPr>
            </w:pPr>
            <w:r>
              <w:rPr>
                <w:rFonts w:eastAsia="Calibri"/>
              </w:rPr>
              <w:t xml:space="preserve">If module is not Supervisor then display text and the supervisor of the log </w:t>
            </w:r>
          </w:p>
        </w:tc>
      </w:tr>
      <w:tr w:rsidR="00D04F49" w:rsidRPr="00923EF1" w:rsidTr="00627B9F">
        <w:tc>
          <w:tcPr>
            <w:tcW w:w="355" w:type="dxa"/>
            <w:vMerge/>
            <w:tcBorders>
              <w:bottom w:val="single" w:sz="4" w:space="0" w:color="auto"/>
            </w:tcBorders>
            <w:shd w:val="clear" w:color="auto" w:fill="C6D9F1"/>
          </w:tcPr>
          <w:p w:rsidR="00D04F49" w:rsidRPr="00627B9F" w:rsidRDefault="00D04F49" w:rsidP="00D100DF">
            <w:pPr>
              <w:rPr>
                <w:rFonts w:eastAsia="Calibri"/>
              </w:rPr>
            </w:pPr>
          </w:p>
        </w:tc>
        <w:tc>
          <w:tcPr>
            <w:tcW w:w="3404" w:type="dxa"/>
            <w:tcBorders>
              <w:bottom w:val="single" w:sz="4" w:space="0" w:color="auto"/>
            </w:tcBorders>
            <w:shd w:val="clear" w:color="auto" w:fill="C6D9F1"/>
          </w:tcPr>
          <w:p w:rsidR="00D04F49" w:rsidRPr="00627B9F" w:rsidRDefault="00D04F49" w:rsidP="00D100DF">
            <w:pPr>
              <w:rPr>
                <w:rFonts w:eastAsia="Calibri"/>
              </w:rPr>
            </w:pPr>
            <w:r>
              <w:rPr>
                <w:rFonts w:eastAsia="Calibri"/>
              </w:rPr>
              <w:t xml:space="preserve">Manager </w:t>
            </w:r>
            <w:r w:rsidRPr="00627B9F">
              <w:rPr>
                <w:rFonts w:eastAsia="Calibri"/>
              </w:rPr>
              <w:t>Review Information:</w:t>
            </w:r>
          </w:p>
        </w:tc>
        <w:tc>
          <w:tcPr>
            <w:tcW w:w="5961" w:type="dxa"/>
            <w:tcBorders>
              <w:bottom w:val="single" w:sz="4" w:space="0" w:color="auto"/>
            </w:tcBorders>
            <w:shd w:val="clear" w:color="auto" w:fill="C6D9F1"/>
          </w:tcPr>
          <w:p w:rsidR="00D04F49" w:rsidRDefault="00D04F49" w:rsidP="00D04F49">
            <w:pPr>
              <w:rPr>
                <w:rFonts w:eastAsia="Calibri"/>
              </w:rPr>
            </w:pPr>
            <w:r>
              <w:rPr>
                <w:rFonts w:eastAsia="Calibri"/>
              </w:rPr>
              <w:t>If module is Supervisor then display text and the supervisor of the log</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bookmarkStart w:id="126" w:name="_GoBack"/>
            <w:bookmarkEnd w:id="126"/>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lastRenderedPageBreak/>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lastRenderedPageBreak/>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lastRenderedPageBreak/>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lastRenderedPageBreak/>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lastRenderedPageBreak/>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w:t>
      </w:r>
      <w:r w:rsidR="00FD5CBB">
        <w:lastRenderedPageBreak/>
        <w:t xml:space="preserve">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lastRenderedPageBreak/>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r>
            <w:r w:rsidRPr="0039727F">
              <w:rPr>
                <w:rFonts w:ascii="Tahoma" w:hAnsi="Tahoma" w:cs="Tahoma"/>
                <w:sz w:val="18"/>
              </w:rPr>
              <w:lastRenderedPageBreak/>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D04F49">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lastRenderedPageBreak/>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lastRenderedPageBreak/>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6"/>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4F4" w:rsidRDefault="004214F4">
      <w:r>
        <w:separator/>
      </w:r>
    </w:p>
  </w:endnote>
  <w:endnote w:type="continuationSeparator" w:id="0">
    <w:p w:rsidR="004214F4" w:rsidRDefault="0042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Default="00D04F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4F49" w:rsidRDefault="00D04F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Pr="00BA590C" w:rsidRDefault="00D04F4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D04F49" w:rsidRPr="00BA590C" w:rsidRDefault="00D04F4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D04F49" w:rsidRPr="00732A0E" w:rsidRDefault="00D04F4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54961">
      <w:rPr>
        <w:rFonts w:ascii="Arial" w:hAnsi="Arial" w:cs="Arial"/>
        <w:noProof/>
        <w:sz w:val="18"/>
        <w:szCs w:val="18"/>
      </w:rPr>
      <w:t>92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54961">
      <w:rPr>
        <w:rFonts w:ascii="Arial" w:hAnsi="Arial" w:cs="Arial"/>
        <w:noProof/>
        <w:sz w:val="18"/>
        <w:szCs w:val="18"/>
      </w:rPr>
      <w:t>93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Default="00D04F4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4F4" w:rsidRDefault="004214F4">
      <w:r>
        <w:separator/>
      </w:r>
    </w:p>
  </w:footnote>
  <w:footnote w:type="continuationSeparator" w:id="0">
    <w:p w:rsidR="004214F4" w:rsidRDefault="00421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Pr="0068071B" w:rsidRDefault="00D04F49"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D04F49" w:rsidRPr="00732A0E" w:rsidRDefault="00D04F4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Default="00D04F4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214F4"/>
    <w:rsid w:val="00433499"/>
    <w:rsid w:val="00433BDF"/>
    <w:rsid w:val="004405AB"/>
    <w:rsid w:val="00447AC8"/>
    <w:rsid w:val="00473726"/>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4961"/>
    <w:rsid w:val="00655648"/>
    <w:rsid w:val="0065659B"/>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84ECD"/>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52F75"/>
    <w:rsid w:val="00A64DA8"/>
    <w:rsid w:val="00A67C5C"/>
    <w:rsid w:val="00A72ADA"/>
    <w:rsid w:val="00A90981"/>
    <w:rsid w:val="00AA0198"/>
    <w:rsid w:val="00AA462A"/>
    <w:rsid w:val="00AA553A"/>
    <w:rsid w:val="00AA74D1"/>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04F49"/>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B6939-9611-43EB-9F71-BAEBA9E89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93</Pages>
  <Words>29584</Words>
  <Characters>168635</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195</cp:revision>
  <cp:lastPrinted>2016-04-25T18:14:00Z</cp:lastPrinted>
  <dcterms:created xsi:type="dcterms:W3CDTF">2016-01-13T14:29:00Z</dcterms:created>
  <dcterms:modified xsi:type="dcterms:W3CDTF">2016-06-27T14:06:00Z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