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5232F8FC"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56715C">
        <w:rPr>
          <w:rFonts w:ascii="Arial" w:hAnsi="Arial"/>
          <w:b/>
          <w:color w:val="000000" w:themeColor="text1"/>
          <w:sz w:val="28"/>
        </w:rPr>
        <w:t>7</w:t>
      </w:r>
      <w:r w:rsidR="00902959">
        <w:rPr>
          <w:rFonts w:ascii="Arial" w:hAnsi="Arial"/>
          <w:b/>
          <w:color w:val="000000" w:themeColor="text1"/>
          <w:sz w:val="28"/>
        </w:rPr>
        <w:t>7</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47BA923A" w:rsidR="00167A2E" w:rsidRDefault="00B2615F" w:rsidP="002D6C06">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8509BD">
              <w:rPr>
                <w:rFonts w:ascii="Times New Roman (PCL6)" w:hAnsi="Times New Roman (PCL6)"/>
                <w:color w:val="000000" w:themeColor="text1"/>
                <w:sz w:val="20"/>
              </w:rPr>
              <w:t>6</w:t>
            </w:r>
            <w:r w:rsidR="00167A2E">
              <w:rPr>
                <w:rFonts w:ascii="Times New Roman (PCL6)" w:hAnsi="Times New Roman (PCL6)"/>
                <w:color w:val="000000" w:themeColor="text1"/>
                <w:sz w:val="20"/>
              </w:rPr>
              <w:t>/</w:t>
            </w:r>
            <w:r w:rsidR="002D6C06">
              <w:rPr>
                <w:rFonts w:ascii="Times New Roman (PCL6)" w:hAnsi="Times New Roman (PCL6)"/>
                <w:color w:val="000000" w:themeColor="text1"/>
                <w:sz w:val="20"/>
              </w:rPr>
              <w:t>10</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3B513ACA" w:rsidR="007F195A" w:rsidRPr="00A55EFF" w:rsidRDefault="00CF6240" w:rsidP="002D6C06">
            <w:pPr>
              <w:pStyle w:val="hdr1"/>
              <w:spacing w:before="0"/>
              <w:ind w:left="0"/>
              <w:jc w:val="left"/>
              <w:rPr>
                <w:sz w:val="20"/>
              </w:rPr>
            </w:pPr>
            <w:r>
              <w:rPr>
                <w:sz w:val="20"/>
              </w:rPr>
              <w:t>P1</w:t>
            </w:r>
            <w:r w:rsidR="00902959">
              <w:rPr>
                <w:sz w:val="20"/>
              </w:rPr>
              <w:t>50</w:t>
            </w:r>
            <w:r w:rsidR="002D6C06">
              <w:rPr>
                <w:sz w:val="20"/>
              </w:rPr>
              <w:t>75</w:t>
            </w:r>
            <w:r>
              <w:rPr>
                <w:sz w:val="20"/>
              </w:rPr>
              <w:t xml:space="preserve"> – eCL </w:t>
            </w:r>
            <w:r w:rsidR="002D6C06">
              <w:rPr>
                <w:sz w:val="20"/>
              </w:rPr>
              <w:t xml:space="preserve">Training module updates </w:t>
            </w:r>
          </w:p>
        </w:tc>
      </w:tr>
    </w:tbl>
    <w:p w14:paraId="3ECE7BFD" w14:textId="13C8C122" w:rsidR="008747B8" w:rsidRPr="00A525FE" w:rsidRDefault="008E7814"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8E7814"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P13609 – eCl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P13753 – eCL Access for Exec Mgmt</w:t>
            </w:r>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IQS/eCL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P13659 – eCL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P13822 – eCL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P13542 – eCL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2.2.1.9 Identify Source for eCoaching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P13891 – eCL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P14028 – eCL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P14028 – eCL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P14031 – eCL ETS Non-compliance Action Report</w:t>
            </w:r>
          </w:p>
          <w:p w14:paraId="3D79A4EC" w14:textId="7EB8D23D" w:rsidR="000721A8" w:rsidRPr="00BF61A0" w:rsidRDefault="000721A8" w:rsidP="0096352D">
            <w:pPr>
              <w:pStyle w:val="hdr1"/>
              <w:spacing w:before="0"/>
              <w:ind w:left="0"/>
              <w:rPr>
                <w:szCs w:val="24"/>
              </w:rPr>
            </w:pPr>
            <w:r>
              <w:rPr>
                <w:szCs w:val="24"/>
              </w:rPr>
              <w:t>Corrected numerous mis-spellings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2.1.5.3 Notification of eCoaching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2.2.5.2 eCoaching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P14043 – eCL SOP Link</w:t>
            </w:r>
          </w:p>
          <w:p w14:paraId="2CB83B2F" w14:textId="77777777" w:rsidR="00B2615F" w:rsidRDefault="00B2615F" w:rsidP="0096352D">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P14031 – eCL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P14139 – eCL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eCL EA Inactivations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eCL EA Inactivations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P14065 – eCL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P14065 – eCL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P14252 – eCL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P13272 – eCL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P13272 – eCL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P14065 – eCL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P14323 – eCL No self coaching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P14304 – eCL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961B10">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P14323 – eCL No self coaching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96352D">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A6F5E">
            <w:pPr>
              <w:pStyle w:val="hdr1"/>
              <w:spacing w:before="0"/>
              <w:ind w:left="0"/>
              <w:jc w:val="left"/>
              <w:rPr>
                <w:szCs w:val="24"/>
              </w:rPr>
            </w:pPr>
            <w:r>
              <w:rPr>
                <w:szCs w:val="24"/>
              </w:rPr>
              <w:t>P14423 – eCL Extend Dashboard Hierarchy</w:t>
            </w:r>
          </w:p>
          <w:p w14:paraId="17EE839B" w14:textId="77777777" w:rsidR="00413486" w:rsidRPr="00413486" w:rsidRDefault="00413486" w:rsidP="008A6F5E">
            <w:pPr>
              <w:pStyle w:val="hdr1"/>
              <w:spacing w:before="0"/>
              <w:ind w:left="0"/>
              <w:jc w:val="left"/>
              <w:rPr>
                <w:szCs w:val="24"/>
              </w:rPr>
            </w:pPr>
            <w:r w:rsidRPr="00413486">
              <w:rPr>
                <w:szCs w:val="24"/>
              </w:rPr>
              <w:t>III Program Requirements</w:t>
            </w:r>
          </w:p>
          <w:p w14:paraId="343B8AB4" w14:textId="77777777" w:rsidR="00413486" w:rsidRPr="00413486" w:rsidRDefault="00413486" w:rsidP="008A6F5E">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A6F5E">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A6F5E">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A6F5E">
            <w:pPr>
              <w:pStyle w:val="hdr1"/>
              <w:spacing w:before="0"/>
              <w:ind w:left="0"/>
              <w:jc w:val="left"/>
              <w:rPr>
                <w:szCs w:val="24"/>
              </w:rPr>
            </w:pPr>
            <w:r w:rsidRPr="008A6F5E">
              <w:rPr>
                <w:szCs w:val="24"/>
              </w:rPr>
              <w:t>I Employee Dashboard</w:t>
            </w:r>
          </w:p>
          <w:p w14:paraId="5A337D38" w14:textId="77777777" w:rsidR="008A6F5E" w:rsidRPr="008A6F5E" w:rsidRDefault="008A6F5E" w:rsidP="008A6F5E">
            <w:pPr>
              <w:pStyle w:val="hdr1"/>
              <w:spacing w:before="0"/>
              <w:ind w:left="0"/>
              <w:jc w:val="left"/>
              <w:rPr>
                <w:szCs w:val="24"/>
              </w:rPr>
            </w:pPr>
            <w:r w:rsidRPr="008A6F5E">
              <w:rPr>
                <w:szCs w:val="24"/>
              </w:rPr>
              <w:t>II Supervisor Dashboard</w:t>
            </w:r>
          </w:p>
          <w:p w14:paraId="0457B86C" w14:textId="77777777" w:rsidR="008A6F5E" w:rsidRPr="008A6F5E" w:rsidRDefault="008A6F5E" w:rsidP="008A6F5E">
            <w:pPr>
              <w:pStyle w:val="hdr1"/>
              <w:spacing w:before="0"/>
              <w:ind w:left="0"/>
              <w:jc w:val="left"/>
              <w:rPr>
                <w:szCs w:val="24"/>
              </w:rPr>
            </w:pPr>
            <w:r w:rsidRPr="008A6F5E">
              <w:rPr>
                <w:szCs w:val="24"/>
              </w:rPr>
              <w:t>III Manager Dashboard</w:t>
            </w:r>
          </w:p>
          <w:p w14:paraId="344AAA01" w14:textId="77777777" w:rsidR="008A6F5E" w:rsidRPr="008A6F5E" w:rsidRDefault="008A6F5E" w:rsidP="008A6F5E">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A6F5E">
            <w:pPr>
              <w:pStyle w:val="hdr1"/>
              <w:spacing w:before="0"/>
              <w:ind w:left="0"/>
              <w:jc w:val="left"/>
              <w:rPr>
                <w:szCs w:val="24"/>
              </w:rPr>
            </w:pPr>
            <w:r w:rsidRPr="008A6F5E">
              <w:rPr>
                <w:szCs w:val="24"/>
              </w:rPr>
              <w:t>V Support Staff Dashboard</w:t>
            </w:r>
          </w:p>
          <w:p w14:paraId="63C48730" w14:textId="4A0933F0" w:rsidR="00413486" w:rsidRPr="00DB0867" w:rsidRDefault="008A6F5E" w:rsidP="008A6F5E">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96352D">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B417AE">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B417AE">
            <w:pPr>
              <w:pStyle w:val="hdr1"/>
              <w:spacing w:before="0"/>
              <w:ind w:left="0"/>
              <w:jc w:val="left"/>
              <w:rPr>
                <w:szCs w:val="24"/>
              </w:rPr>
            </w:pPr>
            <w:r>
              <w:rPr>
                <w:szCs w:val="24"/>
              </w:rPr>
              <w:t>P14422 – eCL Dashboard Enhancements</w:t>
            </w:r>
          </w:p>
          <w:p w14:paraId="395ADF54" w14:textId="0F3A82C1" w:rsidR="00B417AE" w:rsidRDefault="00B417AE" w:rsidP="00B417AE">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B417AE">
            <w:pPr>
              <w:pStyle w:val="hdr1"/>
              <w:spacing w:before="0"/>
              <w:ind w:left="0"/>
              <w:jc w:val="left"/>
              <w:rPr>
                <w:szCs w:val="24"/>
              </w:rPr>
            </w:pPr>
            <w:r w:rsidRPr="00B417AE">
              <w:rPr>
                <w:szCs w:val="24"/>
              </w:rPr>
              <w:t>I Employee Dashboard</w:t>
            </w:r>
          </w:p>
          <w:p w14:paraId="2F451034" w14:textId="77777777" w:rsidR="00B417AE" w:rsidRPr="00B417AE" w:rsidRDefault="00B417AE" w:rsidP="00B417AE">
            <w:pPr>
              <w:pStyle w:val="hdr1"/>
              <w:spacing w:before="0"/>
              <w:ind w:left="0"/>
              <w:jc w:val="left"/>
              <w:rPr>
                <w:szCs w:val="24"/>
              </w:rPr>
            </w:pPr>
            <w:r w:rsidRPr="00B417AE">
              <w:rPr>
                <w:szCs w:val="24"/>
              </w:rPr>
              <w:t>II Supervisor Dashboard</w:t>
            </w:r>
          </w:p>
          <w:p w14:paraId="078B562A" w14:textId="77777777" w:rsidR="00B417AE" w:rsidRPr="00B417AE" w:rsidRDefault="00B417AE" w:rsidP="00B417AE">
            <w:pPr>
              <w:pStyle w:val="hdr1"/>
              <w:spacing w:before="0"/>
              <w:ind w:left="0"/>
              <w:jc w:val="left"/>
              <w:rPr>
                <w:szCs w:val="24"/>
              </w:rPr>
            </w:pPr>
            <w:r w:rsidRPr="00B417AE">
              <w:rPr>
                <w:szCs w:val="24"/>
              </w:rPr>
              <w:t>III Manager Dashboard</w:t>
            </w:r>
          </w:p>
          <w:p w14:paraId="07753060" w14:textId="77777777" w:rsidR="00B417AE" w:rsidRPr="00B417AE" w:rsidRDefault="00B417AE" w:rsidP="00B417AE">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B417AE">
            <w:pPr>
              <w:pStyle w:val="hdr1"/>
              <w:spacing w:before="0"/>
              <w:ind w:left="0"/>
              <w:jc w:val="left"/>
              <w:rPr>
                <w:szCs w:val="24"/>
              </w:rPr>
            </w:pPr>
            <w:r w:rsidRPr="00B417AE">
              <w:rPr>
                <w:szCs w:val="24"/>
              </w:rPr>
              <w:t>V Support Staff Dashboard</w:t>
            </w:r>
          </w:p>
          <w:p w14:paraId="2799C887" w14:textId="77777777" w:rsidR="00B417AE" w:rsidRPr="00B417AE" w:rsidRDefault="00B417AE" w:rsidP="00B417AE">
            <w:pPr>
              <w:pStyle w:val="hdr1"/>
              <w:spacing w:before="0"/>
              <w:ind w:left="0"/>
              <w:jc w:val="left"/>
              <w:rPr>
                <w:szCs w:val="24"/>
              </w:rPr>
            </w:pPr>
            <w:r w:rsidRPr="00B417AE">
              <w:rPr>
                <w:szCs w:val="24"/>
              </w:rPr>
              <w:t>VI Historical Reporting Dashboard</w:t>
            </w:r>
          </w:p>
          <w:p w14:paraId="3789340D" w14:textId="324FB84D" w:rsidR="00B417AE" w:rsidRDefault="00B417AE" w:rsidP="00B417AE">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B417AE">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B417AE">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330079">
            <w:pPr>
              <w:pStyle w:val="hdr1"/>
              <w:spacing w:before="0"/>
              <w:ind w:left="0"/>
              <w:jc w:val="left"/>
              <w:rPr>
                <w:szCs w:val="24"/>
              </w:rPr>
            </w:pPr>
            <w:r>
              <w:rPr>
                <w:szCs w:val="24"/>
              </w:rPr>
              <w:t>P14512 – eCL Training Module</w:t>
            </w:r>
          </w:p>
          <w:p w14:paraId="654FED7D" w14:textId="77777777" w:rsidR="00330079" w:rsidRPr="00330079" w:rsidRDefault="00330079" w:rsidP="00330079">
            <w:pPr>
              <w:pStyle w:val="hdr1"/>
              <w:spacing w:before="0"/>
              <w:ind w:left="0"/>
              <w:jc w:val="left"/>
              <w:rPr>
                <w:szCs w:val="24"/>
              </w:rPr>
            </w:pPr>
            <w:r w:rsidRPr="00330079">
              <w:rPr>
                <w:szCs w:val="24"/>
              </w:rPr>
              <w:t>II Customer Requirements</w:t>
            </w:r>
          </w:p>
          <w:p w14:paraId="0B9D62EB" w14:textId="1D3F4318" w:rsidR="00330079" w:rsidRDefault="00330079" w:rsidP="00330079">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330079">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330079">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330079">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330079">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B417AE">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4917E4">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A607FC">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A607FC">
            <w:pPr>
              <w:pStyle w:val="hdr1"/>
              <w:spacing w:before="0"/>
              <w:ind w:left="0"/>
              <w:jc w:val="left"/>
              <w:rPr>
                <w:szCs w:val="24"/>
              </w:rPr>
            </w:pPr>
            <w:r w:rsidRPr="00A607FC">
              <w:rPr>
                <w:szCs w:val="24"/>
              </w:rPr>
              <w:t>IV Layouts</w:t>
            </w:r>
          </w:p>
          <w:p w14:paraId="7575F9F0" w14:textId="0204FE12" w:rsidR="001873C5" w:rsidRPr="00A607FC" w:rsidRDefault="001873C5" w:rsidP="00A607FC">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A607FC">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A607FC">
            <w:pPr>
              <w:pStyle w:val="hdr1"/>
              <w:spacing w:before="0"/>
              <w:ind w:left="0"/>
              <w:jc w:val="left"/>
              <w:rPr>
                <w:szCs w:val="24"/>
              </w:rPr>
            </w:pPr>
            <w:r w:rsidRPr="00A607FC">
              <w:rPr>
                <w:szCs w:val="24"/>
              </w:rPr>
              <w:t>5.0 Administrative Functions</w:t>
            </w:r>
          </w:p>
          <w:p w14:paraId="7FF89E6D" w14:textId="77777777" w:rsidR="00A607FC" w:rsidRPr="00A607FC" w:rsidRDefault="00A607FC" w:rsidP="00A607FC">
            <w:pPr>
              <w:pStyle w:val="hdr1"/>
              <w:spacing w:before="0"/>
              <w:ind w:left="0"/>
              <w:jc w:val="left"/>
              <w:rPr>
                <w:szCs w:val="24"/>
              </w:rPr>
            </w:pPr>
            <w:r w:rsidRPr="00A607FC">
              <w:rPr>
                <w:szCs w:val="24"/>
              </w:rPr>
              <w:t>5.1 Delete Records</w:t>
            </w:r>
          </w:p>
          <w:p w14:paraId="0852D5E8" w14:textId="77777777" w:rsidR="00A607FC" w:rsidRDefault="00A607FC" w:rsidP="00A607FC">
            <w:pPr>
              <w:pStyle w:val="hdr1"/>
              <w:spacing w:before="0"/>
              <w:ind w:left="0"/>
              <w:jc w:val="left"/>
              <w:rPr>
                <w:szCs w:val="24"/>
              </w:rPr>
            </w:pPr>
            <w:r w:rsidRPr="00A607FC">
              <w:rPr>
                <w:szCs w:val="24"/>
              </w:rPr>
              <w:t>5.2 Inactivate Records</w:t>
            </w:r>
          </w:p>
          <w:p w14:paraId="6CE4D323" w14:textId="77777777" w:rsidR="00D05FFE" w:rsidRDefault="00D05FFE" w:rsidP="00D05FFE">
            <w:pPr>
              <w:pStyle w:val="hdr1"/>
              <w:spacing w:before="0"/>
              <w:ind w:left="0"/>
              <w:jc w:val="left"/>
              <w:rPr>
                <w:szCs w:val="24"/>
              </w:rPr>
            </w:pPr>
            <w:r>
              <w:rPr>
                <w:szCs w:val="24"/>
              </w:rPr>
              <w:t>P14423 – eCL Extend Dashboard Hierarchy</w:t>
            </w:r>
          </w:p>
          <w:p w14:paraId="2E366E77" w14:textId="3BC362EA" w:rsidR="00D05FFE" w:rsidRPr="00A607FC" w:rsidRDefault="00D05FFE" w:rsidP="00B03FA8">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B417AE">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4917E4">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22761B">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22761B">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B417AE">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4917E4">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22761B">
            <w:pPr>
              <w:pStyle w:val="hdr1"/>
              <w:spacing w:before="0"/>
              <w:ind w:left="0"/>
              <w:jc w:val="left"/>
              <w:rPr>
                <w:szCs w:val="24"/>
              </w:rPr>
            </w:pPr>
            <w:r>
              <w:rPr>
                <w:szCs w:val="24"/>
              </w:rPr>
              <w:t>P14634 – eCL Inactivate logs process</w:t>
            </w:r>
          </w:p>
          <w:p w14:paraId="1E65FBA0" w14:textId="77777777" w:rsidR="00423C38" w:rsidRDefault="00423C38" w:rsidP="0022761B">
            <w:pPr>
              <w:pStyle w:val="hdr1"/>
              <w:spacing w:before="0"/>
              <w:ind w:left="0"/>
              <w:jc w:val="left"/>
              <w:rPr>
                <w:szCs w:val="24"/>
              </w:rPr>
            </w:pPr>
            <w:r>
              <w:rPr>
                <w:szCs w:val="24"/>
              </w:rPr>
              <w:t>Added or updated the following requirements</w:t>
            </w:r>
          </w:p>
          <w:p w14:paraId="1C957C54" w14:textId="2DF9F694" w:rsidR="00423C38" w:rsidRPr="00A607FC" w:rsidRDefault="00423C38" w:rsidP="00FF58B1">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B417AE">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22761B">
            <w:pPr>
              <w:pStyle w:val="hdr1"/>
              <w:spacing w:before="0"/>
              <w:ind w:left="0"/>
              <w:jc w:val="left"/>
              <w:rPr>
                <w:szCs w:val="24"/>
              </w:rPr>
            </w:pPr>
            <w:r w:rsidRPr="009B0B5E">
              <w:rPr>
                <w:szCs w:val="24"/>
              </w:rPr>
              <w:t>P13618 – eCL Dashboard check current lanid</w:t>
            </w:r>
          </w:p>
          <w:p w14:paraId="6CF7E610" w14:textId="218CB939" w:rsidR="007F195A" w:rsidRDefault="007F195A" w:rsidP="0022761B">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B417AE">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22761B">
            <w:pPr>
              <w:pStyle w:val="hdr1"/>
              <w:spacing w:before="0"/>
              <w:ind w:left="0"/>
              <w:jc w:val="left"/>
              <w:rPr>
                <w:szCs w:val="24"/>
              </w:rPr>
            </w:pPr>
            <w:r>
              <w:rPr>
                <w:szCs w:val="24"/>
              </w:rPr>
              <w:t>P14422 – eCL Dashboard Enhancements</w:t>
            </w:r>
          </w:p>
          <w:p w14:paraId="493A4320" w14:textId="351ACDA8" w:rsidR="007F195A" w:rsidRPr="009B0B5E" w:rsidRDefault="007F195A" w:rsidP="0022761B">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B417AE">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4917E4">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0D544D">
            <w:pPr>
              <w:pStyle w:val="hdr1"/>
              <w:spacing w:before="0"/>
              <w:ind w:left="0"/>
              <w:jc w:val="left"/>
              <w:rPr>
                <w:szCs w:val="24"/>
              </w:rPr>
            </w:pPr>
            <w:r>
              <w:rPr>
                <w:szCs w:val="24"/>
              </w:rPr>
              <w:t>P14423 – eCL Extend Dashboard Hierarchy</w:t>
            </w:r>
          </w:p>
          <w:p w14:paraId="565490C0" w14:textId="504B0020" w:rsidR="000D544D" w:rsidRDefault="000D544D" w:rsidP="000D544D">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B417AE">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4917E4">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001384">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001384">
            <w:pPr>
              <w:pStyle w:val="hdr1"/>
              <w:spacing w:before="0"/>
              <w:ind w:left="0"/>
              <w:jc w:val="left"/>
              <w:rPr>
                <w:szCs w:val="24"/>
              </w:rPr>
            </w:pPr>
            <w:r>
              <w:rPr>
                <w:szCs w:val="24"/>
              </w:rPr>
              <w:t>Added or updated 5.1x</w:t>
            </w:r>
          </w:p>
        </w:tc>
        <w:tc>
          <w:tcPr>
            <w:tcW w:w="1530" w:type="dxa"/>
          </w:tcPr>
          <w:p w14:paraId="61B53DCC" w14:textId="43EEF427" w:rsidR="00001384" w:rsidRDefault="00001384" w:rsidP="00B417AE">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4917E4">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001384">
            <w:pPr>
              <w:pStyle w:val="hdr1"/>
              <w:spacing w:before="0"/>
              <w:ind w:left="0"/>
              <w:jc w:val="left"/>
              <w:rPr>
                <w:szCs w:val="24"/>
              </w:rPr>
            </w:pPr>
            <w:r>
              <w:rPr>
                <w:szCs w:val="24"/>
              </w:rPr>
              <w:t>P14634 – eCL Inactivate Logs</w:t>
            </w:r>
          </w:p>
          <w:p w14:paraId="1D2735A9" w14:textId="7430CE3D" w:rsidR="00322ABE" w:rsidRPr="00A607FC" w:rsidRDefault="00322ABE" w:rsidP="00001384">
            <w:pPr>
              <w:pStyle w:val="hdr1"/>
              <w:spacing w:before="0"/>
              <w:ind w:left="0"/>
              <w:jc w:val="left"/>
              <w:rPr>
                <w:szCs w:val="24"/>
              </w:rPr>
            </w:pPr>
            <w:r>
              <w:rPr>
                <w:szCs w:val="24"/>
              </w:rPr>
              <w:t>Added or updated 5.2x</w:t>
            </w:r>
          </w:p>
        </w:tc>
        <w:tc>
          <w:tcPr>
            <w:tcW w:w="1530" w:type="dxa"/>
          </w:tcPr>
          <w:p w14:paraId="04425B0E" w14:textId="0F64DF3E" w:rsidR="00322ABE" w:rsidRDefault="00322ABE" w:rsidP="00B417AE">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4917E4">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D1677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D1677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B417AE">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4917E4">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D1677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D1677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3E2A40">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B417AE">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4917E4">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9E1458">
            <w:pPr>
              <w:pStyle w:val="hdr1"/>
              <w:spacing w:before="0"/>
              <w:ind w:left="0"/>
              <w:jc w:val="left"/>
              <w:rPr>
                <w:szCs w:val="24"/>
              </w:rPr>
            </w:pPr>
            <w:r>
              <w:rPr>
                <w:szCs w:val="24"/>
              </w:rPr>
              <w:t>P14512 – eCL Training Module</w:t>
            </w:r>
          </w:p>
          <w:p w14:paraId="52C50AB4" w14:textId="77777777" w:rsidR="009E1458" w:rsidRPr="009E1458" w:rsidRDefault="00A37AAC" w:rsidP="009E1458">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9E1458">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B417AE">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12621">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12621">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12621">
            <w:pPr>
              <w:pStyle w:val="hdr1"/>
              <w:spacing w:before="0"/>
              <w:ind w:left="0"/>
              <w:jc w:val="left"/>
              <w:rPr>
                <w:szCs w:val="24"/>
              </w:rPr>
            </w:pPr>
            <w:r>
              <w:rPr>
                <w:szCs w:val="24"/>
              </w:rPr>
              <w:t xml:space="preserve">Added the following requirements: </w:t>
            </w:r>
          </w:p>
          <w:p w14:paraId="5EA47889" w14:textId="77777777" w:rsidR="00812621" w:rsidRDefault="00812621" w:rsidP="00812621">
            <w:pPr>
              <w:pStyle w:val="hdr1"/>
              <w:spacing w:before="0"/>
              <w:ind w:left="0"/>
              <w:jc w:val="left"/>
              <w:rPr>
                <w:szCs w:val="24"/>
              </w:rPr>
            </w:pPr>
            <w:r>
              <w:rPr>
                <w:szCs w:val="24"/>
              </w:rPr>
              <w:t>6.0 Reporting</w:t>
            </w:r>
          </w:p>
          <w:p w14:paraId="1B441F5E" w14:textId="77777777" w:rsidR="00812621" w:rsidRPr="00812621" w:rsidRDefault="00812621" w:rsidP="00812621">
            <w:pPr>
              <w:pStyle w:val="hdr1"/>
              <w:spacing w:before="0"/>
              <w:ind w:left="0"/>
              <w:rPr>
                <w:szCs w:val="24"/>
              </w:rPr>
            </w:pPr>
            <w:r w:rsidRPr="00812621">
              <w:rPr>
                <w:szCs w:val="24"/>
              </w:rPr>
              <w:t>6.1.1 Filters</w:t>
            </w:r>
          </w:p>
          <w:p w14:paraId="5B914FC9" w14:textId="1F742295" w:rsidR="00812621" w:rsidRDefault="00812621" w:rsidP="00812621">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12621">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12621">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12621">
            <w:pPr>
              <w:pStyle w:val="hdr1"/>
              <w:spacing w:before="0"/>
              <w:ind w:left="0"/>
              <w:jc w:val="left"/>
              <w:rPr>
                <w:szCs w:val="24"/>
              </w:rPr>
            </w:pPr>
            <w:r>
              <w:rPr>
                <w:szCs w:val="24"/>
              </w:rPr>
              <w:t>P14634 – eCL Log Inactivation Feed</w:t>
            </w:r>
          </w:p>
          <w:p w14:paraId="13AB1694" w14:textId="77777777" w:rsidR="00EA5744" w:rsidRDefault="00EA5744" w:rsidP="00812621">
            <w:pPr>
              <w:pStyle w:val="hdr1"/>
              <w:spacing w:before="0"/>
              <w:ind w:left="0"/>
              <w:jc w:val="left"/>
              <w:rPr>
                <w:szCs w:val="24"/>
              </w:rPr>
            </w:pPr>
            <w:r>
              <w:rPr>
                <w:szCs w:val="24"/>
              </w:rPr>
              <w:t>Changes from review</w:t>
            </w:r>
          </w:p>
          <w:p w14:paraId="4F8915E2" w14:textId="77777777" w:rsidR="004F578B" w:rsidRDefault="00EA5744" w:rsidP="00812621">
            <w:pPr>
              <w:pStyle w:val="hdr1"/>
              <w:spacing w:before="0"/>
              <w:ind w:left="0"/>
              <w:jc w:val="left"/>
              <w:rPr>
                <w:szCs w:val="24"/>
              </w:rPr>
            </w:pPr>
            <w:r>
              <w:rPr>
                <w:szCs w:val="24"/>
              </w:rPr>
              <w:t>5.2.2.3 Schedule</w:t>
            </w:r>
          </w:p>
          <w:p w14:paraId="0FC9C34A" w14:textId="3DEB9669" w:rsidR="00EA5744" w:rsidRPr="00CF6240" w:rsidRDefault="00EA5744" w:rsidP="00812621">
            <w:pPr>
              <w:pStyle w:val="hdr1"/>
              <w:spacing w:before="0"/>
              <w:ind w:left="0"/>
              <w:jc w:val="left"/>
              <w:rPr>
                <w:szCs w:val="24"/>
              </w:rPr>
            </w:pPr>
            <w:r>
              <w:rPr>
                <w:szCs w:val="24"/>
              </w:rPr>
              <w:t>5.2.2.4.2 Notification</w:t>
            </w:r>
          </w:p>
        </w:tc>
        <w:tc>
          <w:tcPr>
            <w:tcW w:w="1530" w:type="dxa"/>
          </w:tcPr>
          <w:p w14:paraId="4A55AF72" w14:textId="578B3563" w:rsidR="004F578B" w:rsidRDefault="004F578B" w:rsidP="00812621">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12621">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12621">
            <w:pPr>
              <w:pStyle w:val="hdr1"/>
              <w:spacing w:before="0"/>
              <w:ind w:left="0"/>
              <w:jc w:val="left"/>
              <w:rPr>
                <w:szCs w:val="24"/>
              </w:rPr>
            </w:pPr>
            <w:r>
              <w:rPr>
                <w:szCs w:val="24"/>
              </w:rPr>
              <w:t>P14840 – eCL Performance Improvements</w:t>
            </w:r>
          </w:p>
          <w:p w14:paraId="42F2DD2C" w14:textId="77777777" w:rsidR="00DF5694" w:rsidRDefault="00DF5694" w:rsidP="00812621">
            <w:pPr>
              <w:pStyle w:val="hdr1"/>
              <w:spacing w:before="0"/>
              <w:ind w:left="0"/>
              <w:jc w:val="left"/>
              <w:rPr>
                <w:szCs w:val="24"/>
              </w:rPr>
            </w:pPr>
            <w:r>
              <w:rPr>
                <w:szCs w:val="24"/>
              </w:rPr>
              <w:t>IV Layouts</w:t>
            </w:r>
          </w:p>
          <w:p w14:paraId="7A1BA949" w14:textId="272BB63D" w:rsidR="00DF5694" w:rsidRDefault="00DF5694" w:rsidP="00812621">
            <w:pPr>
              <w:pStyle w:val="hdr1"/>
              <w:spacing w:before="0"/>
              <w:ind w:left="0"/>
              <w:jc w:val="left"/>
              <w:rPr>
                <w:szCs w:val="24"/>
              </w:rPr>
            </w:pPr>
            <w:r>
              <w:rPr>
                <w:szCs w:val="24"/>
              </w:rPr>
              <w:t>Dashboard Filter Values – added notes for initial defaults</w:t>
            </w:r>
          </w:p>
          <w:p w14:paraId="3FF05DE0" w14:textId="0A70ADD0" w:rsidR="00DF5694" w:rsidRDefault="00DF5694" w:rsidP="00812621">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DF5694">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12621">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12621">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12621">
            <w:pPr>
              <w:pStyle w:val="hdr1"/>
              <w:spacing w:before="0"/>
              <w:ind w:left="0"/>
              <w:jc w:val="left"/>
              <w:rPr>
                <w:szCs w:val="24"/>
              </w:rPr>
            </w:pPr>
            <w:r>
              <w:rPr>
                <w:szCs w:val="24"/>
              </w:rPr>
              <w:t>P14818 – eCL Low CSAT Feed</w:t>
            </w:r>
          </w:p>
          <w:p w14:paraId="244411E3" w14:textId="515C40E5" w:rsidR="00B62C44" w:rsidRDefault="00B62C44" w:rsidP="00812621">
            <w:pPr>
              <w:pStyle w:val="hdr1"/>
              <w:spacing w:before="0"/>
              <w:ind w:left="0"/>
              <w:jc w:val="left"/>
              <w:rPr>
                <w:szCs w:val="24"/>
              </w:rPr>
            </w:pPr>
            <w:r>
              <w:rPr>
                <w:szCs w:val="24"/>
              </w:rPr>
              <w:t>Added exception to note on manager providing research/coaching</w:t>
            </w:r>
          </w:p>
          <w:p w14:paraId="5B327B83" w14:textId="70EA7E19" w:rsidR="00B62C44" w:rsidRDefault="00B62C44" w:rsidP="00812621">
            <w:pPr>
              <w:pStyle w:val="hdr1"/>
              <w:spacing w:before="0"/>
              <w:ind w:left="0"/>
              <w:jc w:val="left"/>
              <w:rPr>
                <w:szCs w:val="24"/>
              </w:rPr>
            </w:pPr>
            <w:r>
              <w:rPr>
                <w:szCs w:val="24"/>
              </w:rPr>
              <w:t>eCL Outlier Reporting Matrix 12 to Manager Review and Data Feed</w:t>
            </w:r>
          </w:p>
          <w:p w14:paraId="214E7590" w14:textId="15097730" w:rsidR="00942C3C" w:rsidRDefault="00942C3C" w:rsidP="00812621">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942C3C">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12621">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12621">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12621">
            <w:pPr>
              <w:pStyle w:val="hdr1"/>
              <w:spacing w:before="0"/>
              <w:ind w:left="0"/>
              <w:jc w:val="left"/>
              <w:rPr>
                <w:szCs w:val="24"/>
              </w:rPr>
            </w:pPr>
            <w:r>
              <w:rPr>
                <w:szCs w:val="24"/>
              </w:rPr>
              <w:t>P14916 – eCL New HR Job Codes</w:t>
            </w:r>
          </w:p>
          <w:p w14:paraId="1A530F2D" w14:textId="386446FF" w:rsidR="0056715C" w:rsidRDefault="0056715C" w:rsidP="00210396">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12621">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12621">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902959">
            <w:pPr>
              <w:pStyle w:val="hdr1"/>
              <w:spacing w:before="0"/>
              <w:ind w:left="0"/>
              <w:jc w:val="left"/>
              <w:rPr>
                <w:szCs w:val="24"/>
              </w:rPr>
            </w:pPr>
            <w:r>
              <w:rPr>
                <w:szCs w:val="24"/>
              </w:rPr>
              <w:t>P15029 – eCL AHT for Supervisor Module</w:t>
            </w:r>
          </w:p>
          <w:p w14:paraId="7CC40933" w14:textId="77777777" w:rsidR="00902959" w:rsidRDefault="00902959" w:rsidP="00902959">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902959">
            <w:pPr>
              <w:pStyle w:val="hdr1"/>
              <w:spacing w:before="0"/>
              <w:ind w:left="0"/>
              <w:rPr>
                <w:szCs w:val="24"/>
              </w:rPr>
            </w:pPr>
            <w:r w:rsidRPr="00902959">
              <w:rPr>
                <w:szCs w:val="24"/>
              </w:rPr>
              <w:t>2.2.1.6.1 Direct Coaching Reason and Sub-Reasons</w:t>
            </w:r>
          </w:p>
          <w:p w14:paraId="5108AAAC" w14:textId="1EC099FC" w:rsidR="00902959" w:rsidRDefault="00902959" w:rsidP="00902959">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12621">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12621">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902959">
            <w:pPr>
              <w:pStyle w:val="hdr1"/>
              <w:spacing w:before="0"/>
              <w:ind w:left="0"/>
              <w:jc w:val="left"/>
              <w:rPr>
                <w:szCs w:val="24"/>
              </w:rPr>
            </w:pPr>
            <w:r>
              <w:rPr>
                <w:szCs w:val="24"/>
              </w:rPr>
              <w:t>P15008 – New job codes for Supervisor module</w:t>
            </w:r>
          </w:p>
          <w:p w14:paraId="02318700" w14:textId="77777777" w:rsidR="008509BD" w:rsidRDefault="008509BD" w:rsidP="00902959">
            <w:pPr>
              <w:pStyle w:val="hdr1"/>
              <w:spacing w:before="0"/>
              <w:ind w:left="0"/>
              <w:jc w:val="left"/>
              <w:rPr>
                <w:szCs w:val="24"/>
              </w:rPr>
            </w:pPr>
            <w:r>
              <w:rPr>
                <w:szCs w:val="24"/>
              </w:rPr>
              <w:t xml:space="preserve">Added two new job codes to </w:t>
            </w:r>
          </w:p>
          <w:p w14:paraId="5C7140BC" w14:textId="525368D5" w:rsidR="008509BD" w:rsidRDefault="008509BD" w:rsidP="00902959">
            <w:pPr>
              <w:pStyle w:val="hdr1"/>
              <w:spacing w:before="0"/>
              <w:ind w:left="0"/>
              <w:jc w:val="left"/>
              <w:rPr>
                <w:szCs w:val="24"/>
              </w:rPr>
            </w:pPr>
            <w:r w:rsidRPr="008509BD">
              <w:rPr>
                <w:szCs w:val="24"/>
              </w:rPr>
              <w:t>2.2.1.13 Access to submission</w:t>
            </w:r>
          </w:p>
        </w:tc>
        <w:tc>
          <w:tcPr>
            <w:tcW w:w="1530" w:type="dxa"/>
          </w:tcPr>
          <w:p w14:paraId="7FCD41DD" w14:textId="54570E63" w:rsidR="008509BD" w:rsidRDefault="008509BD" w:rsidP="00812621">
            <w:pPr>
              <w:pStyle w:val="hdr1"/>
              <w:spacing w:before="0"/>
              <w:ind w:left="0"/>
              <w:jc w:val="left"/>
              <w:rPr>
                <w:color w:val="000000" w:themeColor="text1"/>
              </w:rPr>
            </w:pPr>
            <w:r>
              <w:rPr>
                <w:color w:val="000000" w:themeColor="text1"/>
              </w:rPr>
              <w:t>Doug Stearns</w:t>
            </w:r>
          </w:p>
        </w:tc>
      </w:tr>
      <w:tr w:rsidR="002D6C06" w:rsidRPr="00A43661" w14:paraId="2EFCD0BA" w14:textId="77777777" w:rsidTr="0096352D">
        <w:trPr>
          <w:trHeight w:val="341"/>
        </w:trPr>
        <w:tc>
          <w:tcPr>
            <w:tcW w:w="1440" w:type="dxa"/>
          </w:tcPr>
          <w:p w14:paraId="7A69ECB7" w14:textId="33E03614" w:rsidR="002D6C06" w:rsidRDefault="002D6C06" w:rsidP="00812621">
            <w:pPr>
              <w:pStyle w:val="hdr1"/>
              <w:spacing w:before="0"/>
              <w:ind w:left="0"/>
              <w:jc w:val="left"/>
              <w:rPr>
                <w:color w:val="000000" w:themeColor="text1"/>
              </w:rPr>
            </w:pPr>
            <w:r>
              <w:rPr>
                <w:color w:val="000000" w:themeColor="text1"/>
              </w:rPr>
              <w:t>06/10/2015</w:t>
            </w:r>
          </w:p>
        </w:tc>
        <w:tc>
          <w:tcPr>
            <w:tcW w:w="7038" w:type="dxa"/>
          </w:tcPr>
          <w:p w14:paraId="18754970" w14:textId="77777777" w:rsidR="002D6C06" w:rsidRDefault="002D6C06" w:rsidP="00902959">
            <w:pPr>
              <w:pStyle w:val="hdr1"/>
              <w:spacing w:before="0"/>
              <w:ind w:left="0"/>
              <w:jc w:val="left"/>
              <w:rPr>
                <w:szCs w:val="24"/>
              </w:rPr>
            </w:pPr>
            <w:r>
              <w:rPr>
                <w:szCs w:val="24"/>
              </w:rPr>
              <w:t>P15075 – eCL Training Module Updates</w:t>
            </w:r>
            <w:bookmarkStart w:id="0" w:name="_GoBack"/>
            <w:bookmarkEnd w:id="0"/>
          </w:p>
          <w:p w14:paraId="74FBE5F5" w14:textId="77777777" w:rsidR="002D6C06" w:rsidRDefault="002D6C06" w:rsidP="00902959">
            <w:pPr>
              <w:pStyle w:val="hdr1"/>
              <w:spacing w:before="0"/>
              <w:ind w:left="0"/>
              <w:jc w:val="left"/>
              <w:rPr>
                <w:szCs w:val="24"/>
              </w:rPr>
            </w:pPr>
            <w:r>
              <w:rPr>
                <w:szCs w:val="24"/>
              </w:rPr>
              <w:t>Modified the following requirements to have Opportunity or Reinforcement as values for all sub-coaching reasons except Recognition and Customer Service Escalation (which remain unchanged)</w:t>
            </w:r>
          </w:p>
          <w:p w14:paraId="40799858" w14:textId="77777777" w:rsidR="002D6C06" w:rsidRPr="002D6C06" w:rsidRDefault="002D6C06" w:rsidP="002D6C06">
            <w:pPr>
              <w:pStyle w:val="hdr1"/>
              <w:ind w:left="0"/>
              <w:rPr>
                <w:szCs w:val="24"/>
              </w:rPr>
            </w:pPr>
            <w:r w:rsidRPr="002D6C06">
              <w:rPr>
                <w:szCs w:val="24"/>
              </w:rPr>
              <w:t>2.5.1.6.1 Direct Coaching Reason and Sub-Reasons</w:t>
            </w:r>
          </w:p>
          <w:p w14:paraId="4CAB1F77" w14:textId="13D63F57" w:rsidR="002D6C06" w:rsidRDefault="002D6C06" w:rsidP="002D6C06">
            <w:pPr>
              <w:pStyle w:val="hdr1"/>
              <w:spacing w:before="0"/>
              <w:ind w:left="0"/>
              <w:jc w:val="left"/>
              <w:rPr>
                <w:szCs w:val="24"/>
              </w:rPr>
            </w:pPr>
            <w:r w:rsidRPr="002D6C06">
              <w:rPr>
                <w:szCs w:val="24"/>
              </w:rPr>
              <w:t>2.5.1.6.2 Indirect Coaching Reason and Sub-Reasons</w:t>
            </w:r>
          </w:p>
        </w:tc>
        <w:tc>
          <w:tcPr>
            <w:tcW w:w="1530" w:type="dxa"/>
          </w:tcPr>
          <w:p w14:paraId="5BE30327" w14:textId="3137995A" w:rsidR="002D6C06" w:rsidRDefault="002D6C06" w:rsidP="00812621">
            <w:pPr>
              <w:pStyle w:val="hdr1"/>
              <w:spacing w:before="0"/>
              <w:ind w:left="0"/>
              <w:jc w:val="left"/>
              <w:rPr>
                <w:color w:val="000000" w:themeColor="text1"/>
              </w:rPr>
            </w:pPr>
            <w:r>
              <w:rPr>
                <w:color w:val="000000" w:themeColor="text1"/>
              </w:rPr>
              <w:t>Doug Stearns</w:t>
            </w:r>
          </w:p>
        </w:tc>
      </w:tr>
    </w:tbl>
    <w:p w14:paraId="1A51E9F4" w14:textId="7EB1D519"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9332A1">
        <w:rPr>
          <w:noProof/>
        </w:rPr>
        <w:t>14</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9332A1">
        <w:rPr>
          <w:noProof/>
        </w:rPr>
        <w:t>16</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9332A1">
        <w:rPr>
          <w:noProof/>
        </w:rPr>
        <w:t>45</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9332A1">
        <w:rPr>
          <w:noProof/>
        </w:rPr>
        <w:t>46</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9332A1">
        <w:rPr>
          <w:noProof/>
        </w:rPr>
        <w:t>66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9332A1">
        <w:rPr>
          <w:noProof/>
        </w:rPr>
        <w:t>68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9332A1">
        <w:rPr>
          <w:noProof/>
        </w:rPr>
        <w:t>77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9332A1">
        <w:rPr>
          <w:noProof/>
        </w:rPr>
        <w:t>86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9332A1">
        <w:rPr>
          <w:noProof/>
        </w:rPr>
        <w:t>88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9332A1">
        <w:rPr>
          <w:noProof/>
        </w:rPr>
        <w:t>89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5031D430" w14:textId="4A53DA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lastRenderedPageBreak/>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lastRenderedPageBreak/>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lastRenderedPageBreak/>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lastRenderedPageBreak/>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Final Written </w:t>
            </w:r>
            <w:r>
              <w:rPr>
                <w:rFonts w:ascii="Verdana" w:hAnsi="Verdana" w:cstheme="minorHAnsi"/>
                <w:color w:val="000000" w:themeColor="text1"/>
                <w:sz w:val="16"/>
                <w:szCs w:val="16"/>
              </w:rPr>
              <w:lastRenderedPageBreak/>
              <w:t>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 xml:space="preserve">Dropdown List Box/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“I have verified that all the information on this form is true and complete to the best of </w:t>
            </w:r>
            <w:r w:rsidRPr="00B14561">
              <w:rPr>
                <w:rFonts w:ascii="Verdana" w:hAnsi="Verdana" w:cstheme="minorHAnsi"/>
                <w:color w:val="000000" w:themeColor="text1"/>
                <w:sz w:val="16"/>
                <w:szCs w:val="16"/>
              </w:rPr>
              <w:lastRenderedPageBreak/>
              <w:t>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5"/>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7"/>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t>AHT:</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884D1B3"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56715C">
        <w:rPr>
          <w:rFonts w:cs="Arial"/>
          <w:sz w:val="20"/>
          <w:szCs w:val="20"/>
        </w:rPr>
        <w:t xml:space="preserve">80,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333328F"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9F08EA5"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lastRenderedPageBreak/>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lastRenderedPageBreak/>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Pr="00604BFD" w:rsidRDefault="001873C5" w:rsidP="008736FA">
            <w:pPr>
              <w:rPr>
                <w:sz w:val="20"/>
                <w:szCs w:val="20"/>
              </w:rPr>
            </w:pPr>
            <w:r w:rsidRPr="00604BFD">
              <w:rPr>
                <w:sz w:val="20"/>
                <w:szCs w:val="20"/>
              </w:rPr>
              <w:t>Verint-GDIT</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 xml:space="preserve">My Teams Pending </w:t>
            </w:r>
            <w:r>
              <w:rPr>
                <w:rFonts w:cstheme="minorHAnsi"/>
                <w:sz w:val="16"/>
                <w:szCs w:val="16"/>
              </w:rPr>
              <w:lastRenderedPageBreak/>
              <w:t>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lastRenderedPageBreak/>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lastRenderedPageBreak/>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lastRenderedPageBreak/>
              <w:t>FormID (w/Link to form)</w:t>
            </w:r>
          </w:p>
          <w:p w14:paraId="3255D401" w14:textId="77777777" w:rsidR="00B300A6" w:rsidRDefault="00190E01" w:rsidP="00B300A6">
            <w:pPr>
              <w:rPr>
                <w:rFonts w:cstheme="minorHAnsi"/>
                <w:sz w:val="16"/>
                <w:szCs w:val="16"/>
              </w:rPr>
            </w:pPr>
            <w:r>
              <w:rPr>
                <w:rFonts w:cstheme="minorHAnsi"/>
                <w:sz w:val="16"/>
                <w:szCs w:val="16"/>
              </w:rPr>
              <w:lastRenderedPageBreak/>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lastRenderedPageBreak/>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 xml:space="preserve">Is </w:t>
            </w:r>
            <w:r>
              <w:rPr>
                <w:sz w:val="20"/>
                <w:szCs w:val="20"/>
              </w:rPr>
              <w:lastRenderedPageBreak/>
              <w:t>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lastRenderedPageBreak/>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lastRenderedPageBreak/>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lastRenderedPageBreak/>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lastRenderedPageBreak/>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lastRenderedPageBreak/>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lastRenderedPageBreak/>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lastRenderedPageBreak/>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lastRenderedPageBreak/>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lastRenderedPageBreak/>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lastRenderedPageBreak/>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lastRenderedPageBreak/>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 xml:space="preserve">by selecting any column heading </w:t>
            </w:r>
            <w:r w:rsidR="0010438C">
              <w:rPr>
                <w:rFonts w:cstheme="minorHAnsi"/>
                <w:sz w:val="16"/>
                <w:szCs w:val="16"/>
              </w:rPr>
              <w:lastRenderedPageBreak/>
              <w:t>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lastRenderedPageBreak/>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lastRenderedPageBreak/>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lastRenderedPageBreak/>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lastRenderedPageBreak/>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lastRenderedPageBreak/>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lastRenderedPageBreak/>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17B4ADA0" w14:textId="77777777" w:rsidR="0056354C" w:rsidRDefault="0056354C" w:rsidP="008D09FE">
      <w:pPr>
        <w:rPr>
          <w:sz w:val="20"/>
          <w:szCs w:val="20"/>
        </w:rPr>
      </w:pPr>
    </w:p>
    <w:p w14:paraId="20983C6D" w14:textId="37D675DB" w:rsidR="00CE074E" w:rsidRPr="00CE074E" w:rsidRDefault="00CE074E" w:rsidP="00CE074E">
      <w:pPr>
        <w:pStyle w:val="Heading1"/>
      </w:pPr>
      <w:bookmarkStart w:id="33" w:name="_Toc399751327"/>
      <w:r>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r w:rsidRPr="00B2705F">
              <w:rPr>
                <w:rFonts w:cstheme="minorHAnsi"/>
                <w:sz w:val="16"/>
                <w:szCs w:val="16"/>
              </w:rPr>
              <w:t>is</w:t>
            </w:r>
            <w:r>
              <w:rPr>
                <w:rFonts w:cstheme="minorHAnsi"/>
                <w:sz w:val="16"/>
                <w:szCs w:val="16"/>
              </w:rPr>
              <w:t>AvokeID]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[isNGDActivityID]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[isUCID]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lastRenderedPageBreak/>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lastRenderedPageBreak/>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w:t>
            </w:r>
            <w:r w:rsidRPr="003E2144">
              <w:rPr>
                <w:rFonts w:cstheme="minorHAnsi"/>
                <w:sz w:val="16"/>
                <w:szCs w:val="16"/>
              </w:rPr>
              <w:lastRenderedPageBreak/>
              <w:t xml:space="preserve">&lt;strong&gt;strPerson&lt;/strong&gt;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6"/>
      <w:bookmarkEnd w:id="57"/>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Analytics team.</w:t>
      </w:r>
      <w:bookmarkEnd w:id="60"/>
      <w:bookmarkEnd w:id="61"/>
    </w:p>
    <w:p w14:paraId="3B5E1548" w14:textId="711344F9"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r w:rsidR="00176C9C">
        <w:t xml:space="preserve">  An exception will be for the Low CSAT (Customer Satisfaction) feed where designated managers will conduct the research on a rotating basis.  Therefore, the manager will be identified in the feed file received by the eCoaching system.</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2F1AC08D" w:rsidR="007E2C75" w:rsidRPr="007E2C75" w:rsidRDefault="00A14904"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AA1468E" w:rsidR="007E2C75" w:rsidRPr="007E2C75" w:rsidRDefault="00A14904"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lastRenderedPageBreak/>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77777777"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Conditions for 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28E930FF"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3D607D">
              <w:rPr>
                <w:rFonts w:cstheme="minorHAnsi"/>
                <w:sz w:val="16"/>
                <w:szCs w:val="16"/>
              </w:rPr>
              <w:t>like</w:t>
            </w:r>
            <w:r w:rsidRPr="007C0278">
              <w:rPr>
                <w:rFonts w:cstheme="minorHAnsi"/>
                <w:sz w:val="16"/>
                <w:szCs w:val="16"/>
              </w:rPr>
              <w:t xml:space="preserve"> ‘</w:t>
            </w:r>
            <w:r>
              <w:rPr>
                <w:rFonts w:cstheme="minorHAnsi"/>
                <w:sz w:val="16"/>
                <w:szCs w:val="16"/>
              </w:rPr>
              <w:t>LCS</w:t>
            </w:r>
            <w:r w:rsidRPr="007C0278">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8E7814"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3D607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shd w:val="clear" w:color="auto" w:fill="F2F2F2"/>
          </w:tcPr>
          <w:p w14:paraId="1A48406C" w14:textId="77777777" w:rsidR="00A31450" w:rsidRPr="009D3AFF" w:rsidRDefault="00A31450" w:rsidP="00A31450">
            <w:pPr>
              <w:spacing w:before="60" w:after="60"/>
              <w:rPr>
                <w:rFonts w:cstheme="minorHAnsi"/>
                <w:sz w:val="16"/>
                <w:szCs w:val="16"/>
              </w:rPr>
            </w:pPr>
            <w:r w:rsidRPr="009D3AFF">
              <w:rPr>
                <w:rFonts w:cstheme="minorHAnsi"/>
                <w:sz w:val="16"/>
                <w:szCs w:val="16"/>
              </w:rPr>
              <w:t>isCoachingRequired</w:t>
            </w:r>
          </w:p>
        </w:tc>
        <w:tc>
          <w:tcPr>
            <w:tcW w:w="1620" w:type="dxa"/>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[strCoachReason_C</w:t>
            </w:r>
            <w:r w:rsidR="00A31450" w:rsidRPr="007C0278">
              <w:rPr>
                <w:rFonts w:cstheme="minorHAnsi"/>
                <w:sz w:val="16"/>
                <w:szCs w:val="16"/>
              </w:rPr>
              <w:t>urrent_Coaching_Initiatives]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shd w:val="clear" w:color="auto" w:fill="F2F2F2"/>
          </w:tcPr>
          <w:p w14:paraId="7FC2332E" w14:textId="77645066"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You are receiving this eCL because you have been assigned to listen to and provide feedback on a call that was identified as having low customer satisfaction.  Please review the call from a PPoM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lastRenderedPageBreak/>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lastRenderedPageBreak/>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lastRenderedPageBreak/>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r>
      <w:r>
        <w:rPr>
          <w:rFonts w:ascii="Tahoma" w:hAnsi="Tahoma" w:cs="Tahoma"/>
          <w:sz w:val="20"/>
          <w:szCs w:val="20"/>
        </w:rPr>
        <w:lastRenderedPageBreak/>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lastRenderedPageBreak/>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3449F0E7" w14:textId="77777777" w:rsidR="00446C73" w:rsidRDefault="00446C73" w:rsidP="0005698A"/>
    <w:p w14:paraId="13AB9939" w14:textId="77777777" w:rsidR="00446C73" w:rsidRDefault="00446C73" w:rsidP="0005698A"/>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lastRenderedPageBreak/>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lastRenderedPageBreak/>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A field was added to the Coaching_Log table to capture this value:</w:t>
            </w:r>
          </w:p>
          <w:p w14:paraId="17D45C22" w14:textId="59C4F011" w:rsidR="00F637A9" w:rsidRPr="002F7978" w:rsidRDefault="00F637A9" w:rsidP="00163099">
            <w:pPr>
              <w:rPr>
                <w:sz w:val="20"/>
                <w:szCs w:val="20"/>
              </w:rPr>
            </w:pPr>
            <w:r w:rsidRPr="002F7978">
              <w:rPr>
                <w:sz w:val="20"/>
                <w:szCs w:val="20"/>
              </w:rPr>
              <w:t>strIQS_EvalID nvarchar(20)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A field was added to the Coaching_Log table to capture this value:</w:t>
            </w:r>
          </w:p>
          <w:p w14:paraId="396A3641" w14:textId="12EE2D4A" w:rsidR="00F637A9" w:rsidRPr="002F7978" w:rsidRDefault="00F637A9" w:rsidP="00BD7399">
            <w:pPr>
              <w:rPr>
                <w:sz w:val="20"/>
                <w:szCs w:val="20"/>
              </w:rPr>
            </w:pPr>
            <w:r w:rsidRPr="002F7978">
              <w:rPr>
                <w:sz w:val="20"/>
                <w:szCs w:val="20"/>
              </w:rPr>
              <w:t>numIQS_EvalSiteID int</w:t>
            </w:r>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Typically this is the Mattersite ID from Lime Survey.</w:t>
            </w:r>
          </w:p>
          <w:p w14:paraId="49EC65B3" w14:textId="43948940" w:rsidR="000B7013" w:rsidRPr="002F7978" w:rsidRDefault="000B7013" w:rsidP="00BD7399">
            <w:pPr>
              <w:spacing w:before="120"/>
              <w:rPr>
                <w:sz w:val="20"/>
                <w:szCs w:val="20"/>
              </w:rPr>
            </w:pPr>
            <w:r w:rsidRPr="002F7978">
              <w:rPr>
                <w:sz w:val="20"/>
                <w:szCs w:val="20"/>
              </w:rPr>
              <w:t>Cannot be Null, Blank or NA for P</w:t>
            </w:r>
            <w:r w:rsidR="00A75045" w:rsidRPr="002F7978">
              <w:rPr>
                <w:sz w:val="20"/>
                <w:szCs w:val="20"/>
              </w:rPr>
              <w:t>p</w:t>
            </w:r>
            <w:r w:rsidRPr="002F7978">
              <w:rPr>
                <w:sz w:val="20"/>
                <w:szCs w:val="20"/>
              </w:rPr>
              <w:t>oM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Formerly Coacher Emp ID</w:t>
            </w:r>
            <w:proofErr w:type="gramStart"/>
            <w:r w:rsidRPr="002F7978">
              <w:rPr>
                <w:sz w:val="20"/>
                <w:szCs w:val="20"/>
              </w:rPr>
              <w:t>:User</w:t>
            </w:r>
            <w:proofErr w:type="gram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eCoaching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r w:rsidRPr="00DE539A">
              <w:rPr>
                <w:sz w:val="20"/>
                <w:szCs w:val="20"/>
              </w:rPr>
              <w:t>LimeSurvey</w:t>
            </w:r>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(strCoachReason_Quality)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413486">
            <w:pPr>
              <w:pStyle w:val="NormalWeb"/>
              <w:rPr>
                <w:rFonts w:asciiTheme="minorHAnsi" w:hAnsiTheme="minorHAnsi"/>
                <w:sz w:val="20"/>
                <w:szCs w:val="20"/>
              </w:rPr>
            </w:pPr>
            <w:r>
              <w:rPr>
                <w:rFonts w:asciiTheme="minorHAnsi" w:hAnsiTheme="minorHAnsi"/>
                <w:sz w:val="20"/>
                <w:szCs w:val="20"/>
              </w:rPr>
              <w:t>Evalutaion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r w:rsidR="00FB3B84">
        <w:rPr>
          <w:bCs/>
          <w:color w:val="000000" w:themeColor="text1"/>
        </w:rPr>
        <w:t>Verint-GDIT</w:t>
      </w:r>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8E7814" w:rsidP="00A66045">
            <w:pPr>
              <w:spacing w:after="0" w:line="240" w:lineRule="auto"/>
              <w:rPr>
                <w:rFonts w:ascii="Calibri" w:eastAsia="Times New Roman" w:hAnsi="Calibri" w:cs="Times New Roman"/>
                <w:color w:val="0000FF"/>
                <w:u w:val="single"/>
              </w:rPr>
            </w:pPr>
            <w:hyperlink r:id="rId35"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proofErr w:type="gramStart"/>
      <w:r>
        <w:rPr>
          <w:color w:val="000000" w:themeColor="text1"/>
        </w:rPr>
        <w:lastRenderedPageBreak/>
        <w:t>eCoaching</w:t>
      </w:r>
      <w:proofErr w:type="gramEnd"/>
      <w:r>
        <w:rPr>
          <w:color w:val="000000" w:themeColor="text1"/>
        </w:rPr>
        <w:t xml:space="preserve">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9"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0"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20E5AB0D"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lastRenderedPageBreak/>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lastRenderedPageBreak/>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w:t>
      </w:r>
      <w:r>
        <w:rPr>
          <w:rFonts w:ascii="Times New Roman" w:hAnsi="Times New Roman" w:cs="Times New Roman"/>
          <w:sz w:val="24"/>
          <w:szCs w:val="24"/>
        </w:rPr>
        <w:lastRenderedPageBreak/>
        <w:t xml:space="preserve">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lastRenderedPageBreak/>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lastRenderedPageBreak/>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w:t>
      </w:r>
      <w:r w:rsidRPr="00A4759C">
        <w:rPr>
          <w:rFonts w:ascii="Times New Roman" w:hAnsi="Times New Roman" w:cs="Times New Roman"/>
          <w:sz w:val="24"/>
          <w:szCs w:val="24"/>
        </w:rPr>
        <w:lastRenderedPageBreak/>
        <w:t xml:space="preserve">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lastRenderedPageBreak/>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lastRenderedPageBreak/>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697736A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4E6192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490259C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4D6F21E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5890098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6F9A845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69D4C7C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6D5F34E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6A6F9FD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45485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ETS</w:t>
            </w:r>
          </w:p>
        </w:tc>
        <w:tc>
          <w:tcPr>
            <w:tcW w:w="2883" w:type="dxa"/>
            <w:shd w:val="clear" w:color="auto" w:fill="auto"/>
            <w:noWrap/>
            <w:vAlign w:val="center"/>
          </w:tcPr>
          <w:p w14:paraId="338160A3" w14:textId="6B9CF6FC"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3B7DB917" w14:textId="6F47F5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C33521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4CFE0E0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4B0B20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0D39220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566DE83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0B7F214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Peer Observation - Exceeded assignments - per </w:t>
            </w:r>
            <w:r w:rsidRPr="000C3AA3">
              <w:rPr>
                <w:rFonts w:ascii="Times New Roman" w:eastAsia="Times New Roman" w:hAnsi="Times New Roman" w:cs="Times New Roman"/>
                <w:color w:val="000000"/>
                <w:sz w:val="24"/>
                <w:szCs w:val="24"/>
              </w:rPr>
              <w:lastRenderedPageBreak/>
              <w:t>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032132F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F4E72C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3D0C9A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374EB98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Development</w:t>
            </w:r>
          </w:p>
        </w:tc>
        <w:tc>
          <w:tcPr>
            <w:tcW w:w="2883" w:type="dxa"/>
            <w:shd w:val="clear" w:color="auto" w:fill="auto"/>
            <w:noWrap/>
            <w:vAlign w:val="center"/>
          </w:tcPr>
          <w:p w14:paraId="513593C0" w14:textId="64F0462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Expectations</w:t>
            </w:r>
          </w:p>
        </w:tc>
        <w:tc>
          <w:tcPr>
            <w:tcW w:w="2883" w:type="dxa"/>
            <w:shd w:val="clear" w:color="auto" w:fill="auto"/>
            <w:noWrap/>
            <w:vAlign w:val="center"/>
          </w:tcPr>
          <w:p w14:paraId="1B3B2C48" w14:textId="7D0D19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2F0907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4F29073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 xml:space="preserve">Customer Service Escalation (available only if the log is a </w:t>
            </w:r>
            <w:r>
              <w:rPr>
                <w:rFonts w:ascii="Times New Roman" w:hAnsi="Times New Roman" w:cs="Times New Roman"/>
                <w:sz w:val="24"/>
                <w:szCs w:val="24"/>
              </w:rPr>
              <w:lastRenderedPageBreak/>
              <w:t>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143DA55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2D323E6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5D34FBA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5716E20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5CBCCAB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17FDA5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6FDD4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48BF312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1AD0C8A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99F06A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58FB761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78DFBA21" w14:textId="455D0A6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1D4F6E0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47EE1FD9"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1E10396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62D46D4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5B30A4A" w14:textId="2210313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3B108A4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5FC32AB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05DF90B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33D339D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AC68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0CAD32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31A453C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1A3838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48ACFF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sectPr w:rsidR="00064082" w:rsidSect="00B2705F">
      <w:headerReference w:type="default" r:id="rId43"/>
      <w:footerReference w:type="default" r:id="rId44"/>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2BA1C4" w14:textId="77777777" w:rsidR="008E7814" w:rsidRDefault="008E7814" w:rsidP="0058110C">
      <w:pPr>
        <w:spacing w:after="0" w:line="240" w:lineRule="auto"/>
      </w:pPr>
      <w:r>
        <w:separator/>
      </w:r>
    </w:p>
  </w:endnote>
  <w:endnote w:type="continuationSeparator" w:id="0">
    <w:p w14:paraId="2DF483F8" w14:textId="77777777" w:rsidR="008E7814" w:rsidRDefault="008E7814"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56715C" w:rsidRDefault="0056715C"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56715C" w:rsidRDefault="0056715C"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2D6C06">
      <w:rPr>
        <w:rStyle w:val="PageNumber"/>
        <w:noProof/>
        <w:sz w:val="18"/>
        <w:szCs w:val="18"/>
      </w:rPr>
      <w:t>13</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2D6C06">
      <w:rPr>
        <w:rStyle w:val="PageNumber"/>
        <w:noProof/>
        <w:sz w:val="18"/>
        <w:szCs w:val="18"/>
      </w:rPr>
      <w:t>165</w:t>
    </w:r>
    <w:r w:rsidRPr="005C11DA">
      <w:rPr>
        <w:rStyle w:val="PageNumber"/>
        <w:sz w:val="18"/>
        <w:szCs w:val="18"/>
      </w:rPr>
      <w:fldChar w:fldCharType="end"/>
    </w:r>
    <w:r>
      <w:rPr>
        <w:sz w:val="18"/>
      </w:rPr>
      <w:t xml:space="preserve">                                                                                                                           </w:t>
    </w:r>
  </w:p>
  <w:p w14:paraId="3B328916" w14:textId="77777777" w:rsidR="0056715C" w:rsidRDefault="0056715C"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56715C" w:rsidRDefault="0056715C"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2D6C06">
              <w:rPr>
                <w:b/>
                <w:noProof/>
              </w:rPr>
              <w:t>139</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2D6C06">
              <w:rPr>
                <w:b/>
                <w:noProof/>
              </w:rPr>
              <w:t>165</w:t>
            </w:r>
            <w:r>
              <w:rPr>
                <w:b/>
                <w:sz w:val="24"/>
                <w:szCs w:val="24"/>
              </w:rPr>
              <w:fldChar w:fldCharType="end"/>
            </w:r>
          </w:p>
        </w:sdtContent>
      </w:sdt>
    </w:sdtContent>
  </w:sdt>
  <w:p w14:paraId="6E63AB7B" w14:textId="77777777" w:rsidR="0056715C" w:rsidRDefault="005671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4D29EC" w14:textId="77777777" w:rsidR="008E7814" w:rsidRDefault="008E7814" w:rsidP="0058110C">
      <w:pPr>
        <w:spacing w:after="0" w:line="240" w:lineRule="auto"/>
      </w:pPr>
      <w:r>
        <w:separator/>
      </w:r>
    </w:p>
  </w:footnote>
  <w:footnote w:type="continuationSeparator" w:id="0">
    <w:p w14:paraId="3BA1E302" w14:textId="77777777" w:rsidR="008E7814" w:rsidRDefault="008E7814"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56715C" w:rsidRPr="004913FD" w:rsidRDefault="0056715C"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56715C" w:rsidRPr="00B8788F" w:rsidRDefault="008E7814">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sidR="0056715C">
      <w:rPr>
        <w:rFonts w:ascii="Arial" w:hAnsi="Arial" w:cs="Arial"/>
        <w:color w:val="0569B3"/>
        <w:sz w:val="20"/>
        <w:szCs w:val="20"/>
      </w:rPr>
      <w:t>eCoaching</w:t>
    </w:r>
    <w:proofErr w:type="gramEnd"/>
    <w:r w:rsidR="0056715C">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662"/>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25FE"/>
    <w:rsid w:val="001D2D3B"/>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24067"/>
    <w:rsid w:val="0022469C"/>
    <w:rsid w:val="00226EDF"/>
    <w:rsid w:val="0022761B"/>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D6C06"/>
    <w:rsid w:val="002E3161"/>
    <w:rsid w:val="002E389B"/>
    <w:rsid w:val="002E74C4"/>
    <w:rsid w:val="002F2006"/>
    <w:rsid w:val="002F28BD"/>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5432"/>
    <w:rsid w:val="003B013A"/>
    <w:rsid w:val="003B04EC"/>
    <w:rsid w:val="003B1ABA"/>
    <w:rsid w:val="003B25CC"/>
    <w:rsid w:val="003B3E5F"/>
    <w:rsid w:val="003B499F"/>
    <w:rsid w:val="003B5192"/>
    <w:rsid w:val="003B668D"/>
    <w:rsid w:val="003C0160"/>
    <w:rsid w:val="003C12F8"/>
    <w:rsid w:val="003C192A"/>
    <w:rsid w:val="003C277A"/>
    <w:rsid w:val="003C2F67"/>
    <w:rsid w:val="003C31F5"/>
    <w:rsid w:val="003C63DD"/>
    <w:rsid w:val="003D0067"/>
    <w:rsid w:val="003D07DE"/>
    <w:rsid w:val="003D21EF"/>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714A"/>
    <w:rsid w:val="00417996"/>
    <w:rsid w:val="00420097"/>
    <w:rsid w:val="00420BB7"/>
    <w:rsid w:val="00423C38"/>
    <w:rsid w:val="00424423"/>
    <w:rsid w:val="00430913"/>
    <w:rsid w:val="00431153"/>
    <w:rsid w:val="004314E8"/>
    <w:rsid w:val="00432CFC"/>
    <w:rsid w:val="0043648E"/>
    <w:rsid w:val="004369A6"/>
    <w:rsid w:val="004405FD"/>
    <w:rsid w:val="00440C23"/>
    <w:rsid w:val="00441325"/>
    <w:rsid w:val="00441EC9"/>
    <w:rsid w:val="00443A23"/>
    <w:rsid w:val="004469C2"/>
    <w:rsid w:val="00446C73"/>
    <w:rsid w:val="00451A6B"/>
    <w:rsid w:val="00452BFB"/>
    <w:rsid w:val="004531EC"/>
    <w:rsid w:val="00455A03"/>
    <w:rsid w:val="0045631D"/>
    <w:rsid w:val="004607D4"/>
    <w:rsid w:val="00462E0B"/>
    <w:rsid w:val="004678FE"/>
    <w:rsid w:val="0047076B"/>
    <w:rsid w:val="00473DBA"/>
    <w:rsid w:val="004773E0"/>
    <w:rsid w:val="004778D8"/>
    <w:rsid w:val="00480F49"/>
    <w:rsid w:val="0048191F"/>
    <w:rsid w:val="00481B9C"/>
    <w:rsid w:val="00481F52"/>
    <w:rsid w:val="004863FE"/>
    <w:rsid w:val="0048785E"/>
    <w:rsid w:val="00490460"/>
    <w:rsid w:val="004917E4"/>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41E79"/>
    <w:rsid w:val="00542194"/>
    <w:rsid w:val="005526BC"/>
    <w:rsid w:val="00557A74"/>
    <w:rsid w:val="00560B7D"/>
    <w:rsid w:val="005614B0"/>
    <w:rsid w:val="00562A74"/>
    <w:rsid w:val="0056354C"/>
    <w:rsid w:val="00563E76"/>
    <w:rsid w:val="00565769"/>
    <w:rsid w:val="0056715C"/>
    <w:rsid w:val="00570668"/>
    <w:rsid w:val="00570790"/>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4159"/>
    <w:rsid w:val="005C48B8"/>
    <w:rsid w:val="005C4C86"/>
    <w:rsid w:val="005C5097"/>
    <w:rsid w:val="005D0314"/>
    <w:rsid w:val="005D13B6"/>
    <w:rsid w:val="005D2D03"/>
    <w:rsid w:val="005D477E"/>
    <w:rsid w:val="005D5832"/>
    <w:rsid w:val="005D6050"/>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471B"/>
    <w:rsid w:val="006352D3"/>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C9"/>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1805"/>
    <w:rsid w:val="00792C77"/>
    <w:rsid w:val="00793E45"/>
    <w:rsid w:val="00795718"/>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32C3"/>
    <w:rsid w:val="008047F1"/>
    <w:rsid w:val="00805436"/>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09BD"/>
    <w:rsid w:val="00851128"/>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90688"/>
    <w:rsid w:val="00890825"/>
    <w:rsid w:val="008919B7"/>
    <w:rsid w:val="00893FAF"/>
    <w:rsid w:val="008A307D"/>
    <w:rsid w:val="008A4C3E"/>
    <w:rsid w:val="008A586E"/>
    <w:rsid w:val="008A6F5E"/>
    <w:rsid w:val="008A70B8"/>
    <w:rsid w:val="008A754E"/>
    <w:rsid w:val="008B045B"/>
    <w:rsid w:val="008B04F7"/>
    <w:rsid w:val="008B1E6E"/>
    <w:rsid w:val="008B3030"/>
    <w:rsid w:val="008B337A"/>
    <w:rsid w:val="008B5474"/>
    <w:rsid w:val="008B75D5"/>
    <w:rsid w:val="008C082B"/>
    <w:rsid w:val="008C291B"/>
    <w:rsid w:val="008C303B"/>
    <w:rsid w:val="008C7068"/>
    <w:rsid w:val="008D0365"/>
    <w:rsid w:val="008D09FE"/>
    <w:rsid w:val="008D46F6"/>
    <w:rsid w:val="008D4BA7"/>
    <w:rsid w:val="008D5DDB"/>
    <w:rsid w:val="008D5DF0"/>
    <w:rsid w:val="008D6F0A"/>
    <w:rsid w:val="008E01CE"/>
    <w:rsid w:val="008E24E5"/>
    <w:rsid w:val="008E5560"/>
    <w:rsid w:val="008E6D78"/>
    <w:rsid w:val="008E7814"/>
    <w:rsid w:val="008F1898"/>
    <w:rsid w:val="00900F7D"/>
    <w:rsid w:val="00901D27"/>
    <w:rsid w:val="00902959"/>
    <w:rsid w:val="009033CD"/>
    <w:rsid w:val="00904CDD"/>
    <w:rsid w:val="00906262"/>
    <w:rsid w:val="009067B3"/>
    <w:rsid w:val="009152F6"/>
    <w:rsid w:val="00916A6D"/>
    <w:rsid w:val="009218EF"/>
    <w:rsid w:val="00922FD3"/>
    <w:rsid w:val="00925D9F"/>
    <w:rsid w:val="009271AD"/>
    <w:rsid w:val="00931741"/>
    <w:rsid w:val="0093195A"/>
    <w:rsid w:val="009332A1"/>
    <w:rsid w:val="00936CA3"/>
    <w:rsid w:val="009408E3"/>
    <w:rsid w:val="00942C3C"/>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5AB3"/>
    <w:rsid w:val="0096775E"/>
    <w:rsid w:val="009719CF"/>
    <w:rsid w:val="00971C53"/>
    <w:rsid w:val="00972779"/>
    <w:rsid w:val="00973C17"/>
    <w:rsid w:val="00973EFF"/>
    <w:rsid w:val="00975178"/>
    <w:rsid w:val="009769D2"/>
    <w:rsid w:val="009835A0"/>
    <w:rsid w:val="00985D04"/>
    <w:rsid w:val="00986131"/>
    <w:rsid w:val="00987A58"/>
    <w:rsid w:val="00987D5E"/>
    <w:rsid w:val="00991A2A"/>
    <w:rsid w:val="009921C0"/>
    <w:rsid w:val="00992F27"/>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D018D"/>
    <w:rsid w:val="009D038A"/>
    <w:rsid w:val="009D1383"/>
    <w:rsid w:val="009D2165"/>
    <w:rsid w:val="009D3866"/>
    <w:rsid w:val="009D4568"/>
    <w:rsid w:val="009D4767"/>
    <w:rsid w:val="009D5A28"/>
    <w:rsid w:val="009D6620"/>
    <w:rsid w:val="009E065C"/>
    <w:rsid w:val="009E0F39"/>
    <w:rsid w:val="009E1458"/>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4904"/>
    <w:rsid w:val="00A15258"/>
    <w:rsid w:val="00A15493"/>
    <w:rsid w:val="00A16554"/>
    <w:rsid w:val="00A16E81"/>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3FA8"/>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4FEE"/>
    <w:rsid w:val="00B451F0"/>
    <w:rsid w:val="00B47BA4"/>
    <w:rsid w:val="00B53FB0"/>
    <w:rsid w:val="00B54DE9"/>
    <w:rsid w:val="00B55664"/>
    <w:rsid w:val="00B60486"/>
    <w:rsid w:val="00B62C44"/>
    <w:rsid w:val="00B63F40"/>
    <w:rsid w:val="00B65627"/>
    <w:rsid w:val="00B66EED"/>
    <w:rsid w:val="00B7051B"/>
    <w:rsid w:val="00B716BE"/>
    <w:rsid w:val="00B73412"/>
    <w:rsid w:val="00B73493"/>
    <w:rsid w:val="00B77417"/>
    <w:rsid w:val="00B84AF1"/>
    <w:rsid w:val="00B8534F"/>
    <w:rsid w:val="00B85B4E"/>
    <w:rsid w:val="00B861AF"/>
    <w:rsid w:val="00B86B65"/>
    <w:rsid w:val="00B8788F"/>
    <w:rsid w:val="00B87A24"/>
    <w:rsid w:val="00B9043C"/>
    <w:rsid w:val="00B90E74"/>
    <w:rsid w:val="00B933F5"/>
    <w:rsid w:val="00B94C90"/>
    <w:rsid w:val="00B95C82"/>
    <w:rsid w:val="00B968FC"/>
    <w:rsid w:val="00B97A31"/>
    <w:rsid w:val="00BA09B6"/>
    <w:rsid w:val="00BA0ABD"/>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E69"/>
    <w:rsid w:val="00C40BB4"/>
    <w:rsid w:val="00C41090"/>
    <w:rsid w:val="00C44553"/>
    <w:rsid w:val="00C44B78"/>
    <w:rsid w:val="00C45671"/>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11079"/>
    <w:rsid w:val="00D12430"/>
    <w:rsid w:val="00D14416"/>
    <w:rsid w:val="00D14A38"/>
    <w:rsid w:val="00D16775"/>
    <w:rsid w:val="00D16B37"/>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2BE"/>
    <w:rsid w:val="00D62CFA"/>
    <w:rsid w:val="00D725BE"/>
    <w:rsid w:val="00D72B07"/>
    <w:rsid w:val="00D736F7"/>
    <w:rsid w:val="00D743AE"/>
    <w:rsid w:val="00D748EC"/>
    <w:rsid w:val="00D76439"/>
    <w:rsid w:val="00D7726E"/>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F00E1"/>
    <w:rsid w:val="00DF42AC"/>
    <w:rsid w:val="00DF5587"/>
    <w:rsid w:val="00DF5694"/>
    <w:rsid w:val="00DF5972"/>
    <w:rsid w:val="00DF5FF8"/>
    <w:rsid w:val="00DF7B93"/>
    <w:rsid w:val="00E01775"/>
    <w:rsid w:val="00E01AF4"/>
    <w:rsid w:val="00E01D6C"/>
    <w:rsid w:val="00E0249B"/>
    <w:rsid w:val="00E025E3"/>
    <w:rsid w:val="00E0640E"/>
    <w:rsid w:val="00E2041C"/>
    <w:rsid w:val="00E21BE9"/>
    <w:rsid w:val="00E23591"/>
    <w:rsid w:val="00E2672D"/>
    <w:rsid w:val="00E27446"/>
    <w:rsid w:val="00E30B8D"/>
    <w:rsid w:val="00E311CC"/>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3838"/>
    <w:rsid w:val="00E849E7"/>
    <w:rsid w:val="00E85234"/>
    <w:rsid w:val="00E8728C"/>
    <w:rsid w:val="00E91666"/>
    <w:rsid w:val="00E91FCF"/>
    <w:rsid w:val="00E93A31"/>
    <w:rsid w:val="00EA3CD6"/>
    <w:rsid w:val="00EA475C"/>
    <w:rsid w:val="00EA5744"/>
    <w:rsid w:val="00EA58D2"/>
    <w:rsid w:val="00EA685C"/>
    <w:rsid w:val="00EB02DD"/>
    <w:rsid w:val="00EB0ADA"/>
    <w:rsid w:val="00EB2AF9"/>
    <w:rsid w:val="00EB5715"/>
    <w:rsid w:val="00EB6A60"/>
    <w:rsid w:val="00EB6A8A"/>
    <w:rsid w:val="00EB713E"/>
    <w:rsid w:val="00EC07C8"/>
    <w:rsid w:val="00EC0D24"/>
    <w:rsid w:val="00EC44C9"/>
    <w:rsid w:val="00EC539B"/>
    <w:rsid w:val="00EC5B58"/>
    <w:rsid w:val="00EC5EA5"/>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D64CC"/>
    <w:rsid w:val="00FE0AC4"/>
    <w:rsid w:val="00FE0D24"/>
    <w:rsid w:val="00FE177B"/>
    <w:rsid w:val="00FE3A0B"/>
    <w:rsid w:val="00FE3BF8"/>
    <w:rsid w:val="00FE53EE"/>
    <w:rsid w:val="00FE64AC"/>
    <w:rsid w:val="00FE6564"/>
    <w:rsid w:val="00FF17B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vrivscors01\BCC%20Scorecards\Coaching\ETS\"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2.png"/><Relationship Id="rId40" Type="http://schemas.openxmlformats.org/officeDocument/2006/relationships/hyperlink" Target="https://cco.gdit.com/Resources/SOP/Contact%20Center%20Operations/Forms/AllItems.aspx"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mailto:First.Last@GDIT.com"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EEF1B259-0719-4A32-9D80-45927A47B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1731</TotalTime>
  <Pages>165</Pages>
  <Words>31154</Words>
  <Characters>177582</Characters>
  <Application>Microsoft Office Word</Application>
  <DocSecurity>0</DocSecurity>
  <Lines>1479</Lines>
  <Paragraphs>416</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208320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109</cp:revision>
  <cp:lastPrinted>2015-03-26T19:53:00Z</cp:lastPrinted>
  <dcterms:created xsi:type="dcterms:W3CDTF">2015-03-03T18:58:00Z</dcterms:created>
  <dcterms:modified xsi:type="dcterms:W3CDTF">2015-06-10T19:22:00Z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