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5C1B58F7"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w:t>
      </w:r>
      <w:r w:rsidR="001613A9">
        <w:rPr>
          <w:rFonts w:ascii="Arial" w:hAnsi="Arial"/>
          <w:b/>
          <w:color w:val="000000" w:themeColor="text1"/>
          <w:sz w:val="28"/>
        </w:rPr>
        <w:t>24</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77661D17" w:rsidR="00167A2E" w:rsidRDefault="00AC7B11" w:rsidP="00EC77B3">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sidR="00EC77B3">
              <w:rPr>
                <w:rFonts w:ascii="Times New Roman (PCL6)" w:hAnsi="Times New Roman (PCL6)"/>
                <w:color w:val="000000" w:themeColor="text1"/>
                <w:sz w:val="20"/>
              </w:rPr>
              <w:t>20</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5105DE77" w:rsidR="00167A2E" w:rsidRDefault="000A46CA" w:rsidP="00265FEE">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P136</w:t>
            </w:r>
            <w:r w:rsidR="00265FEE">
              <w:rPr>
                <w:rFonts w:ascii="Times New Roman (PCL6)" w:hAnsi="Times New Roman (PCL6)"/>
                <w:color w:val="000000" w:themeColor="text1"/>
                <w:sz w:val="20"/>
              </w:rPr>
              <w:t>53</w:t>
            </w:r>
            <w:r>
              <w:rPr>
                <w:rFonts w:ascii="Times New Roman (PCL6)" w:hAnsi="Times New Roman (PCL6)"/>
                <w:color w:val="000000" w:themeColor="text1"/>
                <w:sz w:val="20"/>
              </w:rPr>
              <w:t xml:space="preserve">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w:t>
            </w:r>
            <w:r w:rsidR="00265FEE">
              <w:rPr>
                <w:rFonts w:ascii="Times New Roman (PCL6)" w:hAnsi="Times New Roman (PCL6)"/>
                <w:color w:val="000000" w:themeColor="text1"/>
                <w:sz w:val="20"/>
              </w:rPr>
              <w:t>LSA Module</w:t>
            </w:r>
          </w:p>
        </w:tc>
      </w:tr>
    </w:tbl>
    <w:p w14:paraId="3ECE7BFD" w14:textId="1253A2B7" w:rsidR="008747B8" w:rsidRPr="00A525FE" w:rsidRDefault="00D6175A"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D6175A"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 xml:space="preserve">IV Layouts, Dashboard Permissions Criteria - Added new Submission Page section for those with permissions to submit </w:t>
            </w:r>
            <w:proofErr w:type="spellStart"/>
            <w:r>
              <w:rPr>
                <w:szCs w:val="24"/>
              </w:rPr>
              <w:t>eCoaching</w:t>
            </w:r>
            <w:proofErr w:type="spellEnd"/>
            <w:r>
              <w:rPr>
                <w:szCs w:val="24"/>
              </w:rPr>
              <w:t xml:space="preserve">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proofErr w:type="spellStart"/>
            <w:r>
              <w:rPr>
                <w:szCs w:val="24"/>
              </w:rPr>
              <w:t>eCL</w:t>
            </w:r>
            <w:proofErr w:type="spellEnd"/>
            <w:r>
              <w:rPr>
                <w:szCs w:val="24"/>
              </w:rPr>
              <w:t xml:space="preserve"> Phase 2 – Supervisor and Quality</w:t>
            </w:r>
          </w:p>
          <w:p w14:paraId="36F1837C" w14:textId="77777777" w:rsidR="0013046F" w:rsidRDefault="0036195B" w:rsidP="0036195B">
            <w:pPr>
              <w:pStyle w:val="hdr1"/>
              <w:spacing w:before="0"/>
              <w:ind w:left="0"/>
              <w:jc w:val="left"/>
              <w:rPr>
                <w:szCs w:val="24"/>
              </w:rPr>
            </w:pPr>
            <w:r>
              <w:rPr>
                <w:szCs w:val="24"/>
              </w:rPr>
              <w:t xml:space="preserve">X </w:t>
            </w:r>
            <w:proofErr w:type="spellStart"/>
            <w:r>
              <w:rPr>
                <w:szCs w:val="24"/>
              </w:rPr>
              <w:t>eCoaching</w:t>
            </w:r>
            <w:proofErr w:type="spellEnd"/>
            <w:r>
              <w:rPr>
                <w:szCs w:val="24"/>
              </w:rPr>
              <w:t xml:space="preserve">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 xml:space="preserve">P13386 – </w:t>
            </w:r>
            <w:proofErr w:type="spellStart"/>
            <w:r w:rsidRPr="006868B1">
              <w:rPr>
                <w:szCs w:val="24"/>
              </w:rPr>
              <w:t>eCL</w:t>
            </w:r>
            <w:proofErr w:type="spellEnd"/>
            <w:r w:rsidRPr="006868B1">
              <w:rPr>
                <w:szCs w:val="24"/>
              </w:rPr>
              <w:t xml:space="preserve"> FFM ARC Submit</w:t>
            </w:r>
          </w:p>
          <w:p w14:paraId="2A23520A" w14:textId="02CD3D32" w:rsidR="006868B1" w:rsidRDefault="006868B1" w:rsidP="006868B1">
            <w:pPr>
              <w:pStyle w:val="hdr1"/>
              <w:spacing w:before="0"/>
              <w:ind w:left="0"/>
              <w:jc w:val="left"/>
              <w:rPr>
                <w:szCs w:val="24"/>
              </w:rPr>
            </w:pPr>
            <w:r>
              <w:rPr>
                <w:szCs w:val="24"/>
              </w:rPr>
              <w:t xml:space="preserve">IV Layouts, Dashboard Permissions Criteria – modified section for those with permissions to submit </w:t>
            </w:r>
            <w:proofErr w:type="spellStart"/>
            <w:r>
              <w:rPr>
                <w:szCs w:val="24"/>
              </w:rPr>
              <w:t>eCoaching</w:t>
            </w:r>
            <w:proofErr w:type="spellEnd"/>
            <w:r>
              <w:rPr>
                <w:szCs w:val="24"/>
              </w:rPr>
              <w:t xml:space="preserve">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 xml:space="preserve">P13506 – </w:t>
            </w:r>
            <w:proofErr w:type="spellStart"/>
            <w:r>
              <w:rPr>
                <w:szCs w:val="24"/>
              </w:rPr>
              <w:t>eCL</w:t>
            </w:r>
            <w:proofErr w:type="spellEnd"/>
            <w:r>
              <w:rPr>
                <w:szCs w:val="24"/>
              </w:rPr>
              <w:t xml:space="preserve">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w:t>
            </w:r>
            <w:proofErr w:type="spellStart"/>
            <w:r>
              <w:rPr>
                <w:szCs w:val="24"/>
              </w:rPr>
              <w:t>Submittetd</w:t>
            </w:r>
            <w:proofErr w:type="spellEnd"/>
            <w:r>
              <w:rPr>
                <w:szCs w:val="24"/>
              </w:rPr>
              <w:t xml:space="preserve"> to </w:t>
            </w:r>
            <w:proofErr w:type="spellStart"/>
            <w:r>
              <w:rPr>
                <w:szCs w:val="24"/>
              </w:rPr>
              <w:t>alow</w:t>
            </w:r>
            <w:proofErr w:type="spellEnd"/>
            <w:r>
              <w:rPr>
                <w:szCs w:val="24"/>
              </w:rPr>
              <w:t xml:space="preserve"> CSR WACS01,  WACS02,  WACS03 who are ARC to submit </w:t>
            </w:r>
            <w:proofErr w:type="spellStart"/>
            <w:r>
              <w:rPr>
                <w:szCs w:val="24"/>
              </w:rPr>
              <w:t>eCLs</w:t>
            </w:r>
            <w:proofErr w:type="spellEnd"/>
            <w:r>
              <w:rPr>
                <w:szCs w:val="24"/>
              </w:rPr>
              <w:t>.</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 xml:space="preserve">P13512 – </w:t>
            </w:r>
            <w:proofErr w:type="spellStart"/>
            <w:r>
              <w:rPr>
                <w:szCs w:val="24"/>
              </w:rPr>
              <w:t>eCL</w:t>
            </w:r>
            <w:proofErr w:type="spellEnd"/>
            <w:r>
              <w:rPr>
                <w:szCs w:val="24"/>
              </w:rPr>
              <w:t xml:space="preserve">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 xml:space="preserve">P13515 – </w:t>
            </w:r>
            <w:proofErr w:type="spellStart"/>
            <w:r>
              <w:rPr>
                <w:szCs w:val="24"/>
              </w:rPr>
              <w:t>eCL</w:t>
            </w:r>
            <w:proofErr w:type="spellEnd"/>
            <w:r>
              <w:rPr>
                <w:szCs w:val="24"/>
              </w:rPr>
              <w:t xml:space="preserve"> </w:t>
            </w:r>
            <w:proofErr w:type="spellStart"/>
            <w:r>
              <w:rPr>
                <w:szCs w:val="24"/>
              </w:rPr>
              <w:t>eMail</w:t>
            </w:r>
            <w:proofErr w:type="spellEnd"/>
            <w:r>
              <w:rPr>
                <w:szCs w:val="24"/>
              </w:rPr>
              <w:t xml:space="preserve">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 xml:space="preserve">76 </w:t>
            </w:r>
            <w:proofErr w:type="spellStart"/>
            <w:r w:rsidRPr="00B95C82">
              <w:rPr>
                <w:szCs w:val="24"/>
              </w:rPr>
              <w:t>EmailSent</w:t>
            </w:r>
            <w:proofErr w:type="spellEnd"/>
            <w:r w:rsidRPr="00B95C82">
              <w:rPr>
                <w:szCs w:val="24"/>
              </w:rPr>
              <w:t xml:space="preserve"> - added Employee and removed Only for </w:t>
            </w:r>
            <w:proofErr w:type="spellStart"/>
            <w:r w:rsidRPr="00B95C82">
              <w:rPr>
                <w:szCs w:val="24"/>
              </w:rPr>
              <w:t>SubCoachingSource</w:t>
            </w:r>
            <w:proofErr w:type="spellEnd"/>
            <w:r w:rsidRPr="00B95C82">
              <w:rPr>
                <w:szCs w:val="24"/>
              </w:rPr>
              <w:t xml:space="preserv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 xml:space="preserve">44 Submit - added Direct and not Quality Specialist Coaching for non-CSE, added paragraph for </w:t>
            </w:r>
            <w:proofErr w:type="spellStart"/>
            <w:r w:rsidRPr="00B95C82">
              <w:rPr>
                <w:szCs w:val="24"/>
              </w:rPr>
              <w:t>For</w:t>
            </w:r>
            <w:proofErr w:type="spellEnd"/>
            <w:r w:rsidRPr="00B95C82">
              <w:rPr>
                <w:szCs w:val="24"/>
              </w:rPr>
              <w:t xml:space="preserve"> </w:t>
            </w:r>
            <w:proofErr w:type="spellStart"/>
            <w:r w:rsidRPr="00B95C82">
              <w:rPr>
                <w:szCs w:val="24"/>
              </w:rPr>
              <w:t>Inirect</w:t>
            </w:r>
            <w:proofErr w:type="spellEnd"/>
            <w:r w:rsidRPr="00B95C82">
              <w:rPr>
                <w:szCs w:val="24"/>
              </w:rPr>
              <w:t xml:space="preserve">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 xml:space="preserve">#57 </w:t>
            </w:r>
            <w:proofErr w:type="spellStart"/>
            <w:r w:rsidRPr="00A071B8">
              <w:rPr>
                <w:szCs w:val="24"/>
              </w:rPr>
              <w:t>SubCoachingSource</w:t>
            </w:r>
            <w:proofErr w:type="spellEnd"/>
            <w:r w:rsidRPr="00A071B8">
              <w:rPr>
                <w:szCs w:val="24"/>
              </w:rPr>
              <w:t xml:space="preserve">, #58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w:t>
            </w:r>
            <w:proofErr w:type="spellStart"/>
            <w:r w:rsidRPr="00A071B8">
              <w:rPr>
                <w:szCs w:val="24"/>
              </w:rPr>
              <w:t>Inirect</w:t>
            </w:r>
            <w:proofErr w:type="spellEnd"/>
            <w:r w:rsidRPr="00A071B8">
              <w:rPr>
                <w:szCs w:val="24"/>
              </w:rPr>
              <w:t xml:space="preserve">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w:t>
            </w:r>
            <w:proofErr w:type="spellStart"/>
            <w:r w:rsidR="005F76F0">
              <w:rPr>
                <w:szCs w:val="24"/>
              </w:rPr>
              <w:t>SubCoachingSource</w:t>
            </w:r>
            <w:proofErr w:type="spellEnd"/>
            <w:r w:rsidR="005F76F0">
              <w:rPr>
                <w:szCs w:val="24"/>
              </w:rPr>
              <w:t xml:space="preserve"> </w:t>
            </w:r>
            <w:r w:rsidRPr="00A071B8">
              <w:rPr>
                <w:szCs w:val="24"/>
              </w:rPr>
              <w:t xml:space="preserve">#58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w:t>
            </w:r>
            <w:proofErr w:type="spellStart"/>
            <w:r>
              <w:rPr>
                <w:szCs w:val="24"/>
              </w:rPr>
              <w:t>SubCoachingSource</w:t>
            </w:r>
            <w:proofErr w:type="spellEnd"/>
            <w:r>
              <w:rPr>
                <w:szCs w:val="24"/>
              </w:rPr>
              <w:t xml:space="preserve">, </w:t>
            </w:r>
            <w:r w:rsidRPr="00A071B8">
              <w:rPr>
                <w:szCs w:val="24"/>
              </w:rPr>
              <w:t xml:space="preserve">#59 </w:t>
            </w:r>
            <w:proofErr w:type="spellStart"/>
            <w:r w:rsidRPr="00A071B8">
              <w:rPr>
                <w:szCs w:val="24"/>
              </w:rPr>
              <w:t>SubCoachingReason</w:t>
            </w:r>
            <w:proofErr w:type="spellEnd"/>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 xml:space="preserve">P13622 – </w:t>
            </w:r>
            <w:proofErr w:type="spellStart"/>
            <w:r>
              <w:rPr>
                <w:szCs w:val="24"/>
              </w:rPr>
              <w:t>eCL</w:t>
            </w:r>
            <w:proofErr w:type="spellEnd"/>
            <w:r>
              <w:rPr>
                <w:szCs w:val="24"/>
              </w:rPr>
              <w:t xml:space="preserve">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 xml:space="preserve">VI. Outliers (Data Feed\Form Entry) </w:t>
            </w:r>
            <w:proofErr w:type="spellStart"/>
            <w:r w:rsidRPr="000A46CA">
              <w:rPr>
                <w:szCs w:val="24"/>
              </w:rPr>
              <w:t>eCL</w:t>
            </w:r>
            <w:proofErr w:type="spellEnd"/>
            <w:r w:rsidRPr="000A46CA">
              <w:rPr>
                <w:szCs w:val="24"/>
              </w:rPr>
              <w:t xml:space="preserve">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 xml:space="preserve">P13622 – </w:t>
            </w:r>
            <w:proofErr w:type="spellStart"/>
            <w:r>
              <w:rPr>
                <w:szCs w:val="24"/>
              </w:rPr>
              <w:t>eCL</w:t>
            </w:r>
            <w:proofErr w:type="spellEnd"/>
            <w:r>
              <w:rPr>
                <w:szCs w:val="24"/>
              </w:rPr>
              <w:t xml:space="preserve">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r w:rsidR="00265FEE" w:rsidRPr="00A43661" w14:paraId="55AC4C79" w14:textId="77777777" w:rsidTr="00701970">
        <w:trPr>
          <w:trHeight w:val="341"/>
        </w:trPr>
        <w:tc>
          <w:tcPr>
            <w:tcW w:w="1440" w:type="dxa"/>
          </w:tcPr>
          <w:p w14:paraId="06EE8124" w14:textId="4DFE9A31" w:rsidR="00265FEE" w:rsidRDefault="00265FEE" w:rsidP="000A46CA">
            <w:pPr>
              <w:pStyle w:val="hdr1"/>
              <w:ind w:left="0"/>
              <w:jc w:val="left"/>
              <w:rPr>
                <w:color w:val="000000" w:themeColor="text1"/>
              </w:rPr>
            </w:pPr>
            <w:r>
              <w:rPr>
                <w:color w:val="000000" w:themeColor="text1"/>
              </w:rPr>
              <w:t>10/20/2014</w:t>
            </w:r>
          </w:p>
        </w:tc>
        <w:tc>
          <w:tcPr>
            <w:tcW w:w="7038" w:type="dxa"/>
          </w:tcPr>
          <w:p w14:paraId="7499A01B" w14:textId="77777777" w:rsidR="00265FEE" w:rsidRDefault="00265FEE" w:rsidP="00EC77B3">
            <w:pPr>
              <w:pStyle w:val="hdr1"/>
              <w:spacing w:before="0"/>
              <w:ind w:left="0"/>
              <w:jc w:val="left"/>
              <w:rPr>
                <w:szCs w:val="24"/>
              </w:rPr>
            </w:pPr>
            <w:r>
              <w:rPr>
                <w:szCs w:val="24"/>
              </w:rPr>
              <w:t xml:space="preserve">P13653 – </w:t>
            </w:r>
            <w:proofErr w:type="spellStart"/>
            <w:r>
              <w:rPr>
                <w:szCs w:val="24"/>
              </w:rPr>
              <w:t>eCL</w:t>
            </w:r>
            <w:proofErr w:type="spellEnd"/>
            <w:r>
              <w:rPr>
                <w:szCs w:val="24"/>
              </w:rPr>
              <w:t xml:space="preserve"> LSA Module</w:t>
            </w:r>
          </w:p>
          <w:p w14:paraId="312EBEE9" w14:textId="77777777" w:rsidR="00265FEE" w:rsidRDefault="00265FEE" w:rsidP="00265FEE">
            <w:pPr>
              <w:pStyle w:val="hdr1"/>
              <w:spacing w:before="0"/>
              <w:ind w:left="0"/>
              <w:jc w:val="left"/>
              <w:rPr>
                <w:szCs w:val="24"/>
              </w:rPr>
            </w:pPr>
            <w:r>
              <w:rPr>
                <w:szCs w:val="24"/>
              </w:rPr>
              <w:t>Added or modified the following requirements:</w:t>
            </w:r>
          </w:p>
          <w:p w14:paraId="01F9497C" w14:textId="25BF8288" w:rsidR="00790416" w:rsidRDefault="00790416" w:rsidP="00265FEE">
            <w:pPr>
              <w:pStyle w:val="hdr1"/>
              <w:spacing w:before="0"/>
              <w:ind w:left="0"/>
              <w:jc w:val="left"/>
              <w:rPr>
                <w:szCs w:val="24"/>
              </w:rPr>
            </w:pPr>
            <w:r>
              <w:rPr>
                <w:szCs w:val="24"/>
              </w:rPr>
              <w:t xml:space="preserve">II </w:t>
            </w:r>
            <w:r w:rsidRPr="00A071B8">
              <w:rPr>
                <w:szCs w:val="24"/>
              </w:rPr>
              <w:t>Customer Requirements (</w:t>
            </w:r>
            <w:r>
              <w:rPr>
                <w:szCs w:val="24"/>
              </w:rPr>
              <w:t>Data Definition #80)</w:t>
            </w:r>
          </w:p>
          <w:p w14:paraId="3EFF6DD4" w14:textId="763C16AC" w:rsidR="00790416" w:rsidRDefault="00790416" w:rsidP="00265FEE">
            <w:pPr>
              <w:pStyle w:val="hdr1"/>
              <w:spacing w:before="0"/>
              <w:ind w:left="0"/>
              <w:jc w:val="left"/>
              <w:rPr>
                <w:szCs w:val="24"/>
              </w:rPr>
            </w:pPr>
            <w:r>
              <w:rPr>
                <w:szCs w:val="24"/>
              </w:rPr>
              <w:t xml:space="preserve">IV Layouts Dashboard Permissions </w:t>
            </w:r>
            <w:proofErr w:type="spellStart"/>
            <w:r>
              <w:rPr>
                <w:szCs w:val="24"/>
              </w:rPr>
              <w:t>Criteraia</w:t>
            </w:r>
            <w:proofErr w:type="spellEnd"/>
            <w:r>
              <w:rPr>
                <w:szCs w:val="24"/>
              </w:rPr>
              <w:t xml:space="preserve"> Main Dashboard</w:t>
            </w:r>
          </w:p>
          <w:p w14:paraId="06DCF0B0" w14:textId="695EC636" w:rsidR="00265FEE" w:rsidRDefault="00265FEE" w:rsidP="00265FEE">
            <w:pPr>
              <w:pStyle w:val="hdr1"/>
              <w:spacing w:before="0"/>
              <w:ind w:left="0"/>
              <w:jc w:val="left"/>
              <w:rPr>
                <w:szCs w:val="24"/>
              </w:rPr>
            </w:pPr>
            <w:r w:rsidRPr="006D2D13">
              <w:rPr>
                <w:szCs w:val="24"/>
              </w:rPr>
              <w:t>2.4</w:t>
            </w:r>
            <w:r>
              <w:rPr>
                <w:szCs w:val="24"/>
              </w:rPr>
              <w:t>x</w:t>
            </w:r>
            <w:r w:rsidRPr="006D2D13">
              <w:rPr>
                <w:szCs w:val="24"/>
              </w:rPr>
              <w:t xml:space="preserve"> Local System Administrator (LSA)</w:t>
            </w:r>
          </w:p>
        </w:tc>
        <w:tc>
          <w:tcPr>
            <w:tcW w:w="1530" w:type="dxa"/>
          </w:tcPr>
          <w:p w14:paraId="650A42A9" w14:textId="0EF8A9E0" w:rsidR="00265FEE" w:rsidRDefault="00265FEE" w:rsidP="00701970">
            <w:pPr>
              <w:pStyle w:val="hdr1"/>
              <w:ind w:left="0"/>
              <w:jc w:val="left"/>
              <w:rPr>
                <w:color w:val="000000" w:themeColor="text1"/>
              </w:rPr>
            </w:pPr>
            <w:r>
              <w:rPr>
                <w:color w:val="000000" w:themeColor="text1"/>
              </w:rPr>
              <w:t>Doug Stearns</w:t>
            </w:r>
          </w:p>
        </w:tc>
      </w:tr>
    </w:tbl>
    <w:p w14:paraId="1A51E9F4" w14:textId="6825305C"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99751311"/>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5D2F7C9B"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9F0F79">
        <w:rPr>
          <w:rFonts w:asciiTheme="minorHAnsi" w:hAnsiTheme="minorHAnsi" w:cs="Segoe UI"/>
          <w:color w:val="000000" w:themeColor="text1"/>
          <w:sz w:val="20"/>
          <w:szCs w:val="20"/>
        </w:rPr>
        <w:t xml:space="preserve">  Notes associated with progressive disciplinary warnings will be stored encrypted.</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proofErr w:type="spellStart"/>
      <w:r w:rsidR="000267A5">
        <w:rPr>
          <w:rFonts w:cs="Times New Roman"/>
          <w:color w:val="000000" w:themeColor="text1"/>
          <w:sz w:val="20"/>
          <w:szCs w:val="20"/>
        </w:rPr>
        <w:t>Empoloyee</w:t>
      </w:r>
      <w:proofErr w:type="spellEnd"/>
      <w:r w:rsidRPr="002F7978">
        <w:rPr>
          <w:rFonts w:cs="Times New Roman"/>
          <w:color w:val="000000" w:themeColor="text1"/>
          <w:sz w:val="20"/>
          <w:szCs w:val="20"/>
        </w:rPr>
        <w:t>/Supervisor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 xml:space="preserve">This replaces the previous Active Directory check, because there are </w:t>
      </w:r>
      <w:r w:rsidRPr="002F7978">
        <w:rPr>
          <w:noProof/>
          <w:color w:val="000000" w:themeColor="text1"/>
          <w:sz w:val="20"/>
          <w:szCs w:val="20"/>
        </w:rPr>
        <w:lastRenderedPageBreak/>
        <w:t>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99751312"/>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54215A6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WarningID</w:t>
            </w:r>
            <w:proofErr w:type="spellEnd"/>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4A53DA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r w:rsidR="00E721DC">
              <w:rPr>
                <w:rFonts w:ascii="Verdana" w:hAnsi="Verdana"/>
                <w:color w:val="000000" w:themeColor="text1"/>
                <w:sz w:val="16"/>
                <w:szCs w:val="16"/>
              </w:rPr>
              <w:t xml:space="preserve">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A02605">
              <w:rPr>
                <w:rFonts w:ascii="Verdana" w:hAnsi="Verdana"/>
                <w:color w:val="000000" w:themeColor="text1"/>
                <w:sz w:val="16"/>
                <w:szCs w:val="16"/>
              </w:rPr>
              <w:t xml:space="preserve"> and </w:t>
            </w:r>
            <w:proofErr w:type="spellStart"/>
            <w:r w:rsidR="00A02605">
              <w:rPr>
                <w:rFonts w:ascii="Verdana" w:hAnsi="Verdana"/>
                <w:color w:val="000000" w:themeColor="text1"/>
                <w:sz w:val="16"/>
                <w:szCs w:val="16"/>
              </w:rPr>
              <w:t>Warning_Log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lastRenderedPageBreak/>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 xml:space="preserve">and  </w:t>
            </w:r>
            <w:proofErr w:type="spellStart"/>
            <w:r w:rsidR="00E721DC">
              <w:rPr>
                <w:rFonts w:ascii="Verdana" w:hAnsi="Verdana"/>
                <w:color w:val="000000" w:themeColor="text1"/>
                <w:sz w:val="16"/>
                <w:szCs w:val="16"/>
              </w:rPr>
              <w:t>Warning_Log</w:t>
            </w:r>
            <w:proofErr w:type="spellEnd"/>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31F79200" w14:textId="74772A6A" w:rsidR="00677BEF" w:rsidRDefault="00327654" w:rsidP="00E01775">
            <w:pPr>
              <w:rPr>
                <w:rFonts w:ascii="Verdana" w:hAnsi="Verdana"/>
                <w:color w:val="000000" w:themeColor="text1"/>
                <w:sz w:val="16"/>
                <w:szCs w:val="16"/>
              </w:rPr>
            </w:pPr>
            <w:r>
              <w:rPr>
                <w:rFonts w:ascii="Verdana" w:hAnsi="Verdana"/>
                <w:color w:val="000000" w:themeColor="text1"/>
                <w:sz w:val="16"/>
                <w:szCs w:val="16"/>
              </w:rPr>
              <w:t>Note: Description for Warning Logs will be encrypted for privacy.</w:t>
            </w:r>
          </w:p>
          <w:p w14:paraId="1057BB7D" w14:textId="7CA8A948"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14C6DE3D" w14:textId="3890BAD3" w:rsidR="00200C96" w:rsidRDefault="00200C96" w:rsidP="00C06EA5">
            <w:pPr>
              <w:rPr>
                <w:rFonts w:ascii="Verdana" w:hAnsi="Verdana"/>
                <w:color w:val="000000" w:themeColor="text1"/>
                <w:sz w:val="16"/>
                <w:szCs w:val="16"/>
              </w:rPr>
            </w:pPr>
            <w:r>
              <w:rPr>
                <w:rFonts w:ascii="Verdana" w:hAnsi="Verdana"/>
                <w:color w:val="000000" w:themeColor="text1"/>
                <w:sz w:val="16"/>
                <w:szCs w:val="16"/>
              </w:rPr>
              <w:t xml:space="preserve">Note: </w:t>
            </w:r>
            <w:proofErr w:type="spellStart"/>
            <w:r>
              <w:rPr>
                <w:rFonts w:ascii="Verdana" w:hAnsi="Verdana"/>
                <w:color w:val="000000" w:themeColor="text1"/>
                <w:sz w:val="16"/>
                <w:szCs w:val="16"/>
              </w:rPr>
              <w:t>CoachingNotes</w:t>
            </w:r>
            <w:proofErr w:type="spellEnd"/>
            <w:r>
              <w:rPr>
                <w:rFonts w:ascii="Verdana" w:hAnsi="Verdana"/>
                <w:color w:val="000000" w:themeColor="text1"/>
                <w:sz w:val="16"/>
                <w:szCs w:val="16"/>
              </w:rPr>
              <w:t xml:space="preserve"> for Warning Logs will be encrypted for privacy.</w:t>
            </w:r>
          </w:p>
          <w:p w14:paraId="519F84AF" w14:textId="2C487EC3" w:rsidR="00327654"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lastRenderedPageBreak/>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54D9A2A" w14:textId="5236402B" w:rsidR="00412EA5" w:rsidRPr="00542194" w:rsidRDefault="00412EA5" w:rsidP="00105B5C">
            <w:pPr>
              <w:spacing w:after="120"/>
              <w:rPr>
                <w:rFonts w:ascii="Verdana" w:hAnsi="Verdana"/>
                <w:color w:val="000000" w:themeColor="text1"/>
                <w:sz w:val="16"/>
                <w:szCs w:val="16"/>
              </w:rPr>
            </w:pPr>
            <w:r>
              <w:rPr>
                <w:rFonts w:ascii="Verdana" w:hAnsi="Verdana"/>
                <w:color w:val="000000" w:themeColor="text1"/>
                <w:sz w:val="16"/>
                <w:szCs w:val="16"/>
              </w:rPr>
              <w:t>Warning</w:t>
            </w:r>
            <w:r w:rsidR="00AC7B11">
              <w:rPr>
                <w:rFonts w:ascii="Verdana" w:hAnsi="Verdana"/>
                <w:color w:val="000000" w:themeColor="text1"/>
                <w:sz w:val="16"/>
                <w:szCs w:val="16"/>
              </w:rPr>
              <w:t xml:space="preserve"> (This is only available and the only source when Progressive Disciplinary Warning)</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spellStart"/>
            <w:proofErr w:type="gramStart"/>
            <w:r w:rsidRPr="00A43661">
              <w:rPr>
                <w:rFonts w:ascii="Verdana" w:hAnsi="Verdana"/>
                <w:color w:val="000000" w:themeColor="text1"/>
                <w:sz w:val="16"/>
                <w:szCs w:val="16"/>
              </w:rPr>
              <w:t>a</w:t>
            </w:r>
            <w:proofErr w:type="spellEnd"/>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Intentionally disconnects </w:t>
            </w:r>
            <w:r w:rsidRPr="00542194">
              <w:rPr>
                <w:rFonts w:ascii="Verdana" w:hAnsi="Verdana"/>
                <w:color w:val="000000" w:themeColor="text1"/>
                <w:sz w:val="16"/>
                <w:szCs w:val="16"/>
              </w:rPr>
              <w:lastRenderedPageBreak/>
              <w:t>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3C917709"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Quality, Secure Floor Policy, Security Violation, Other: Specify reason under coaching details.</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ModuleID</w:t>
            </w:r>
            <w:proofErr w:type="spellEnd"/>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7EB487CB"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p w14:paraId="552BAFA3" w14:textId="6ECA7081" w:rsidR="00F70A53" w:rsidRDefault="00F70A53"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4 = LSA</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Pr>
                <w:rFonts w:ascii="Verdana" w:hAnsi="Verdana"/>
                <w:color w:val="000000" w:themeColor="text1"/>
                <w:sz w:val="16"/>
                <w:szCs w:val="16"/>
              </w:rPr>
              <w:t xml:space="preserve"> and </w:t>
            </w: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4E23D39" w14:textId="72FCA47D"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proofErr w:type="spellStart"/>
            <w:r w:rsidR="00197F4A">
              <w:rPr>
                <w:rFonts w:ascii="Verdana" w:hAnsi="Verdana" w:cstheme="minorHAnsi"/>
                <w:color w:val="000000" w:themeColor="text1"/>
                <w:sz w:val="16"/>
                <w:szCs w:val="16"/>
              </w:rPr>
              <w:t>Employess</w:t>
            </w:r>
            <w:proofErr w:type="spellEnd"/>
            <w:r w:rsidR="00197F4A">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 xml:space="preserve">“I have read and understand all the information provided on this </w:t>
            </w:r>
            <w:proofErr w:type="spellStart"/>
            <w:r w:rsidRPr="00DE6A9F">
              <w:rPr>
                <w:rFonts w:ascii="Verdana" w:hAnsi="Verdana" w:cstheme="minorHAnsi"/>
                <w:color w:val="000000" w:themeColor="text1"/>
                <w:sz w:val="16"/>
                <w:szCs w:val="16"/>
              </w:rPr>
              <w:t>eCoaching</w:t>
            </w:r>
            <w:proofErr w:type="spellEnd"/>
            <w:r w:rsidRPr="00DE6A9F">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4A2EA603" w14:textId="31E8C716" w:rsidR="00BE7732" w:rsidRP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w:t>
            </w:r>
            <w:r w:rsidRPr="00A43661">
              <w:rPr>
                <w:rFonts w:ascii="Verdana" w:hAnsi="Verdana" w:cstheme="minorHAnsi"/>
                <w:color w:val="000000" w:themeColor="text1"/>
                <w:sz w:val="16"/>
                <w:szCs w:val="16"/>
              </w:rPr>
              <w:lastRenderedPageBreak/>
              <w:t>(</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w:t>
            </w:r>
            <w:r w:rsidRPr="003E6ED4">
              <w:rPr>
                <w:color w:val="000000" w:themeColor="text1"/>
                <w:sz w:val="18"/>
                <w:szCs w:val="18"/>
              </w:rPr>
              <w:lastRenderedPageBreak/>
              <w:t>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lastRenderedPageBreak/>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67ED6044" w:rsidR="00273608" w:rsidRDefault="00273608" w:rsidP="00FE3A0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FE3A0B">
              <w:rPr>
                <w:rFonts w:ascii="Verdana" w:hAnsi="Verdana" w:cstheme="minorHAnsi"/>
                <w:color w:val="000000" w:themeColor="text1"/>
                <w:sz w:val="16"/>
                <w:szCs w:val="16"/>
              </w:rPr>
              <w:t>+</w:t>
            </w:r>
            <w:r>
              <w:rPr>
                <w:rFonts w:ascii="Verdana" w:hAnsi="Verdana" w:cstheme="minorHAnsi"/>
                <w:color w:val="000000" w:themeColor="text1"/>
                <w:sz w:val="16"/>
                <w:szCs w:val="16"/>
              </w:rPr>
              <w:t xml:space="preserve"> 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4C5BAA1C"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lastRenderedPageBreak/>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5E004B75"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7AC522F9" w:rsidR="00481B9C" w:rsidRDefault="00481B9C" w:rsidP="00481B9C">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5978FD" w:rsidRPr="00B14561"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130BE82" w:rsidR="005978FD" w:rsidRPr="00A43661" w:rsidRDefault="009F0F79"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Text for warnings will be stored encrypted.</w:t>
            </w: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4F7729C" w:rsidR="005978FD" w:rsidRPr="00A43661" w:rsidRDefault="009F0F79"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Text for warnings will be stored encrypted.</w:t>
            </w: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18B7916"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“I have verified that all the information on this form is true and </w:t>
            </w:r>
            <w:r w:rsidRPr="00B14561">
              <w:rPr>
                <w:rFonts w:ascii="Verdana" w:hAnsi="Verdana" w:cstheme="minorHAnsi"/>
                <w:color w:val="000000" w:themeColor="text1"/>
                <w:sz w:val="16"/>
                <w:szCs w:val="16"/>
              </w:rPr>
              <w:lastRenderedPageBreak/>
              <w:t>complete to the best of my knowledge”</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Form </w:t>
            </w:r>
            <w:r w:rsidRPr="00A43661">
              <w:rPr>
                <w:rFonts w:ascii="Verdana" w:hAnsi="Verdana" w:cstheme="minorHAnsi"/>
                <w:color w:val="000000" w:themeColor="text1"/>
                <w:sz w:val="16"/>
                <w:szCs w:val="16"/>
              </w:rPr>
              <w:lastRenderedPageBreak/>
              <w:t>(</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Pr>
                <w:rFonts w:ascii="Verdana" w:hAnsi="Verdana" w:cstheme="minorHAnsi"/>
                <w:color w:val="000000" w:themeColor="text1"/>
                <w:sz w:val="16"/>
                <w:szCs w:val="16"/>
              </w:rPr>
              <w:t>Inirect</w:t>
            </w:r>
            <w:proofErr w:type="spellEnd"/>
            <w:r>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w:t>
            </w:r>
            <w:r w:rsidRPr="00A43661">
              <w:rPr>
                <w:rFonts w:ascii="Verdana" w:hAnsi="Verdana" w:cstheme="minorHAnsi"/>
                <w:color w:val="000000" w:themeColor="text1"/>
                <w:sz w:val="16"/>
                <w:szCs w:val="16"/>
              </w:rPr>
              <w:lastRenderedPageBreak/>
              <w:t>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“Is the Coaching opportunity a confirmed Customer Service </w:t>
            </w:r>
            <w:r w:rsidRPr="00B14561">
              <w:rPr>
                <w:rFonts w:ascii="Verdana" w:hAnsi="Verdana" w:cstheme="minorHAnsi"/>
                <w:color w:val="000000" w:themeColor="text1"/>
                <w:sz w:val="16"/>
                <w:szCs w:val="16"/>
              </w:rPr>
              <w:lastRenderedPageBreak/>
              <w:t>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Review Pending Records Form </w:t>
            </w:r>
            <w:r w:rsidRPr="00A43661">
              <w:rPr>
                <w:rFonts w:ascii="Verdana" w:hAnsi="Verdana" w:cstheme="minorHAnsi"/>
                <w:color w:val="000000" w:themeColor="text1"/>
                <w:sz w:val="16"/>
                <w:szCs w:val="16"/>
              </w:rPr>
              <w:lastRenderedPageBreak/>
              <w:t>(Radio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 xml:space="preserve">Generic (Quality/Training Job </w:t>
            </w:r>
            <w:r w:rsidRPr="00B14561">
              <w:rPr>
                <w:rFonts w:ascii="Verdana" w:hAnsi="Verdana" w:cstheme="minorHAnsi"/>
                <w:color w:val="000000" w:themeColor="text1"/>
                <w:sz w:val="16"/>
                <w:szCs w:val="16"/>
              </w:rPr>
              <w:lastRenderedPageBreak/>
              <w:t>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lastRenderedPageBreak/>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Employees on team </w:t>
            </w:r>
            <w:r>
              <w:rPr>
                <w:rFonts w:ascii="Verdana" w:hAnsi="Verdana" w:cstheme="minorHAnsi"/>
                <w:color w:val="000000" w:themeColor="text1"/>
                <w:sz w:val="16"/>
                <w:szCs w:val="16"/>
              </w:rPr>
              <w:lastRenderedPageBreak/>
              <w:t>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lastRenderedPageBreak/>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lastRenderedPageBreak/>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2" w:name="_Toc399751313"/>
      <w:r w:rsidRPr="00DD75E3">
        <w:lastRenderedPageBreak/>
        <w:t>Program Requirements</w:t>
      </w:r>
      <w:bookmarkEnd w:id="2"/>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3" w:name="_Toc399751314"/>
      <w:r w:rsidRPr="00DD75E3">
        <w:rPr>
          <w:rFonts w:ascii="Calibri" w:hAnsi="Calibri"/>
          <w:b w:val="0"/>
          <w:color w:val="auto"/>
          <w:sz w:val="20"/>
          <w:szCs w:val="20"/>
        </w:rPr>
        <w:t xml:space="preserve">Supervisors must conduct at least one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session per week</w:t>
      </w:r>
      <w:bookmarkEnd w:id="3"/>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4"/>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6"/>
      <w:r w:rsidRPr="00DD75E3">
        <w:rPr>
          <w:rFonts w:ascii="Calibri" w:hAnsi="Calibri"/>
          <w:b w:val="0"/>
          <w:color w:val="auto"/>
          <w:sz w:val="20"/>
          <w:szCs w:val="20"/>
        </w:rPr>
        <w:t xml:space="preserve">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form is predominately displayed in the middle of the home page.</w:t>
      </w:r>
      <w:bookmarkEnd w:id="5"/>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6"/>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8"/>
      <w:r w:rsidRPr="00DD75E3">
        <w:rPr>
          <w:rFonts w:ascii="Calibri" w:hAnsi="Calibri"/>
          <w:b w:val="0"/>
          <w:color w:val="auto"/>
          <w:sz w:val="20"/>
          <w:szCs w:val="20"/>
        </w:rPr>
        <w:t xml:space="preserve">The Employee\Supervisor\Manager should access the My Submitted, Dashboard, and Historical Dashboards from the shortcut on their desktop.  They can also view their Dashboard from 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Dashboard tab on the Performance Scorecard.  The main page accessed from the desktop shortcut, has tabs for each (My Submitted, Dashboard, and Historical).</w:t>
      </w:r>
      <w:bookmarkEnd w:id="7"/>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8"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8"/>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9" w:name="_Toc399751320"/>
      <w:r>
        <w:rPr>
          <w:color w:val="000000" w:themeColor="text1"/>
        </w:rPr>
        <w:lastRenderedPageBreak/>
        <w:t>Layouts</w:t>
      </w:r>
      <w:bookmarkEnd w:id="9"/>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01096516" w:rsidR="005D0314" w:rsidRDefault="00203E8F" w:rsidP="005D0314">
      <w:pPr>
        <w:rPr>
          <w:noProof/>
        </w:rPr>
      </w:pPr>
      <w:r>
        <w:rPr>
          <w:noProof/>
        </w:rPr>
        <w:drawing>
          <wp:inline distT="0" distB="0" distL="0" distR="0" wp14:anchorId="2FC3109E" wp14:editId="1D5FD8B5">
            <wp:extent cx="2743200"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514600"/>
                    </a:xfrm>
                    <a:prstGeom prst="rect">
                      <a:avLst/>
                    </a:prstGeom>
                    <a:noFill/>
                    <a:ln>
                      <a:noFill/>
                    </a:ln>
                  </pic:spPr>
                </pic:pic>
              </a:graphicData>
            </a:graphic>
          </wp:inline>
        </w:drawing>
      </w:r>
    </w:p>
    <w:p w14:paraId="7F0185A7" w14:textId="6E9C22FE" w:rsidR="005D0314" w:rsidRDefault="00203E8F" w:rsidP="005D0314">
      <w:r>
        <w:rPr>
          <w:noProof/>
        </w:rPr>
        <w:drawing>
          <wp:inline distT="0" distB="0" distL="0" distR="0" wp14:anchorId="3A9B50CD" wp14:editId="3FF9D639">
            <wp:extent cx="274320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638300"/>
                    </a:xfrm>
                    <a:prstGeom prst="rect">
                      <a:avLst/>
                    </a:prstGeom>
                    <a:noFill/>
                    <a:ln>
                      <a:noFill/>
                    </a:ln>
                  </pic:spPr>
                </pic:pic>
              </a:graphicData>
            </a:graphic>
          </wp:inline>
        </w:drawing>
      </w:r>
    </w:p>
    <w:p w14:paraId="5CAFBC2F" w14:textId="6794E17A" w:rsidR="005D0314" w:rsidRDefault="005D0314" w:rsidP="005D0314"/>
    <w:p w14:paraId="79AAAFA2" w14:textId="559AED2C" w:rsidR="005D0314" w:rsidRDefault="005D0314" w:rsidP="00CD48EC"/>
    <w:p w14:paraId="07477F96" w14:textId="77777777" w:rsidR="005D0314" w:rsidRDefault="005D0314"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4223FD76" w14:textId="77777777" w:rsidR="006F7A1D" w:rsidRDefault="006F7A1D" w:rsidP="00A77131">
      <w:pPr>
        <w:pStyle w:val="NoSpacing"/>
        <w:rPr>
          <w:sz w:val="16"/>
          <w:szCs w:val="16"/>
        </w:rPr>
      </w:pPr>
    </w:p>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7123D584" w:rsidR="000A6F60" w:rsidRPr="00F15410" w:rsidRDefault="000A6F60" w:rsidP="005D0314">
      <w:pPr>
        <w:pStyle w:val="NoSpacing"/>
        <w:numPr>
          <w:ilvl w:val="0"/>
          <w:numId w:val="22"/>
        </w:numPr>
        <w:rPr>
          <w:color w:val="1F497D"/>
          <w:sz w:val="16"/>
          <w:szCs w:val="16"/>
        </w:rPr>
      </w:pPr>
      <w:r w:rsidRPr="00F204B1">
        <w:rPr>
          <w:color w:val="1F497D"/>
          <w:sz w:val="16"/>
          <w:szCs w:val="16"/>
        </w:rPr>
        <w:t>Other: Specify reason under coaching details.</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77777777" w:rsidR="005D0314" w:rsidRDefault="005D0314" w:rsidP="005D0314">
      <w:pPr>
        <w:pStyle w:val="NoSpacing"/>
        <w:numPr>
          <w:ilvl w:val="0"/>
          <w:numId w:val="22"/>
        </w:numPr>
        <w:rPr>
          <w:color w:val="1F497D"/>
          <w:sz w:val="16"/>
          <w:szCs w:val="16"/>
        </w:rPr>
      </w:pPr>
      <w:r w:rsidRPr="00F204B1">
        <w:rPr>
          <w:color w:val="1F497D"/>
          <w:sz w:val="16"/>
          <w:szCs w:val="16"/>
        </w:rPr>
        <w:t>Other: Specify reason under coaching details.</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3721119A" w:rsidR="00481B9C" w:rsidRPr="00481B9C" w:rsidRDefault="00481B9C" w:rsidP="00481B9C">
      <w:pPr>
        <w:pStyle w:val="NoSpacing"/>
        <w:numPr>
          <w:ilvl w:val="0"/>
          <w:numId w:val="22"/>
        </w:numPr>
        <w:rPr>
          <w:color w:val="1F497D"/>
          <w:sz w:val="16"/>
          <w:szCs w:val="16"/>
        </w:rPr>
      </w:pPr>
      <w:r w:rsidRPr="00F204B1">
        <w:rPr>
          <w:color w:val="1F497D"/>
          <w:sz w:val="16"/>
          <w:szCs w:val="16"/>
        </w:rPr>
        <w:t>Other: Specify reason under coaching details.</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2A68CE18" w14:textId="77777777" w:rsidR="005D0314" w:rsidRDefault="005D0314"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21E7467C" w14:textId="02BC33AC" w:rsidR="00A16E81" w:rsidRDefault="00954982" w:rsidP="00316793">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3B61E020"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3913AD">
        <w:rPr>
          <w:rFonts w:cs="Arial"/>
          <w:sz w:val="20"/>
          <w:szCs w:val="20"/>
        </w:rPr>
        <w:t>,</w:t>
      </w:r>
      <w:r w:rsidR="003913AD" w:rsidRPr="003913AD">
        <w:rPr>
          <w:rFonts w:cs="Arial"/>
          <w:sz w:val="20"/>
          <w:szCs w:val="20"/>
        </w:rPr>
        <w:t xml:space="preserve"> </w:t>
      </w:r>
      <w:r w:rsidR="003913AD" w:rsidRPr="00246222">
        <w:rPr>
          <w:rFonts w:cs="Arial"/>
          <w:sz w:val="20"/>
          <w:szCs w:val="20"/>
        </w:rPr>
        <w:t>WIHD*</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w:t>
      </w:r>
      <w:bookmarkStart w:id="10" w:name="_GoBack"/>
      <w:bookmarkEnd w:id="10"/>
      <w:r w:rsidRPr="006E5169">
        <w:rPr>
          <w:rFonts w:cs="Arial"/>
          <w:sz w:val="20"/>
          <w:szCs w:val="20"/>
        </w:rPr>
        <w:t>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3E5DAE66"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265FEE">
        <w:rPr>
          <w:rFonts w:cs="Arial"/>
          <w:sz w:val="20"/>
          <w:szCs w:val="20"/>
        </w:rPr>
        <w:t xml:space="preserve">, </w:t>
      </w:r>
      <w:r w:rsidR="00265FEE" w:rsidRPr="00246222">
        <w:rPr>
          <w:rFonts w:cs="Arial"/>
          <w:sz w:val="20"/>
          <w:szCs w:val="20"/>
        </w:rPr>
        <w:t>WIHD*</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w:t>
            </w:r>
            <w:r>
              <w:rPr>
                <w:rFonts w:cstheme="minorHAnsi"/>
                <w:sz w:val="16"/>
                <w:szCs w:val="16"/>
              </w:rPr>
              <w:lastRenderedPageBreak/>
              <w:t>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lastRenderedPageBreak/>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lastRenderedPageBreak/>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 </w:t>
            </w:r>
            <w:r>
              <w:rPr>
                <w:rFonts w:cstheme="minorHAnsi"/>
                <w:sz w:val="16"/>
                <w:szCs w:val="16"/>
              </w:rPr>
              <w:lastRenderedPageBreak/>
              <w:t xml:space="preserve">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15"/>
      <w:bookmarkEnd w:id="16"/>
      <w:bookmarkEnd w:id="17"/>
      <w:bookmarkEnd w:id="18"/>
    </w:p>
    <w:p w14:paraId="6CEFF243" w14:textId="2D094B23"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 xml:space="preserve">Supervisors will be able to view Warning </w:t>
      </w:r>
      <w:proofErr w:type="spellStart"/>
      <w:r w:rsidR="000A13F4">
        <w:rPr>
          <w:sz w:val="20"/>
        </w:rPr>
        <w:t>eCoaching</w:t>
      </w:r>
      <w:proofErr w:type="spellEnd"/>
      <w:r w:rsidR="000A13F4">
        <w:rPr>
          <w:sz w:val="20"/>
        </w:rPr>
        <w:t xml:space="preserve">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77777777" w:rsidR="000A13F4" w:rsidRDefault="000A13F4" w:rsidP="000A13F4">
            <w:pPr>
              <w:spacing w:before="60" w:after="60"/>
              <w:rPr>
                <w:rFonts w:cstheme="minorHAnsi"/>
                <w:sz w:val="16"/>
                <w:szCs w:val="16"/>
              </w:rPr>
            </w:pPr>
            <w:r>
              <w:rPr>
                <w:rFonts w:cstheme="minorHAnsi"/>
                <w:sz w:val="16"/>
                <w:szCs w:val="16"/>
              </w:rPr>
              <w:t>Role = Supervisor</w:t>
            </w:r>
          </w:p>
          <w:p w14:paraId="0D813716" w14:textId="5EA26FF3" w:rsidR="008B045B" w:rsidRDefault="000A13F4" w:rsidP="000A13F4">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3D97E2B9"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Managers </w:t>
      </w:r>
      <w:r w:rsidR="008B045B">
        <w:rPr>
          <w:sz w:val="20"/>
        </w:rPr>
        <w:t xml:space="preserve">will be able to view Warning </w:t>
      </w:r>
      <w:proofErr w:type="spellStart"/>
      <w:r w:rsidR="00412EA5">
        <w:rPr>
          <w:sz w:val="20"/>
        </w:rPr>
        <w:t>eCoaching</w:t>
      </w:r>
      <w:proofErr w:type="spellEnd"/>
      <w:r w:rsidR="00412EA5">
        <w:rPr>
          <w:sz w:val="20"/>
        </w:rPr>
        <w:t xml:space="preserve">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7777777" w:rsidR="008B045B" w:rsidRDefault="008B045B" w:rsidP="008B045B">
            <w:pPr>
              <w:spacing w:before="60" w:after="60"/>
              <w:rPr>
                <w:rFonts w:cstheme="minorHAnsi"/>
                <w:sz w:val="16"/>
                <w:szCs w:val="16"/>
              </w:rPr>
            </w:pPr>
            <w:r>
              <w:rPr>
                <w:rFonts w:cstheme="minorHAnsi"/>
                <w:sz w:val="16"/>
                <w:szCs w:val="16"/>
              </w:rPr>
              <w:t>Role = Manager</w:t>
            </w:r>
          </w:p>
          <w:p w14:paraId="7ACE6D7A" w14:textId="3981F32D" w:rsidR="008B045B" w:rsidRDefault="008B045B" w:rsidP="008B045B">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w:t>
            </w:r>
            <w:r>
              <w:rPr>
                <w:rFonts w:cstheme="minorHAnsi"/>
                <w:sz w:val="16"/>
                <w:szCs w:val="16"/>
              </w:rPr>
              <w:lastRenderedPageBreak/>
              <w:t>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lastRenderedPageBreak/>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lastRenderedPageBreak/>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w:t>
      </w:r>
      <w:r w:rsidR="001F4B72">
        <w:rPr>
          <w:sz w:val="20"/>
        </w:rPr>
        <w:t xml:space="preserve">Employee’s </w:t>
      </w:r>
      <w:r>
        <w:rPr>
          <w:sz w:val="20"/>
        </w:rPr>
        <w:t xml:space="preserve">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14A71AB1"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t>Review Page Informational Display</w:t>
      </w:r>
      <w:bookmarkEnd w:id="33"/>
    </w:p>
    <w:p w14:paraId="0B52EA82" w14:textId="5875331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w:t>
      </w:r>
      <w:proofErr w:type="spellStart"/>
      <w:r w:rsidR="006302AE">
        <w:rPr>
          <w:sz w:val="20"/>
        </w:rPr>
        <w:t>Verint</w:t>
      </w:r>
      <w:proofErr w:type="spellEnd"/>
      <w:r w:rsidR="006302AE">
        <w:rPr>
          <w:sz w:val="20"/>
        </w:rPr>
        <w:t xml:space="preserve">, </w:t>
      </w:r>
      <w:proofErr w:type="spellStart"/>
      <w:r w:rsidR="006302AE">
        <w:rPr>
          <w:sz w:val="20"/>
        </w:rPr>
        <w:t>Avoke</w:t>
      </w:r>
      <w:proofErr w:type="spellEnd"/>
      <w:r w:rsidR="006302AE">
        <w:rPr>
          <w:sz w:val="20"/>
        </w:rPr>
        <w:t>, NGD ID, UCID), or Scorecard Name.</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lastRenderedPageBreak/>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proofErr w:type="spellStart"/>
            <w:r w:rsidR="0048191F">
              <w:rPr>
                <w:rFonts w:cstheme="minorHAnsi"/>
                <w:sz w:val="16"/>
                <w:szCs w:val="16"/>
              </w:rPr>
              <w:t>eCoaching</w:t>
            </w:r>
            <w:proofErr w:type="spellEnd"/>
            <w:r w:rsidR="0048191F">
              <w:rPr>
                <w:rFonts w:cstheme="minorHAnsi"/>
                <w:sz w:val="16"/>
                <w:szCs w:val="16"/>
              </w:rPr>
              <w:t xml:space="preserve">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proofErr w:type="spellStart"/>
            <w:r w:rsidR="0048191F">
              <w:rPr>
                <w:rFonts w:cstheme="minorHAnsi"/>
                <w:sz w:val="16"/>
                <w:szCs w:val="16"/>
              </w:rPr>
              <w:t>eCoaching</w:t>
            </w:r>
            <w:proofErr w:type="spellEnd"/>
            <w:r w:rsidR="0048191F">
              <w:rPr>
                <w:rFonts w:cstheme="minorHAnsi"/>
                <w:sz w:val="16"/>
                <w:szCs w:val="16"/>
              </w:rPr>
              <w:t xml:space="preserve">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 xml:space="preserve">If </w:t>
            </w:r>
            <w:proofErr w:type="spellStart"/>
            <w:r>
              <w:rPr>
                <w:rFonts w:cstheme="minorHAnsi"/>
                <w:sz w:val="16"/>
                <w:szCs w:val="16"/>
              </w:rPr>
              <w:t>eCoaching</w:t>
            </w:r>
            <w:proofErr w:type="spellEnd"/>
            <w:r>
              <w:rPr>
                <w:rFonts w:cstheme="minorHAnsi"/>
                <w:sz w:val="16"/>
                <w:szCs w:val="16"/>
              </w:rPr>
              <w:t xml:space="preserve">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955AE6">
        <w:trPr>
          <w:trHeight w:val="288"/>
        </w:trPr>
        <w:tc>
          <w:tcPr>
            <w:tcW w:w="25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955AE6">
        <w:tc>
          <w:tcPr>
            <w:tcW w:w="257"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proofErr w:type="spellStart"/>
            <w:r>
              <w:rPr>
                <w:rFonts w:cstheme="minorHAnsi"/>
                <w:sz w:val="16"/>
                <w:szCs w:val="16"/>
              </w:rPr>
              <w:t>eCoaching</w:t>
            </w:r>
            <w:proofErr w:type="spellEnd"/>
            <w:r>
              <w:rPr>
                <w:rFonts w:cstheme="minorHAnsi"/>
                <w:sz w:val="16"/>
                <w:szCs w:val="16"/>
              </w:rPr>
              <w:t xml:space="preserve">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w:t>
            </w:r>
            <w:proofErr w:type="spellStart"/>
            <w:r w:rsidR="00955AE6">
              <w:rPr>
                <w:rFonts w:cstheme="minorHAnsi"/>
                <w:sz w:val="16"/>
                <w:szCs w:val="16"/>
              </w:rPr>
              <w:t>eCoaching</w:t>
            </w:r>
            <w:proofErr w:type="spellEnd"/>
            <w:r w:rsidR="00955AE6">
              <w:rPr>
                <w:rFonts w:cstheme="minorHAnsi"/>
                <w:sz w:val="16"/>
                <w:szCs w:val="16"/>
              </w:rPr>
              <w:t xml:space="preserve">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xml:space="preserve">: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46456342"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909"/>
        <w:gridCol w:w="3738"/>
        <w:gridCol w:w="4636"/>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4FC9CF37" w:rsidR="00855F0A" w:rsidRDefault="00855F0A" w:rsidP="00855F0A">
            <w:pPr>
              <w:spacing w:before="60" w:after="60"/>
              <w:rPr>
                <w:rFonts w:cstheme="minorHAnsi"/>
                <w:sz w:val="16"/>
                <w:szCs w:val="16"/>
              </w:rPr>
            </w:pPr>
            <w:r>
              <w:rPr>
                <w:rFonts w:cstheme="minorHAnsi"/>
                <w:sz w:val="16"/>
                <w:szCs w:val="16"/>
              </w:rPr>
              <w:t xml:space="preserve">If </w:t>
            </w:r>
            <w:proofErr w:type="spellStart"/>
            <w:r w:rsidR="00955AE6">
              <w:rPr>
                <w:rFonts w:cstheme="minorHAnsi"/>
                <w:sz w:val="16"/>
                <w:szCs w:val="16"/>
              </w:rPr>
              <w:t>eCoaching</w:t>
            </w:r>
            <w:proofErr w:type="spellEnd"/>
            <w:r w:rsidR="00955AE6">
              <w:rPr>
                <w:rFonts w:cstheme="minorHAnsi"/>
                <w:sz w:val="16"/>
                <w:szCs w:val="16"/>
              </w:rPr>
              <w:t xml:space="preserve"> Log is not “Customer Service Escalation” 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7B8988D0" w:rsidR="009F0F79" w:rsidRDefault="009F0F79" w:rsidP="00855F0A">
            <w:pPr>
              <w:spacing w:before="60" w:after="60"/>
              <w:rPr>
                <w:rFonts w:cstheme="minorHAnsi"/>
                <w:sz w:val="16"/>
                <w:szCs w:val="16"/>
              </w:rPr>
            </w:pP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 is a “Verbal Warning”, “Written Warning”, “Final Written Warning”</w:t>
            </w:r>
          </w:p>
          <w:p w14:paraId="126210B2" w14:textId="77777777" w:rsidR="009F0F79" w:rsidRDefault="009F0F79" w:rsidP="00855F0A">
            <w:pPr>
              <w:spacing w:before="60" w:after="60"/>
              <w:rPr>
                <w:rFonts w:cstheme="minorHAnsi"/>
                <w:sz w:val="16"/>
                <w:szCs w:val="16"/>
              </w:rPr>
            </w:pP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lastRenderedPageBreak/>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lastRenderedPageBreak/>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t xml:space="preserve">* Manager represents the direct Manager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spellStart"/>
      <w:proofErr w:type="gramStart"/>
      <w:r w:rsidRPr="00365FF3">
        <w:rPr>
          <w:bCs w:val="0"/>
          <w:color w:val="365F91" w:themeColor="accent1" w:themeShade="BF"/>
          <w:sz w:val="20"/>
          <w:szCs w:val="20"/>
        </w:rPr>
        <w:t>eCL</w:t>
      </w:r>
      <w:proofErr w:type="spellEnd"/>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lastRenderedPageBreak/>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D6175A" w:rsidP="006352D3">
            <w:pPr>
              <w:pStyle w:val="ListParagraph"/>
              <w:spacing w:before="60" w:after="60"/>
              <w:ind w:left="294" w:right="90"/>
              <w:rPr>
                <w:rFonts w:cstheme="minorHAnsi"/>
                <w:sz w:val="16"/>
                <w:szCs w:val="16"/>
              </w:rPr>
            </w:pPr>
            <w:hyperlink r:id="rId34" w:history="1">
              <w:r w:rsidR="00EC77B3">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lastRenderedPageBreak/>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Pr>
          <w:rFonts w:ascii="Calibri" w:hAnsi="Calibri"/>
          <w:sz w:val="22"/>
          <w:szCs w:val="22"/>
        </w:rPr>
        <w:t>strSource</w:t>
      </w:r>
      <w:proofErr w:type="spellEnd"/>
      <w:r>
        <w:rPr>
          <w:rFonts w:ascii="Calibri" w:hAnsi="Calibri"/>
          <w:sz w:val="22"/>
          <w:szCs w:val="22"/>
        </w:rPr>
        <w:t xml:space="preserve"> type </w:t>
      </w:r>
      <w:proofErr w:type="gramStart"/>
      <w:r>
        <w:rPr>
          <w:rFonts w:ascii="Calibri" w:hAnsi="Calibri"/>
          <w:sz w:val="22"/>
          <w:szCs w:val="22"/>
        </w:rPr>
        <w:t>OMR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 </w:t>
      </w:r>
      <w:proofErr w:type="spellStart"/>
      <w:r>
        <w:rPr>
          <w:rFonts w:ascii="Calibri" w:hAnsi="Calibri"/>
          <w:sz w:val="22"/>
          <w:szCs w:val="22"/>
        </w:rPr>
        <w:t>strFormStatus</w:t>
      </w:r>
      <w:proofErr w:type="spellEnd"/>
      <w:r>
        <w:rPr>
          <w:rFonts w:ascii="Calibri" w:hAnsi="Calibri"/>
          <w:sz w:val="22"/>
          <w:szCs w:val="22"/>
        </w:rPr>
        <w:t xml:space="preserve"> (Pending Employee Review, Pending Supervisor Review, Pending Manager Review.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lastRenderedPageBreak/>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w:t>
      </w:r>
      <w:r w:rsidRPr="00A81D08">
        <w:rPr>
          <w:rFonts w:ascii="Tahoma" w:hAnsi="Tahoma" w:cs="Tahoma"/>
          <w:sz w:val="20"/>
          <w:szCs w:val="20"/>
        </w:rPr>
        <w:lastRenderedPageBreak/>
        <w:t xml:space="preserve">to review the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lastRenderedPageBreak/>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lastRenderedPageBreak/>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w:t>
      </w:r>
      <w:proofErr w:type="spellStart"/>
      <w:r w:rsidR="00310221">
        <w:rPr>
          <w:sz w:val="20"/>
          <w:szCs w:val="20"/>
        </w:rPr>
        <w:t>Verint</w:t>
      </w:r>
      <w:proofErr w:type="spellEnd"/>
      <w:r w:rsidR="00310221">
        <w:rPr>
          <w:sz w:val="20"/>
          <w:szCs w:val="20"/>
        </w:rPr>
        <w:t xml:space="preserve">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lastRenderedPageBreak/>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lastRenderedPageBreak/>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w:t>
      </w:r>
      <w:proofErr w:type="spellStart"/>
      <w:r w:rsidRPr="00365FF3">
        <w:rPr>
          <w:bCs/>
          <w:color w:val="000000" w:themeColor="text1"/>
        </w:rPr>
        <w:t>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w:t>
      </w:r>
      <w:proofErr w:type="spellEnd"/>
      <w:r w:rsidR="005F47A7" w:rsidRPr="00365FF3">
        <w:rPr>
          <w:bCs/>
          <w:color w:val="000000" w:themeColor="text1"/>
        </w:rPr>
        <w:t xml:space="preserve">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lastRenderedPageBreak/>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D6175A" w:rsidP="00A66045">
            <w:pPr>
              <w:spacing w:after="0" w:line="240" w:lineRule="auto"/>
              <w:rPr>
                <w:rFonts w:ascii="Calibri" w:eastAsia="Times New Roman" w:hAnsi="Calibri" w:cs="Times New Roman"/>
                <w:color w:val="0000FF"/>
                <w:u w:val="single"/>
              </w:rPr>
            </w:pPr>
            <w:hyperlink r:id="rId38"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spellStart"/>
      <w:proofErr w:type="gramStart"/>
      <w:r>
        <w:rPr>
          <w:color w:val="000000" w:themeColor="text1"/>
        </w:rPr>
        <w:lastRenderedPageBreak/>
        <w:t>eCoaching</w:t>
      </w:r>
      <w:proofErr w:type="spellEnd"/>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 xml:space="preserve">Allow for the selection of the type of </w:t>
      </w:r>
      <w:proofErr w:type="spellStart"/>
      <w:r w:rsidRPr="00415353">
        <w:rPr>
          <w:rFonts w:ascii="Times New Roman" w:hAnsi="Times New Roman" w:cs="Times New Roman"/>
          <w:sz w:val="24"/>
          <w:szCs w:val="24"/>
        </w:rPr>
        <w:t>eCoaching</w:t>
      </w:r>
      <w:proofErr w:type="spellEnd"/>
      <w:r w:rsidRPr="00415353">
        <w:rPr>
          <w:rFonts w:ascii="Times New Roman" w:hAnsi="Times New Roman" w:cs="Times New Roman"/>
          <w:sz w:val="24"/>
          <w:szCs w:val="24"/>
        </w:rPr>
        <w:t xml:space="preserve">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proofErr w:type="spellStart"/>
      <w:r w:rsidR="0036195B">
        <w:rPr>
          <w:rFonts w:ascii="Times New Roman" w:hAnsi="Times New Roman" w:cs="Times New Roman"/>
          <w:b/>
          <w:sz w:val="28"/>
          <w:szCs w:val="28"/>
        </w:rPr>
        <w:t>eCoaching</w:t>
      </w:r>
      <w:proofErr w:type="spellEnd"/>
      <w:r w:rsidR="0036195B">
        <w:rPr>
          <w:rFonts w:ascii="Times New Roman" w:hAnsi="Times New Roman" w:cs="Times New Roman"/>
          <w:b/>
          <w:sz w:val="28"/>
          <w:szCs w:val="28"/>
        </w:rPr>
        <w:t xml:space="preserve">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w:t>
      </w:r>
      <w:proofErr w:type="spellStart"/>
      <w:r w:rsidR="00504912">
        <w:rPr>
          <w:rFonts w:ascii="Times New Roman" w:hAnsi="Times New Roman" w:cs="Times New Roman"/>
          <w:sz w:val="24"/>
          <w:szCs w:val="24"/>
        </w:rPr>
        <w:t>eCoaching</w:t>
      </w:r>
      <w:proofErr w:type="spellEnd"/>
      <w:r w:rsidR="00504912">
        <w:rPr>
          <w:rFonts w:ascii="Times New Roman" w:hAnsi="Times New Roman" w:cs="Times New Roman"/>
          <w:sz w:val="24"/>
          <w:szCs w:val="24"/>
        </w:rPr>
        <w:t xml:space="preserve">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proofErr w:type="spellStart"/>
      <w:r>
        <w:rPr>
          <w:rFonts w:ascii="Times New Roman" w:hAnsi="Times New Roman" w:cs="Times New Roman"/>
          <w:b/>
          <w:sz w:val="28"/>
          <w:szCs w:val="28"/>
        </w:rPr>
        <w:t>eCoaching</w:t>
      </w:r>
      <w:proofErr w:type="spellEnd"/>
      <w:r>
        <w:rPr>
          <w:rFonts w:ascii="Times New Roman" w:hAnsi="Times New Roman" w:cs="Times New Roman"/>
          <w:b/>
          <w:sz w:val="28"/>
          <w:szCs w:val="28"/>
        </w:rPr>
        <w:t xml:space="preserve">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 xml:space="preserve">.1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t xml:space="preserve">Supervisor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E624E3">
              <w:rPr>
                <w:rFonts w:ascii="Times New Roman" w:eastAsia="Times New Roman" w:hAnsi="Times New Roman" w:cs="Times New Roman"/>
                <w:color w:val="000000"/>
                <w:sz w:val="24"/>
                <w:szCs w:val="24"/>
              </w:rPr>
              <w:t>PPoM</w:t>
            </w:r>
            <w:proofErr w:type="spellEnd"/>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roofErr w:type="spellEnd"/>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 xml:space="preserve">Supervisor </w:t>
            </w:r>
            <w:proofErr w:type="spellStart"/>
            <w:r w:rsidR="00835DD6" w:rsidRPr="008229D2">
              <w:rPr>
                <w:rFonts w:ascii="Times New Roman" w:eastAsia="Times New Roman" w:hAnsi="Times New Roman" w:cs="Times New Roman"/>
                <w:color w:val="000000"/>
                <w:sz w:val="24"/>
                <w:szCs w:val="24"/>
              </w:rPr>
              <w:t>eCL</w:t>
            </w:r>
            <w:proofErr w:type="spellEnd"/>
            <w:r w:rsidR="00835DD6" w:rsidRPr="008229D2">
              <w:rPr>
                <w:rFonts w:ascii="Times New Roman" w:eastAsia="Times New Roman" w:hAnsi="Times New Roman" w:cs="Times New Roman"/>
                <w:color w:val="000000"/>
                <w:sz w:val="24"/>
                <w:szCs w:val="24"/>
              </w:rPr>
              <w:t xml:space="preserve">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0D2013">
              <w:rPr>
                <w:rFonts w:ascii="Times New Roman" w:eastAsia="Times New Roman" w:hAnsi="Times New Roman" w:cs="Times New Roman"/>
                <w:color w:val="000000"/>
                <w:sz w:val="24"/>
                <w:szCs w:val="24"/>
              </w:rPr>
              <w:t>PPoM</w:t>
            </w:r>
            <w:proofErr w:type="spellEnd"/>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Verint</w:t>
            </w:r>
            <w:proofErr w:type="spellEnd"/>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Pr>
          <w:rFonts w:ascii="Times New Roman" w:hAnsi="Times New Roman" w:cs="Times New Roman"/>
          <w:sz w:val="24"/>
          <w:szCs w:val="24"/>
        </w:rPr>
        <w:t xml:space="preserv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 xml:space="preserve">.2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spellStart"/>
      <w:proofErr w:type="gramStart"/>
      <w:r w:rsidR="00DF5972">
        <w:rPr>
          <w:rFonts w:ascii="Times New Roman" w:hAnsi="Times New Roman" w:cs="Times New Roman"/>
          <w:sz w:val="24"/>
          <w:szCs w:val="24"/>
        </w:rPr>
        <w:t>eCoaching</w:t>
      </w:r>
      <w:proofErr w:type="spellEnd"/>
      <w:proofErr w:type="gramEnd"/>
      <w:r w:rsidR="00DF5972">
        <w:rPr>
          <w:rFonts w:ascii="Times New Roman" w:hAnsi="Times New Roman" w:cs="Times New Roman"/>
          <w:sz w:val="24"/>
          <w:szCs w:val="24"/>
        </w:rPr>
        <w:t xml:space="preserve"> Log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 xml:space="preserve">receives a system generated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not a Customer Service Escalation and the status is Pending Manager Review, the immediate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lastRenderedPageBreak/>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Outlier Data Feed for </w:t>
      </w:r>
      <w:proofErr w:type="spellStart"/>
      <w:r w:rsidR="00D930CB">
        <w:rPr>
          <w:rFonts w:ascii="Times New Roman" w:hAnsi="Times New Roman" w:cs="Times New Roman"/>
          <w:sz w:val="24"/>
          <w:szCs w:val="24"/>
        </w:rPr>
        <w:t>Supervisrs</w:t>
      </w:r>
      <w:proofErr w:type="spellEnd"/>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.1 Submission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proofErr w:type="spellStart"/>
      <w:r>
        <w:rPr>
          <w:rFonts w:ascii="Times New Roman" w:hAnsi="Times New Roman" w:cs="Times New Roman"/>
          <w:sz w:val="24"/>
          <w:szCs w:val="24"/>
        </w:rPr>
        <w:t>tion</w:t>
      </w:r>
      <w:proofErr w:type="spellEnd"/>
      <w:r>
        <w:rPr>
          <w:rFonts w:ascii="Times New Roman" w:hAnsi="Times New Roman" w:cs="Times New Roman"/>
          <w:sz w:val="24"/>
          <w:szCs w:val="24"/>
        </w:rPr>
        <w:t xml:space="preserve">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.2 Notification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 xml:space="preserve">A system generated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notification is sent to the appropriate party when an </w:t>
      </w:r>
      <w:proofErr w:type="spellStart"/>
      <w:r w:rsidR="00A95B42">
        <w:rPr>
          <w:rFonts w:ascii="Times New Roman" w:hAnsi="Times New Roman" w:cs="Times New Roman"/>
          <w:sz w:val="24"/>
          <w:szCs w:val="24"/>
        </w:rPr>
        <w:t>eCoaching</w:t>
      </w:r>
      <w:proofErr w:type="spellEnd"/>
      <w:r w:rsidR="00A95B42">
        <w:rPr>
          <w:rFonts w:ascii="Times New Roman" w:hAnsi="Times New Roman" w:cs="Times New Roman"/>
          <w:sz w:val="24"/>
          <w:szCs w:val="24"/>
        </w:rPr>
        <w:t xml:space="preserve">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spellStart"/>
      <w:proofErr w:type="gramStart"/>
      <w:r w:rsidR="00A95B42">
        <w:rPr>
          <w:rFonts w:ascii="Times New Roman" w:hAnsi="Times New Roman" w:cs="Times New Roman"/>
          <w:sz w:val="24"/>
          <w:szCs w:val="24"/>
        </w:rPr>
        <w:t>eCoaching</w:t>
      </w:r>
      <w:proofErr w:type="spellEnd"/>
      <w:proofErr w:type="gramEnd"/>
      <w:r w:rsidR="00A95B42">
        <w:rPr>
          <w:rFonts w:ascii="Times New Roman" w:hAnsi="Times New Roman" w:cs="Times New Roman"/>
          <w:sz w:val="24"/>
          <w:szCs w:val="24"/>
        </w:rPr>
        <w:t xml:space="preserve"> Log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the status is Pending Employee Review,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the status is Pending Manager Review, the immediate Quality Lead of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5EEBD8E3" w14:textId="77777777" w:rsidR="00265FEE" w:rsidRPr="002A217C" w:rsidRDefault="00265FEE" w:rsidP="00265FEE">
      <w:pPr>
        <w:spacing w:after="0"/>
        <w:ind w:left="720" w:firstLine="720"/>
        <w:rPr>
          <w:rFonts w:ascii="Times New Roman" w:hAnsi="Times New Roman" w:cs="Times New Roman"/>
          <w:sz w:val="24"/>
          <w:szCs w:val="24"/>
        </w:rPr>
      </w:pPr>
      <w:r>
        <w:rPr>
          <w:rFonts w:ascii="Times New Roman" w:hAnsi="Times New Roman" w:cs="Times New Roman"/>
          <w:sz w:val="24"/>
          <w:szCs w:val="24"/>
        </w:rPr>
        <w:t>2.4</w:t>
      </w:r>
      <w:r w:rsidRPr="002A217C">
        <w:rPr>
          <w:rFonts w:ascii="Times New Roman" w:hAnsi="Times New Roman" w:cs="Times New Roman"/>
          <w:sz w:val="24"/>
          <w:szCs w:val="24"/>
        </w:rPr>
        <w:t xml:space="preserve"> </w:t>
      </w:r>
      <w:r>
        <w:rPr>
          <w:rFonts w:ascii="Times New Roman" w:hAnsi="Times New Roman" w:cs="Times New Roman"/>
          <w:sz w:val="24"/>
          <w:szCs w:val="24"/>
        </w:rPr>
        <w:t>Local System Administrator</w:t>
      </w:r>
      <w:r w:rsidRPr="002A217C">
        <w:rPr>
          <w:rFonts w:ascii="Times New Roman" w:hAnsi="Times New Roman" w:cs="Times New Roman"/>
          <w:sz w:val="24"/>
          <w:szCs w:val="24"/>
        </w:rPr>
        <w:t xml:space="preserve"> </w:t>
      </w:r>
      <w:r>
        <w:rPr>
          <w:rFonts w:ascii="Times New Roman" w:hAnsi="Times New Roman" w:cs="Times New Roman"/>
          <w:sz w:val="24"/>
          <w:szCs w:val="24"/>
        </w:rPr>
        <w:t>(LSA)</w:t>
      </w:r>
    </w:p>
    <w:p w14:paraId="18EC5602" w14:textId="77777777" w:rsidR="00265FEE" w:rsidRDefault="00265FEE" w:rsidP="00265FEE">
      <w:pPr>
        <w:spacing w:after="0"/>
        <w:ind w:left="720"/>
        <w:rPr>
          <w:rFonts w:ascii="Times New Roman" w:hAnsi="Times New Roman" w:cs="Times New Roman"/>
          <w:sz w:val="24"/>
          <w:szCs w:val="24"/>
        </w:rPr>
      </w:pPr>
    </w:p>
    <w:p w14:paraId="3DAC40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2.4.1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14343E8E"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Local System Administrators (LSAs). </w:t>
      </w:r>
    </w:p>
    <w:p w14:paraId="33509A50" w14:textId="77777777" w:rsidR="00265FEE" w:rsidRDefault="00265FEE" w:rsidP="00265FEE">
      <w:pPr>
        <w:spacing w:after="0"/>
        <w:ind w:left="720"/>
        <w:rPr>
          <w:rFonts w:ascii="Times New Roman" w:hAnsi="Times New Roman" w:cs="Times New Roman"/>
          <w:sz w:val="24"/>
          <w:szCs w:val="24"/>
        </w:rPr>
      </w:pPr>
    </w:p>
    <w:p w14:paraId="363CC8E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 Display LSAs</w:t>
      </w:r>
    </w:p>
    <w:p w14:paraId="54F417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LSAs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85163A">
        <w:rPr>
          <w:rFonts w:ascii="Times New Roman" w:hAnsi="Times New Roman" w:cs="Times New Roman"/>
          <w:sz w:val="24"/>
          <w:szCs w:val="24"/>
        </w:rPr>
        <w:t>WIHD01, WIHD02, WIHD03, WIHD04</w:t>
      </w:r>
      <w:r>
        <w:rPr>
          <w:rFonts w:ascii="Times New Roman" w:hAnsi="Times New Roman" w:cs="Times New Roman"/>
          <w:sz w:val="24"/>
          <w:szCs w:val="24"/>
        </w:rPr>
        <w:t>.</w:t>
      </w:r>
    </w:p>
    <w:p w14:paraId="3339D53F" w14:textId="77777777" w:rsidR="00265FEE" w:rsidRDefault="00265FEE" w:rsidP="00265FEE">
      <w:pPr>
        <w:spacing w:after="0"/>
        <w:ind w:left="720"/>
        <w:rPr>
          <w:rFonts w:ascii="Times New Roman" w:hAnsi="Times New Roman" w:cs="Times New Roman"/>
          <w:sz w:val="24"/>
          <w:szCs w:val="24"/>
        </w:rPr>
      </w:pPr>
    </w:p>
    <w:p w14:paraId="4CB6A01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2.4.1.2 Program</w:t>
      </w:r>
    </w:p>
    <w:p w14:paraId="1529444A"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6B2D96DC" w14:textId="77777777" w:rsidR="00265FEE" w:rsidRDefault="00265FEE" w:rsidP="00265FEE">
      <w:pPr>
        <w:spacing w:after="0"/>
        <w:ind w:left="720"/>
        <w:rPr>
          <w:rFonts w:ascii="Times New Roman" w:hAnsi="Times New Roman" w:cs="Times New Roman"/>
          <w:sz w:val="24"/>
          <w:szCs w:val="24"/>
        </w:rPr>
      </w:pPr>
    </w:p>
    <w:p w14:paraId="4F0156C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2.4.1.3 Delivery Option</w:t>
      </w:r>
    </w:p>
    <w:p w14:paraId="016BF16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2519E593"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6D88FF5C"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3BB9524A" w14:textId="77777777" w:rsidR="00265FEE" w:rsidRDefault="00265FEE" w:rsidP="00265FEE">
      <w:pPr>
        <w:spacing w:after="0"/>
        <w:ind w:left="2700"/>
        <w:rPr>
          <w:rFonts w:ascii="Times New Roman" w:hAnsi="Times New Roman" w:cs="Times New Roman"/>
          <w:sz w:val="24"/>
          <w:szCs w:val="24"/>
        </w:rPr>
      </w:pPr>
    </w:p>
    <w:p w14:paraId="4F96A54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2.4.1.4 Date of Coaching</w:t>
      </w:r>
    </w:p>
    <w:p w14:paraId="615001DD"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55647066" w14:textId="77777777" w:rsidR="00265FEE" w:rsidRDefault="00265FEE" w:rsidP="00265FEE">
      <w:pPr>
        <w:spacing w:after="0"/>
        <w:rPr>
          <w:rFonts w:ascii="Times New Roman" w:hAnsi="Times New Roman" w:cs="Times New Roman"/>
          <w:sz w:val="24"/>
          <w:szCs w:val="24"/>
        </w:rPr>
      </w:pPr>
    </w:p>
    <w:p w14:paraId="0938CF3A"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2.4.1.5 Customer Service Escalation</w:t>
      </w:r>
    </w:p>
    <w:p w14:paraId="6372933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3D85EF08" w14:textId="77777777" w:rsidR="00265FEE" w:rsidRDefault="00265FEE" w:rsidP="00265FEE">
      <w:pPr>
        <w:spacing w:after="0"/>
        <w:rPr>
          <w:rFonts w:ascii="Times New Roman" w:hAnsi="Times New Roman" w:cs="Times New Roman"/>
          <w:sz w:val="24"/>
          <w:szCs w:val="24"/>
        </w:rPr>
      </w:pPr>
    </w:p>
    <w:p w14:paraId="562FE82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 Coaching Reasons and Sub-Coaching Reasons</w:t>
      </w:r>
    </w:p>
    <w:p w14:paraId="06E96594"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42EA9098" w14:textId="77777777" w:rsidR="00265FEE" w:rsidRDefault="00265FEE" w:rsidP="00265FEE">
      <w:pPr>
        <w:spacing w:after="0"/>
        <w:ind w:left="720"/>
        <w:rPr>
          <w:rFonts w:ascii="Times New Roman" w:hAnsi="Times New Roman" w:cs="Times New Roman"/>
          <w:sz w:val="24"/>
          <w:szCs w:val="24"/>
        </w:rPr>
      </w:pPr>
    </w:p>
    <w:p w14:paraId="3BB9E90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2.4.1.6.1 Direct Coaching Reason and Sub-Reasons</w:t>
      </w:r>
    </w:p>
    <w:p w14:paraId="662E0BF5"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0F8DA25A" w14:textId="77777777" w:rsidR="00265FEE" w:rsidRDefault="00265FEE" w:rsidP="00265FEE">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53F67242" w14:textId="77777777" w:rsidTr="00265FEE">
        <w:trPr>
          <w:trHeight w:val="300"/>
        </w:trPr>
        <w:tc>
          <w:tcPr>
            <w:tcW w:w="1797" w:type="dxa"/>
            <w:shd w:val="clear" w:color="auto" w:fill="000000" w:themeFill="text1"/>
            <w:vAlign w:val="center"/>
            <w:hideMark/>
          </w:tcPr>
          <w:p w14:paraId="479A233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F452075"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19FB2CE8"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59CB0AB3"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2DBC"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646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CCA5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1DA10E5" w14:textId="77777777" w:rsidTr="00265FEE">
        <w:trPr>
          <w:trHeight w:val="1160"/>
        </w:trPr>
        <w:tc>
          <w:tcPr>
            <w:tcW w:w="1797" w:type="dxa"/>
            <w:shd w:val="clear" w:color="auto" w:fill="auto"/>
            <w:vAlign w:val="center"/>
            <w:hideMark/>
          </w:tcPr>
          <w:p w14:paraId="5D665D7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3B1CF31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0A707D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2E54D7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44E19607" w14:textId="77777777" w:rsidTr="00265FEE">
        <w:trPr>
          <w:trHeight w:val="300"/>
        </w:trPr>
        <w:tc>
          <w:tcPr>
            <w:tcW w:w="1797" w:type="dxa"/>
            <w:shd w:val="clear" w:color="auto" w:fill="auto"/>
            <w:vAlign w:val="center"/>
            <w:hideMark/>
          </w:tcPr>
          <w:p w14:paraId="15C6F7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0D09910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30E57E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184FB50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64F5AE01" w14:textId="77777777" w:rsidTr="00265FEE">
        <w:trPr>
          <w:trHeight w:val="782"/>
        </w:trPr>
        <w:tc>
          <w:tcPr>
            <w:tcW w:w="1797" w:type="dxa"/>
            <w:shd w:val="clear" w:color="auto" w:fill="auto"/>
            <w:vAlign w:val="center"/>
          </w:tcPr>
          <w:p w14:paraId="1D45705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0BF4C09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478CE65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036CE1F6"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3254BC0"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48D7ACC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50B8E89"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767D2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B0F6976" w14:textId="77777777" w:rsidTr="00265FEE">
        <w:trPr>
          <w:trHeight w:val="782"/>
        </w:trPr>
        <w:tc>
          <w:tcPr>
            <w:tcW w:w="1797" w:type="dxa"/>
            <w:shd w:val="clear" w:color="auto" w:fill="auto"/>
            <w:vAlign w:val="center"/>
            <w:hideMark/>
          </w:tcPr>
          <w:p w14:paraId="4021512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9340C0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CBD685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4958B39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EF57F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C590B51" w14:textId="77777777" w:rsidTr="00265FEE">
        <w:trPr>
          <w:trHeight w:val="620"/>
        </w:trPr>
        <w:tc>
          <w:tcPr>
            <w:tcW w:w="1797" w:type="dxa"/>
            <w:shd w:val="clear" w:color="auto" w:fill="auto"/>
            <w:vAlign w:val="center"/>
            <w:hideMark/>
          </w:tcPr>
          <w:p w14:paraId="194DCB1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587497C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0BF09600"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27B7418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2E800E19" w14:textId="77777777" w:rsidTr="00265FEE">
        <w:trPr>
          <w:trHeight w:val="1200"/>
        </w:trPr>
        <w:tc>
          <w:tcPr>
            <w:tcW w:w="1797" w:type="dxa"/>
            <w:shd w:val="clear" w:color="auto" w:fill="auto"/>
            <w:vAlign w:val="center"/>
            <w:hideMark/>
          </w:tcPr>
          <w:p w14:paraId="3F13FC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7CC18E5F"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87FD244"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4AB24901"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4A77E1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89CD9D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545E3B1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3E0DB25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01A9A20A" w14:textId="77777777" w:rsidR="00265FEE" w:rsidRDefault="00265FEE" w:rsidP="00265FEE">
      <w:pPr>
        <w:spacing w:after="0"/>
        <w:rPr>
          <w:rFonts w:ascii="Times New Roman" w:hAnsi="Times New Roman" w:cs="Times New Roman"/>
          <w:sz w:val="24"/>
          <w:szCs w:val="24"/>
        </w:rPr>
      </w:pPr>
    </w:p>
    <w:p w14:paraId="63B9FBA6"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70F7FAFA" w14:textId="77777777" w:rsidR="00265FEE" w:rsidRDefault="00265FEE" w:rsidP="00265FEE">
      <w:pPr>
        <w:spacing w:after="0"/>
        <w:rPr>
          <w:rFonts w:ascii="Times New Roman" w:hAnsi="Times New Roman" w:cs="Times New Roman"/>
          <w:sz w:val="24"/>
          <w:szCs w:val="24"/>
        </w:rPr>
      </w:pPr>
    </w:p>
    <w:p w14:paraId="74642EC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2.4.1.6.2 Indirect Coaching Reason and Sub-Reasons</w:t>
      </w:r>
    </w:p>
    <w:p w14:paraId="42642A31"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17B36ACD" w14:textId="77777777" w:rsidR="00265FEE" w:rsidRDefault="00265FEE" w:rsidP="00265FEE">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45B96E0C" w14:textId="77777777" w:rsidTr="00265FEE">
        <w:trPr>
          <w:trHeight w:val="300"/>
        </w:trPr>
        <w:tc>
          <w:tcPr>
            <w:tcW w:w="1797" w:type="dxa"/>
            <w:shd w:val="clear" w:color="auto" w:fill="000000" w:themeFill="text1"/>
            <w:vAlign w:val="center"/>
            <w:hideMark/>
          </w:tcPr>
          <w:p w14:paraId="5914FB8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15019D8B"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7A05A5E0"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17F742A0"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9CF2"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4E0E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FAD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15B302A1" w14:textId="77777777" w:rsidTr="00265FEE">
        <w:trPr>
          <w:trHeight w:val="1160"/>
        </w:trPr>
        <w:tc>
          <w:tcPr>
            <w:tcW w:w="1797" w:type="dxa"/>
            <w:shd w:val="clear" w:color="auto" w:fill="auto"/>
            <w:vAlign w:val="center"/>
            <w:hideMark/>
          </w:tcPr>
          <w:p w14:paraId="03C3C307"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081DA1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3C13AC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56F87BD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365376AF" w14:textId="77777777" w:rsidTr="00265FEE">
        <w:trPr>
          <w:trHeight w:val="300"/>
        </w:trPr>
        <w:tc>
          <w:tcPr>
            <w:tcW w:w="1797" w:type="dxa"/>
            <w:shd w:val="clear" w:color="auto" w:fill="auto"/>
            <w:vAlign w:val="center"/>
            <w:hideMark/>
          </w:tcPr>
          <w:p w14:paraId="0F789E1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21551299"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57B74D4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E1D550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046E8363" w14:textId="77777777" w:rsidTr="00265FEE">
        <w:trPr>
          <w:trHeight w:val="782"/>
        </w:trPr>
        <w:tc>
          <w:tcPr>
            <w:tcW w:w="1797" w:type="dxa"/>
            <w:shd w:val="clear" w:color="auto" w:fill="auto"/>
            <w:vAlign w:val="center"/>
          </w:tcPr>
          <w:p w14:paraId="3AFCF78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15B1F69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674D4622"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1A88734D"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7FBC087E"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6B9EBA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4364484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93514D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2F34013" w14:textId="77777777" w:rsidTr="00265FEE">
        <w:trPr>
          <w:trHeight w:val="782"/>
        </w:trPr>
        <w:tc>
          <w:tcPr>
            <w:tcW w:w="1797" w:type="dxa"/>
            <w:shd w:val="clear" w:color="auto" w:fill="auto"/>
            <w:vAlign w:val="center"/>
            <w:hideMark/>
          </w:tcPr>
          <w:p w14:paraId="1EB30E7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63E7FC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6B82CD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529CF5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75596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45DB6ADC" w14:textId="77777777" w:rsidTr="00265FEE">
        <w:trPr>
          <w:trHeight w:val="620"/>
        </w:trPr>
        <w:tc>
          <w:tcPr>
            <w:tcW w:w="1797" w:type="dxa"/>
            <w:shd w:val="clear" w:color="auto" w:fill="auto"/>
            <w:vAlign w:val="center"/>
            <w:hideMark/>
          </w:tcPr>
          <w:p w14:paraId="38EDDE3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1872982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F43140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4B6391C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7E8E9D7" w14:textId="77777777" w:rsidTr="00265FEE">
        <w:trPr>
          <w:trHeight w:val="1200"/>
        </w:trPr>
        <w:tc>
          <w:tcPr>
            <w:tcW w:w="1797" w:type="dxa"/>
            <w:shd w:val="clear" w:color="auto" w:fill="auto"/>
            <w:vAlign w:val="center"/>
            <w:hideMark/>
          </w:tcPr>
          <w:p w14:paraId="0D9F5A4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557464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02F44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6062780C"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CA4571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07AD51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1F135D9F"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44FB4DE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3D5FC329" w14:textId="77777777" w:rsidR="00265FEE" w:rsidRDefault="00265FEE" w:rsidP="00265FEE">
      <w:pPr>
        <w:spacing w:after="0"/>
        <w:rPr>
          <w:rFonts w:ascii="Times New Roman" w:hAnsi="Times New Roman" w:cs="Times New Roman"/>
          <w:sz w:val="24"/>
          <w:szCs w:val="24"/>
        </w:rPr>
      </w:pPr>
    </w:p>
    <w:p w14:paraId="1DCEBEA8"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1F7506CE" w14:textId="77777777" w:rsidR="00265FEE" w:rsidRDefault="00265FEE" w:rsidP="00265FEE">
      <w:pPr>
        <w:spacing w:after="0"/>
        <w:ind w:left="720"/>
        <w:rPr>
          <w:rFonts w:ascii="Times New Roman" w:hAnsi="Times New Roman" w:cs="Times New Roman"/>
          <w:sz w:val="24"/>
          <w:szCs w:val="24"/>
        </w:rPr>
      </w:pPr>
    </w:p>
    <w:p w14:paraId="6792C328"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2.4.1.7 Coaching Details</w:t>
      </w:r>
    </w:p>
    <w:p w14:paraId="0455C9D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provide details of behavior to be coached.</w:t>
      </w:r>
    </w:p>
    <w:p w14:paraId="6A2C5387" w14:textId="77777777" w:rsidR="00265FEE" w:rsidRDefault="00265FEE" w:rsidP="00265FEE">
      <w:pPr>
        <w:spacing w:after="0"/>
        <w:rPr>
          <w:rFonts w:ascii="Times New Roman" w:hAnsi="Times New Roman" w:cs="Times New Roman"/>
          <w:sz w:val="24"/>
          <w:szCs w:val="24"/>
        </w:rPr>
      </w:pPr>
    </w:p>
    <w:p w14:paraId="418D64D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2.4.1.8 Coaching Session Details</w:t>
      </w:r>
    </w:p>
    <w:p w14:paraId="68637808"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 provide the details from the coaching session including action plans developed.</w:t>
      </w:r>
    </w:p>
    <w:p w14:paraId="4B00AD83" w14:textId="77777777" w:rsidR="00265FEE" w:rsidRDefault="00265FEE" w:rsidP="00265FEE">
      <w:pPr>
        <w:spacing w:after="0"/>
        <w:ind w:left="720"/>
        <w:rPr>
          <w:rFonts w:ascii="Times New Roman" w:hAnsi="Times New Roman" w:cs="Times New Roman"/>
          <w:sz w:val="24"/>
          <w:szCs w:val="24"/>
        </w:rPr>
      </w:pPr>
    </w:p>
    <w:p w14:paraId="740D55E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2.4.1.9 Identify Source for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w:t>
      </w:r>
    </w:p>
    <w:p w14:paraId="3EA64F0C"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0D335335"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CMS Contractor (NGS, VCS) Reported Item</w:t>
      </w:r>
    </w:p>
    <w:p w14:paraId="050BD58D" w14:textId="77777777" w:rsidR="00265FEE" w:rsidRDefault="00265FEE" w:rsidP="00265FEE">
      <w:pPr>
        <w:spacing w:after="0"/>
        <w:ind w:left="2880" w:firstLine="720"/>
        <w:rPr>
          <w:rFonts w:ascii="Times New Roman" w:hAnsi="Times New Roman" w:cs="Times New Roman"/>
          <w:sz w:val="24"/>
          <w:szCs w:val="24"/>
        </w:rPr>
      </w:pPr>
      <w:r>
        <w:rPr>
          <w:rFonts w:ascii="Times New Roman" w:hAnsi="Times New Roman" w:cs="Times New Roman"/>
          <w:sz w:val="24"/>
          <w:szCs w:val="24"/>
        </w:rPr>
        <w:t>CMS Reported Item</w:t>
      </w:r>
    </w:p>
    <w:p w14:paraId="320C25AA"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Integrated Performance Center</w:t>
      </w:r>
    </w:p>
    <w:p w14:paraId="170DC161"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05C058D2"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3F1C14B4" w14:textId="77777777" w:rsidR="00265FEE" w:rsidRDefault="00265FEE" w:rsidP="00265FEE">
      <w:pPr>
        <w:spacing w:after="0"/>
        <w:rPr>
          <w:rFonts w:ascii="Times New Roman" w:hAnsi="Times New Roman" w:cs="Times New Roman"/>
          <w:sz w:val="24"/>
          <w:szCs w:val="24"/>
        </w:rPr>
      </w:pPr>
    </w:p>
    <w:p w14:paraId="335321DF"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2.4.1.10 Associated with a Call Record</w:t>
      </w:r>
    </w:p>
    <w:p w14:paraId="174731BE"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14C15AD" w14:textId="77777777" w:rsidR="00265FEE" w:rsidRDefault="00265FEE" w:rsidP="00265FEE">
      <w:pPr>
        <w:spacing w:after="0"/>
        <w:rPr>
          <w:rFonts w:ascii="Times New Roman" w:hAnsi="Times New Roman" w:cs="Times New Roman"/>
          <w:sz w:val="24"/>
          <w:szCs w:val="24"/>
        </w:rPr>
      </w:pPr>
    </w:p>
    <w:p w14:paraId="7EE8448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2.4.1.11 Verification </w:t>
      </w:r>
    </w:p>
    <w:p w14:paraId="2F9A794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542AE76A" w14:textId="77777777" w:rsidR="00265FEE" w:rsidRDefault="00265FEE" w:rsidP="00265FEE">
      <w:pPr>
        <w:spacing w:after="0"/>
        <w:ind w:left="720"/>
        <w:rPr>
          <w:rFonts w:ascii="Times New Roman" w:hAnsi="Times New Roman" w:cs="Times New Roman"/>
          <w:sz w:val="24"/>
          <w:szCs w:val="24"/>
        </w:rPr>
      </w:pPr>
    </w:p>
    <w:p w14:paraId="0CFCB2D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2.4.1.12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entry fields </w:t>
      </w:r>
    </w:p>
    <w:p w14:paraId="55649F37"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fields are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103CF00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0CD0F75D"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LSA Name</w:t>
      </w:r>
    </w:p>
    <w:p w14:paraId="47AE74D0"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AC43B1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Date of coaching or event</w:t>
      </w:r>
    </w:p>
    <w:p w14:paraId="251B8792"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2C2CB7F1"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4A9972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7BC917DE"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6CA59B4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2842E7E8" w14:textId="77777777" w:rsidR="00265FEE" w:rsidRDefault="00265FEE" w:rsidP="00265FEE">
      <w:pPr>
        <w:spacing w:after="0"/>
        <w:rPr>
          <w:rFonts w:ascii="Times New Roman" w:hAnsi="Times New Roman" w:cs="Times New Roman"/>
          <w:sz w:val="24"/>
          <w:szCs w:val="24"/>
        </w:rPr>
      </w:pPr>
    </w:p>
    <w:p w14:paraId="29C785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2.4.1.13 Access to Submission </w:t>
      </w:r>
    </w:p>
    <w:p w14:paraId="665A422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Employees with the following job codes will have access and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LSA:</w:t>
      </w:r>
    </w:p>
    <w:p w14:paraId="2FA83E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LSA – </w:t>
      </w:r>
      <w:r w:rsidRPr="00B947E1">
        <w:rPr>
          <w:rFonts w:ascii="Times New Roman" w:hAnsi="Times New Roman" w:cs="Times New Roman"/>
          <w:sz w:val="24"/>
          <w:szCs w:val="24"/>
        </w:rPr>
        <w:t>WIHD01, WIHD02, WIHD03, WIHD04</w:t>
      </w:r>
    </w:p>
    <w:p w14:paraId="64711779" w14:textId="77777777" w:rsidR="00265FEE" w:rsidRDefault="00265FEE" w:rsidP="00265FEE">
      <w:pPr>
        <w:spacing w:after="0"/>
        <w:ind w:left="3600"/>
        <w:rPr>
          <w:rFonts w:ascii="Times New Roman" w:hAnsi="Times New Roman" w:cs="Times New Roman"/>
          <w:sz w:val="24"/>
          <w:szCs w:val="24"/>
        </w:rPr>
      </w:pPr>
      <w:r>
        <w:rPr>
          <w:rFonts w:ascii="Times New Roman" w:hAnsi="Times New Roman" w:cs="Times New Roman"/>
          <w:sz w:val="24"/>
          <w:szCs w:val="24"/>
        </w:rPr>
        <w:t xml:space="preserve">LSA Manager – </w:t>
      </w:r>
      <w:r w:rsidRPr="00B947E1">
        <w:rPr>
          <w:rFonts w:ascii="Times New Roman" w:hAnsi="Times New Roman" w:cs="Times New Roman"/>
          <w:sz w:val="24"/>
          <w:szCs w:val="24"/>
        </w:rPr>
        <w:t>WMPR40, WMPR50</w:t>
      </w:r>
    </w:p>
    <w:p w14:paraId="619E584B"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Desktop Manager – WPPM60</w:t>
      </w:r>
    </w:p>
    <w:p w14:paraId="12AE1F3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EF94DC"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2.4.2 Notification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4E2E91A4"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w:t>
      </w:r>
    </w:p>
    <w:p w14:paraId="6B96129F" w14:textId="77777777" w:rsidR="00265FEE" w:rsidRDefault="00265FEE" w:rsidP="00265FEE">
      <w:pPr>
        <w:spacing w:after="0"/>
        <w:ind w:left="720"/>
        <w:rPr>
          <w:rFonts w:ascii="Times New Roman" w:hAnsi="Times New Roman" w:cs="Times New Roman"/>
          <w:sz w:val="24"/>
          <w:szCs w:val="24"/>
        </w:rPr>
      </w:pPr>
    </w:p>
    <w:p w14:paraId="775559F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2.4.2.1 </w:t>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Format</w:t>
      </w:r>
    </w:p>
    <w:p w14:paraId="206A4569"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27F5826C" w14:textId="77777777" w:rsidR="00265FEE" w:rsidRDefault="00265FEE" w:rsidP="00265FEE">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65FEE" w14:paraId="5DC6DA17" w14:textId="77777777" w:rsidTr="00265FEE">
        <w:tc>
          <w:tcPr>
            <w:tcW w:w="8208" w:type="dxa"/>
            <w:shd w:val="clear" w:color="auto" w:fill="auto"/>
          </w:tcPr>
          <w:p w14:paraId="10992255"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To – [to]</w:t>
            </w:r>
          </w:p>
        </w:tc>
      </w:tr>
      <w:tr w:rsidR="00265FEE" w14:paraId="70F67A5C" w14:textId="77777777" w:rsidTr="00265FEE">
        <w:tc>
          <w:tcPr>
            <w:tcW w:w="8208" w:type="dxa"/>
            <w:shd w:val="clear" w:color="auto" w:fill="auto"/>
          </w:tcPr>
          <w:p w14:paraId="30A97B93"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Subject – [Subject]</w:t>
            </w:r>
          </w:p>
        </w:tc>
      </w:tr>
      <w:tr w:rsidR="00265FEE" w14:paraId="51802F59" w14:textId="77777777" w:rsidTr="00265FEE">
        <w:tc>
          <w:tcPr>
            <w:tcW w:w="8208" w:type="dxa"/>
            <w:shd w:val="clear" w:color="auto" w:fill="auto"/>
          </w:tcPr>
          <w:p w14:paraId="3AC111F6"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1BDACBA2" w14:textId="77777777" w:rsidR="00265FEE" w:rsidRPr="005A260F" w:rsidRDefault="00265FEE" w:rsidP="00265FEE">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'My Dashboard' tab to view the </w:t>
            </w:r>
            <w:r w:rsidRPr="005A260F">
              <w:rPr>
                <w:rStyle w:val="Hyperlink"/>
                <w:rFonts w:ascii="Tahoma" w:hAnsi="Tahoma" w:cs="Tahoma"/>
                <w:sz w:val="18"/>
                <w:szCs w:val="18"/>
              </w:rPr>
              <w:lastRenderedPageBreak/>
              <w:t>below form ID for details.</w:t>
            </w:r>
            <w:r w:rsidRPr="005A260F">
              <w:rPr>
                <w:rFonts w:ascii="Tahoma" w:hAnsi="Tahoma" w:cs="Tahoma"/>
                <w:sz w:val="18"/>
                <w:szCs w:val="18"/>
              </w:rPr>
              <w:t xml:space="preserve"> [Link to Dashboard]</w:t>
            </w:r>
          </w:p>
          <w:p w14:paraId="33C2C158" w14:textId="77777777" w:rsidR="00265FEE" w:rsidRPr="0039727F" w:rsidRDefault="00265FEE" w:rsidP="00265FEE">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18722815" wp14:editId="6E7874E2">
                  <wp:extent cx="1752600" cy="381000"/>
                  <wp:effectExtent l="0" t="0" r="0" b="0"/>
                  <wp:docPr id="26" name="Picture 26"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3DA55621" w14:textId="77777777" w:rsidR="00265FEE" w:rsidRDefault="00265FEE" w:rsidP="00265FEE">
      <w:pPr>
        <w:spacing w:after="0"/>
        <w:ind w:left="2700"/>
        <w:rPr>
          <w:rFonts w:ascii="Times New Roman" w:hAnsi="Times New Roman" w:cs="Times New Roman"/>
          <w:sz w:val="24"/>
          <w:szCs w:val="24"/>
        </w:rPr>
      </w:pPr>
    </w:p>
    <w:p w14:paraId="0AE5FFF1" w14:textId="77777777" w:rsidR="00265FEE" w:rsidRDefault="00265FEE" w:rsidP="00265FEE">
      <w:pPr>
        <w:spacing w:after="0"/>
        <w:rPr>
          <w:rFonts w:ascii="Times New Roman" w:hAnsi="Times New Roman" w:cs="Times New Roman"/>
          <w:sz w:val="24"/>
          <w:szCs w:val="24"/>
        </w:rPr>
      </w:pPr>
    </w:p>
    <w:p w14:paraId="34986CC2"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2.4.2.2 Pending Employee Review</w:t>
      </w:r>
    </w:p>
    <w:p w14:paraId="56912EC2"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the status is Pending Employee Review, the Employee (LSA)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ABBB1FA" w14:textId="77777777" w:rsidR="00265FEE" w:rsidRDefault="00265FEE" w:rsidP="00265FEE">
      <w:pPr>
        <w:spacing w:after="0"/>
        <w:ind w:left="2700"/>
        <w:rPr>
          <w:rFonts w:ascii="Times New Roman" w:hAnsi="Times New Roman" w:cs="Times New Roman"/>
          <w:sz w:val="24"/>
          <w:szCs w:val="24"/>
        </w:rPr>
      </w:pPr>
    </w:p>
    <w:p w14:paraId="2DA79412"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E83EA0" w14:textId="77777777" w:rsidR="00265FEE" w:rsidRDefault="00265FEE" w:rsidP="00265FEE">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38B72990" w14:textId="77777777" w:rsidR="00265FEE" w:rsidRDefault="00265FEE" w:rsidP="00265FEE">
      <w:pPr>
        <w:spacing w:after="0"/>
        <w:ind w:left="2700"/>
        <w:rPr>
          <w:rFonts w:ascii="Times New Roman" w:hAnsi="Times New Roman" w:cs="Times New Roman"/>
          <w:sz w:val="24"/>
          <w:szCs w:val="24"/>
        </w:rPr>
      </w:pPr>
    </w:p>
    <w:p w14:paraId="65C23DF2"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67CF5570" w14:textId="77777777" w:rsidR="00265FEE" w:rsidRDefault="00265FEE" w:rsidP="00265FEE">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180D9271"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5BB7A9FA" w14:textId="77777777" w:rsidR="00265FEE" w:rsidRDefault="00265FEE" w:rsidP="00265FEE">
      <w:pPr>
        <w:spacing w:after="0"/>
        <w:ind w:left="2700"/>
        <w:rPr>
          <w:rFonts w:ascii="Times New Roman" w:hAnsi="Times New Roman" w:cs="Times New Roman"/>
          <w:sz w:val="24"/>
          <w:szCs w:val="24"/>
        </w:rPr>
      </w:pPr>
    </w:p>
    <w:p w14:paraId="3000CD1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2.4.2.3 Pending Supervisor Review</w:t>
      </w:r>
    </w:p>
    <w:p w14:paraId="29C99D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the status is Pending Supervisor Review, the immediate LSA Manager of the Employee (LSA)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6AF6B58" w14:textId="77777777" w:rsidR="00265FEE" w:rsidRDefault="00265FEE" w:rsidP="00265FEE">
      <w:pPr>
        <w:spacing w:after="0"/>
        <w:ind w:left="2700"/>
        <w:rPr>
          <w:rFonts w:ascii="Times New Roman" w:hAnsi="Times New Roman" w:cs="Times New Roman"/>
          <w:sz w:val="24"/>
          <w:szCs w:val="24"/>
        </w:rPr>
      </w:pPr>
    </w:p>
    <w:p w14:paraId="02B5DF5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646EF2B" w14:textId="77777777" w:rsidR="00265FEE" w:rsidRDefault="00265FEE" w:rsidP="00265FEE">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Supervisor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3A520C2E" w14:textId="77777777" w:rsidR="00265FEE" w:rsidRDefault="00265FEE" w:rsidP="00265FEE">
      <w:pPr>
        <w:spacing w:after="0"/>
        <w:ind w:left="2700"/>
        <w:rPr>
          <w:rFonts w:ascii="Times New Roman" w:hAnsi="Times New Roman" w:cs="Times New Roman"/>
          <w:sz w:val="24"/>
          <w:szCs w:val="24"/>
        </w:rPr>
      </w:pPr>
    </w:p>
    <w:p w14:paraId="78AA1D18"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312B2080" w14:textId="77777777" w:rsidR="00265FEE" w:rsidRPr="00AD3435" w:rsidRDefault="00265FEE" w:rsidP="00265FEE">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Pr>
          <w:rFonts w:ascii="Times New Roman" w:hAnsi="Times New Roman" w:cs="Times New Roman"/>
          <w:sz w:val="24"/>
          <w:szCs w:val="24"/>
        </w:rPr>
        <w:t>.</w:t>
      </w:r>
      <w:r w:rsidRPr="00AD3435">
        <w:rPr>
          <w:rFonts w:ascii="Times New Roman" w:hAnsi="Times New Roman" w:cs="Times New Roman"/>
          <w:sz w:val="24"/>
          <w:szCs w:val="24"/>
        </w:rPr>
        <w:br/>
      </w:r>
    </w:p>
    <w:p w14:paraId="5E8A8EDD"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4978F41" w14:textId="77777777" w:rsidR="00265FEE" w:rsidRDefault="00265FEE" w:rsidP="00265FEE">
      <w:pPr>
        <w:spacing w:after="0"/>
        <w:ind w:left="720"/>
        <w:rPr>
          <w:rFonts w:ascii="Times New Roman" w:hAnsi="Times New Roman" w:cs="Times New Roman"/>
          <w:sz w:val="24"/>
          <w:szCs w:val="24"/>
        </w:rPr>
      </w:pPr>
    </w:p>
    <w:p w14:paraId="455F515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Outlier Data Feed (OMR)</w:t>
      </w:r>
    </w:p>
    <w:p w14:paraId="74C0F85B"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Outlier Data Feed for LSA is not defined.</w:t>
      </w:r>
    </w:p>
    <w:p w14:paraId="2A04B545" w14:textId="77777777" w:rsidR="00265FEE" w:rsidRDefault="00265FEE" w:rsidP="00265FEE">
      <w:pPr>
        <w:spacing w:after="0"/>
        <w:ind w:left="720"/>
        <w:rPr>
          <w:rFonts w:ascii="Times New Roman" w:hAnsi="Times New Roman" w:cs="Times New Roman"/>
          <w:sz w:val="24"/>
          <w:szCs w:val="24"/>
        </w:rPr>
      </w:pPr>
    </w:p>
    <w:p w14:paraId="11AAD57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Quality Data Feed (IQS)</w:t>
      </w:r>
    </w:p>
    <w:p w14:paraId="61CAD418"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Quality Data Feed for LSA is not defined. </w:t>
      </w:r>
    </w:p>
    <w:p w14:paraId="70574480" w14:textId="77777777" w:rsidR="00265FEE" w:rsidRDefault="00265FEE"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Dashboard Display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lastRenderedPageBreak/>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69EC9A4A" w14:textId="77777777" w:rsidR="00AB5CA4" w:rsidRDefault="00AB5CA4" w:rsidP="00AB5CA4">
      <w:pPr>
        <w:tabs>
          <w:tab w:val="left" w:pos="1800"/>
        </w:tabs>
        <w:spacing w:after="0"/>
        <w:rPr>
          <w:rFonts w:ascii="Times New Roman" w:hAnsi="Times New Roman" w:cs="Times New Roman"/>
          <w:sz w:val="24"/>
          <w:szCs w:val="24"/>
        </w:rPr>
      </w:pP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2"/>
      <w:footerReference w:type="default" r:id="rId4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E0C64" w14:textId="77777777" w:rsidR="00D6175A" w:rsidRDefault="00D6175A" w:rsidP="0058110C">
      <w:pPr>
        <w:spacing w:after="0" w:line="240" w:lineRule="auto"/>
      </w:pPr>
      <w:r>
        <w:separator/>
      </w:r>
    </w:p>
  </w:endnote>
  <w:endnote w:type="continuationSeparator" w:id="0">
    <w:p w14:paraId="538E04AF" w14:textId="77777777" w:rsidR="00D6175A" w:rsidRDefault="00D6175A"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265FEE" w:rsidRDefault="00265FEE"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265FEE" w:rsidRDefault="00265FEE"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3913AD">
      <w:rPr>
        <w:rStyle w:val="PageNumber"/>
        <w:noProof/>
        <w:sz w:val="18"/>
        <w:szCs w:val="18"/>
      </w:rPr>
      <w:t>44</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3913AD">
      <w:rPr>
        <w:rStyle w:val="PageNumber"/>
        <w:noProof/>
        <w:sz w:val="18"/>
        <w:szCs w:val="18"/>
      </w:rPr>
      <w:t>100</w:t>
    </w:r>
    <w:r w:rsidRPr="005C11DA">
      <w:rPr>
        <w:rStyle w:val="PageNumber"/>
        <w:sz w:val="18"/>
        <w:szCs w:val="18"/>
      </w:rPr>
      <w:fldChar w:fldCharType="end"/>
    </w:r>
    <w:r>
      <w:rPr>
        <w:sz w:val="18"/>
      </w:rPr>
      <w:t xml:space="preserve">                                                                                                                           </w:t>
    </w:r>
  </w:p>
  <w:p w14:paraId="3B328916" w14:textId="77777777" w:rsidR="00265FEE" w:rsidRDefault="00265FEE"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265FEE" w:rsidRDefault="00265FEE"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3913AD">
              <w:rPr>
                <w:b/>
                <w:noProof/>
              </w:rPr>
              <w:t>93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913AD">
              <w:rPr>
                <w:b/>
                <w:noProof/>
              </w:rPr>
              <w:t>100</w:t>
            </w:r>
            <w:r>
              <w:rPr>
                <w:b/>
                <w:sz w:val="24"/>
                <w:szCs w:val="24"/>
              </w:rPr>
              <w:fldChar w:fldCharType="end"/>
            </w:r>
          </w:p>
        </w:sdtContent>
      </w:sdt>
    </w:sdtContent>
  </w:sdt>
  <w:p w14:paraId="6E63AB7B" w14:textId="77777777" w:rsidR="00265FEE" w:rsidRDefault="00265F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20B83" w14:textId="77777777" w:rsidR="00D6175A" w:rsidRDefault="00D6175A" w:rsidP="0058110C">
      <w:pPr>
        <w:spacing w:after="0" w:line="240" w:lineRule="auto"/>
      </w:pPr>
      <w:r>
        <w:separator/>
      </w:r>
    </w:p>
  </w:footnote>
  <w:footnote w:type="continuationSeparator" w:id="0">
    <w:p w14:paraId="09B51F02" w14:textId="77777777" w:rsidR="00D6175A" w:rsidRDefault="00D6175A"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265FEE" w:rsidRPr="004913FD" w:rsidRDefault="00265FEE"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265FEE" w:rsidRPr="00B8788F" w:rsidRDefault="00D6175A">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sidR="00265FEE">
      <w:rPr>
        <w:rFonts w:ascii="Arial" w:hAnsi="Arial" w:cs="Arial"/>
        <w:color w:val="0569B3"/>
        <w:sz w:val="20"/>
        <w:szCs w:val="20"/>
      </w:rPr>
      <w:t>eCoaching</w:t>
    </w:r>
    <w:proofErr w:type="spellEnd"/>
    <w:proofErr w:type="gramEnd"/>
    <w:r w:rsidR="00265FEE">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4476"/>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67AA8"/>
    <w:rsid w:val="00071127"/>
    <w:rsid w:val="00086851"/>
    <w:rsid w:val="000921D6"/>
    <w:rsid w:val="00097DF8"/>
    <w:rsid w:val="000A13F4"/>
    <w:rsid w:val="000A1653"/>
    <w:rsid w:val="000A179C"/>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5D47"/>
    <w:rsid w:val="0015636F"/>
    <w:rsid w:val="001613A9"/>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9C0"/>
    <w:rsid w:val="00202308"/>
    <w:rsid w:val="00203E8F"/>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5FEE"/>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4172A"/>
    <w:rsid w:val="00343530"/>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13AD"/>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9F5"/>
    <w:rsid w:val="003D79C9"/>
    <w:rsid w:val="003E0917"/>
    <w:rsid w:val="003E0C90"/>
    <w:rsid w:val="003E3685"/>
    <w:rsid w:val="003E5258"/>
    <w:rsid w:val="003E6ED4"/>
    <w:rsid w:val="003F1A9C"/>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535E"/>
    <w:rsid w:val="005B6687"/>
    <w:rsid w:val="005C4159"/>
    <w:rsid w:val="005C48B8"/>
    <w:rsid w:val="005C4C86"/>
    <w:rsid w:val="005C5097"/>
    <w:rsid w:val="005D0314"/>
    <w:rsid w:val="005D13B6"/>
    <w:rsid w:val="005D2D03"/>
    <w:rsid w:val="005D477E"/>
    <w:rsid w:val="005D5832"/>
    <w:rsid w:val="005D6050"/>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0263"/>
    <w:rsid w:val="00691DC6"/>
    <w:rsid w:val="0069255D"/>
    <w:rsid w:val="00694999"/>
    <w:rsid w:val="00694E75"/>
    <w:rsid w:val="006A4113"/>
    <w:rsid w:val="006A4E82"/>
    <w:rsid w:val="006A67C6"/>
    <w:rsid w:val="006B2685"/>
    <w:rsid w:val="006B39DA"/>
    <w:rsid w:val="006B6C54"/>
    <w:rsid w:val="006C128D"/>
    <w:rsid w:val="006C6A8A"/>
    <w:rsid w:val="006D1377"/>
    <w:rsid w:val="006E1B63"/>
    <w:rsid w:val="006E5169"/>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0416"/>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62C5"/>
    <w:rsid w:val="00877788"/>
    <w:rsid w:val="00890688"/>
    <w:rsid w:val="00890825"/>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5D04"/>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793A"/>
    <w:rsid w:val="00A30126"/>
    <w:rsid w:val="00A306FD"/>
    <w:rsid w:val="00A32376"/>
    <w:rsid w:val="00A34686"/>
    <w:rsid w:val="00A351D1"/>
    <w:rsid w:val="00A35851"/>
    <w:rsid w:val="00A4215F"/>
    <w:rsid w:val="00A43661"/>
    <w:rsid w:val="00A46CBB"/>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90E74"/>
    <w:rsid w:val="00B94C90"/>
    <w:rsid w:val="00B95C82"/>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E074E"/>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175A"/>
    <w:rsid w:val="00D622BE"/>
    <w:rsid w:val="00D725BE"/>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C77B3"/>
    <w:rsid w:val="00ED0162"/>
    <w:rsid w:val="00ED0292"/>
    <w:rsid w:val="00ED15A2"/>
    <w:rsid w:val="00ED2E69"/>
    <w:rsid w:val="00ED4CDD"/>
    <w:rsid w:val="00ED7C6D"/>
    <w:rsid w:val="00EE366D"/>
    <w:rsid w:val="00EE48E5"/>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0A53"/>
    <w:rsid w:val="00F72BDB"/>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57DB"/>
    <w:rsid w:val="00FB5A11"/>
    <w:rsid w:val="00FB5F37"/>
    <w:rsid w:val="00FC1C35"/>
    <w:rsid w:val="00FC3039"/>
    <w:rsid w:val="00FC3DEC"/>
    <w:rsid w:val="00FC489E"/>
    <w:rsid w:val="00FC53BB"/>
    <w:rsid w:val="00FD0931"/>
    <w:rsid w:val="00FD2BBB"/>
    <w:rsid w:val="00FD5E7D"/>
    <w:rsid w:val="00FE0D24"/>
    <w:rsid w:val="00FE3A0B"/>
    <w:rsid w:val="00FE64AC"/>
    <w:rsid w:val="00FF17B9"/>
    <w:rsid w:val="00FF57DF"/>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cco.gdit.com/Resources/SOP/Contact%20Center%20Operations/CC_46.0_OMR%20Outlier%20Research%20Process.pdf" TargetMode="External"/><Relationship Id="rId42"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hyperlink" Target="mailto:First.Last@GDIT.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E064234-D8FD-4EE4-ADB5-2D3FCA1B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100</Pages>
  <Words>17275</Words>
  <Characters>99507</Characters>
  <Application>Microsoft Office Word</Application>
  <DocSecurity>0</DocSecurity>
  <Lines>5853</Lines>
  <Paragraphs>3649</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113133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63</cp:revision>
  <cp:lastPrinted>2014-09-26T15:49:00Z</cp:lastPrinted>
  <dcterms:created xsi:type="dcterms:W3CDTF">2014-09-23T14:50:00Z</dcterms:created>
  <dcterms:modified xsi:type="dcterms:W3CDTF">2014-10-20T18:00:00Z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