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72763BAA"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w:t>
      </w:r>
      <w:r w:rsidR="00D34A5F">
        <w:rPr>
          <w:rFonts w:ascii="Arial" w:hAnsi="Arial"/>
          <w:b/>
          <w:color w:val="000000" w:themeColor="text1"/>
          <w:sz w:val="28"/>
        </w:rPr>
        <w:t>3</w:t>
      </w:r>
      <w:r w:rsidR="00C36DF4">
        <w:rPr>
          <w:rFonts w:ascii="Arial" w:hAnsi="Arial"/>
          <w:b/>
          <w:color w:val="000000" w:themeColor="text1"/>
          <w:sz w:val="28"/>
        </w:rPr>
        <w:t>8</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659EC2D8" w:rsidR="00167A2E" w:rsidRDefault="00AC7B11" w:rsidP="00C36DF4">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1</w:t>
            </w:r>
            <w:r w:rsidR="00C17F29">
              <w:rPr>
                <w:rFonts w:ascii="Times New Roman (PCL6)" w:hAnsi="Times New Roman (PCL6)"/>
                <w:color w:val="000000" w:themeColor="text1"/>
                <w:sz w:val="20"/>
              </w:rPr>
              <w:t>1</w:t>
            </w:r>
            <w:r w:rsidR="00167A2E">
              <w:rPr>
                <w:rFonts w:ascii="Times New Roman (PCL6)" w:hAnsi="Times New Roman (PCL6)"/>
                <w:color w:val="000000" w:themeColor="text1"/>
                <w:sz w:val="20"/>
              </w:rPr>
              <w:t>/</w:t>
            </w:r>
            <w:r w:rsidR="00BE503A">
              <w:rPr>
                <w:rFonts w:ascii="Times New Roman (PCL6)" w:hAnsi="Times New Roman (PCL6)"/>
                <w:color w:val="000000" w:themeColor="text1"/>
                <w:sz w:val="20"/>
              </w:rPr>
              <w:t>1</w:t>
            </w:r>
            <w:r w:rsidR="00C36DF4">
              <w:rPr>
                <w:rFonts w:ascii="Times New Roman (PCL6)" w:hAnsi="Times New Roman (PCL6)"/>
                <w:color w:val="000000" w:themeColor="text1"/>
                <w:sz w:val="20"/>
              </w:rPr>
              <w:t>4</w:t>
            </w:r>
            <w:r w:rsidR="00167A2E">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14610115" w:rsidR="00167A2E" w:rsidRDefault="00EB02DD" w:rsidP="00F70C6A">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70C6A">
              <w:rPr>
                <w:rFonts w:ascii="Times New Roman (PCL6)" w:hAnsi="Times New Roman (PCL6)"/>
                <w:color w:val="000000" w:themeColor="text1"/>
                <w:sz w:val="20"/>
              </w:rPr>
              <w:t xml:space="preserve">659 </w:t>
            </w:r>
            <w:r>
              <w:rPr>
                <w:rFonts w:ascii="Times New Roman (PCL6)" w:hAnsi="Times New Roman (PCL6)"/>
                <w:color w:val="000000" w:themeColor="text1"/>
                <w:sz w:val="20"/>
              </w:rPr>
              <w:t xml:space="preserve">– eCL </w:t>
            </w:r>
            <w:r w:rsidR="00F70C6A">
              <w:rPr>
                <w:rFonts w:ascii="Times New Roman (PCL6)" w:hAnsi="Times New Roman (PCL6)"/>
                <w:color w:val="000000" w:themeColor="text1"/>
                <w:sz w:val="20"/>
              </w:rPr>
              <w:t>ETS Data Feed</w:t>
            </w:r>
          </w:p>
        </w:tc>
      </w:tr>
    </w:tbl>
    <w:p w14:paraId="3ECE7BFD" w14:textId="1253A2B7" w:rsidR="008747B8" w:rsidRPr="00A525FE" w:rsidRDefault="00B63F40"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B63F40"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bookmarkStart w:id="0" w:name="_GoBack"/>
            <w:bookmarkEnd w:id="0"/>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eMail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IV Layouts, Dashboard Permissions Criteria  Modified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of </w:t>
            </w:r>
            <w:r>
              <w:t xml:space="preserve"> </w:t>
            </w:r>
            <w:r w:rsidRPr="00F204B1">
              <w:rPr>
                <w:szCs w:val="24"/>
              </w:rPr>
              <w:t>Other: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Criteria  Modified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P13515 – eCL eMail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r w:rsidR="00B311A6" w:rsidRPr="00A43661" w14:paraId="03646236" w14:textId="77777777" w:rsidTr="00701970">
        <w:trPr>
          <w:trHeight w:val="341"/>
        </w:trPr>
        <w:tc>
          <w:tcPr>
            <w:tcW w:w="1440" w:type="dxa"/>
          </w:tcPr>
          <w:p w14:paraId="65D3E2A5" w14:textId="3D18732E" w:rsidR="00B311A6" w:rsidRDefault="00B311A6" w:rsidP="00E311CC">
            <w:pPr>
              <w:pStyle w:val="hdr1"/>
              <w:ind w:left="0"/>
              <w:jc w:val="left"/>
              <w:rPr>
                <w:color w:val="000000" w:themeColor="text1"/>
              </w:rPr>
            </w:pPr>
            <w:r>
              <w:rPr>
                <w:color w:val="000000" w:themeColor="text1"/>
              </w:rPr>
              <w:t>09/26/2014</w:t>
            </w:r>
          </w:p>
        </w:tc>
        <w:tc>
          <w:tcPr>
            <w:tcW w:w="7038" w:type="dxa"/>
          </w:tcPr>
          <w:p w14:paraId="7F56ED99" w14:textId="77777777" w:rsidR="00B311A6" w:rsidRDefault="00B311A6" w:rsidP="00A071B8">
            <w:pPr>
              <w:pStyle w:val="hdr1"/>
              <w:spacing w:before="0"/>
              <w:ind w:left="0"/>
              <w:jc w:val="left"/>
              <w:rPr>
                <w:szCs w:val="24"/>
              </w:rPr>
            </w:pPr>
            <w:r>
              <w:rPr>
                <w:szCs w:val="24"/>
              </w:rPr>
              <w:t>P13479 – eCL Warning Coaching Logs for CSRs</w:t>
            </w:r>
          </w:p>
          <w:p w14:paraId="360D799E" w14:textId="56186248" w:rsidR="00A071B8" w:rsidRPr="00A071B8" w:rsidRDefault="00A071B8" w:rsidP="00A071B8">
            <w:pPr>
              <w:pStyle w:val="hdr1"/>
              <w:ind w:left="0"/>
              <w:jc w:val="left"/>
              <w:rPr>
                <w:szCs w:val="24"/>
              </w:rPr>
            </w:pPr>
            <w:r>
              <w:rPr>
                <w:szCs w:val="24"/>
              </w:rPr>
              <w:t xml:space="preserve">I </w:t>
            </w:r>
            <w:r w:rsidRPr="00A071B8">
              <w:rPr>
                <w:szCs w:val="24"/>
              </w:rPr>
              <w:t>Product Description (first paragraph)</w:t>
            </w:r>
          </w:p>
          <w:p w14:paraId="3DFF721F" w14:textId="1AAA08AD" w:rsidR="00A071B8" w:rsidRPr="00A071B8" w:rsidRDefault="00A071B8" w:rsidP="00A071B8">
            <w:pPr>
              <w:pStyle w:val="hdr1"/>
              <w:ind w:left="0"/>
              <w:jc w:val="left"/>
              <w:rPr>
                <w:szCs w:val="24"/>
              </w:rPr>
            </w:pPr>
            <w:r>
              <w:rPr>
                <w:szCs w:val="24"/>
              </w:rPr>
              <w:t xml:space="preserve">II </w:t>
            </w:r>
            <w:r w:rsidRPr="00A071B8">
              <w:rPr>
                <w:szCs w:val="24"/>
              </w:rPr>
              <w:t>Customer Requirements (</w:t>
            </w:r>
            <w:r w:rsidR="00BE7732">
              <w:rPr>
                <w:szCs w:val="24"/>
              </w:rPr>
              <w:t xml:space="preserve">Data Definition </w:t>
            </w:r>
            <w:r w:rsidRPr="00A071B8">
              <w:rPr>
                <w:szCs w:val="24"/>
              </w:rPr>
              <w:t xml:space="preserve">#57 </w:t>
            </w:r>
            <w:proofErr w:type="spellStart"/>
            <w:r w:rsidRPr="00A071B8">
              <w:rPr>
                <w:szCs w:val="24"/>
              </w:rPr>
              <w:t>SubCoachingSource</w:t>
            </w:r>
            <w:proofErr w:type="spellEnd"/>
            <w:r w:rsidRPr="00A071B8">
              <w:rPr>
                <w:szCs w:val="24"/>
              </w:rPr>
              <w:t xml:space="preserve">, #58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sidR="00BE7732">
              <w:rPr>
                <w:szCs w:val="24"/>
              </w:rPr>
              <w:t xml:space="preserve">, User Interface Controls </w:t>
            </w:r>
            <w:r w:rsidR="00AA426D">
              <w:rPr>
                <w:szCs w:val="24"/>
              </w:rPr>
              <w:t>multiple changes which renumbered items</w:t>
            </w:r>
            <w:r w:rsidRPr="00A071B8">
              <w:rPr>
                <w:szCs w:val="24"/>
              </w:rPr>
              <w:t>)</w:t>
            </w:r>
          </w:p>
          <w:p w14:paraId="0BC9F34B" w14:textId="77777777" w:rsidR="00A071B8" w:rsidRPr="00A071B8" w:rsidRDefault="00A071B8" w:rsidP="00A071B8">
            <w:pPr>
              <w:pStyle w:val="hdr1"/>
              <w:ind w:left="0"/>
              <w:jc w:val="left"/>
              <w:rPr>
                <w:szCs w:val="24"/>
              </w:rPr>
            </w:pPr>
            <w:r w:rsidRPr="00A071B8">
              <w:rPr>
                <w:szCs w:val="24"/>
              </w:rPr>
              <w:t>III Program Requirements (D - second paragraph, F - labeled existing paragraph)</w:t>
            </w:r>
          </w:p>
          <w:p w14:paraId="0CAABA99" w14:textId="5D874A87" w:rsidR="00A071B8" w:rsidRDefault="00A071B8" w:rsidP="00A071B8">
            <w:pPr>
              <w:pStyle w:val="hdr1"/>
              <w:spacing w:before="0"/>
              <w:ind w:left="0"/>
              <w:jc w:val="left"/>
              <w:rPr>
                <w:szCs w:val="24"/>
              </w:rPr>
            </w:pPr>
            <w:r w:rsidRPr="00A071B8">
              <w:rPr>
                <w:szCs w:val="24"/>
              </w:rPr>
              <w:t xml:space="preserve">IV Layouts (Direct Coaching – Progressive Disciplinary Warning, </w:t>
            </w:r>
            <w:proofErr w:type="spellStart"/>
            <w:r w:rsidRPr="00A071B8">
              <w:rPr>
                <w:szCs w:val="24"/>
              </w:rPr>
              <w:t>Inirect</w:t>
            </w:r>
            <w:proofErr w:type="spellEnd"/>
            <w:r w:rsidRPr="00A071B8">
              <w:rPr>
                <w:szCs w:val="24"/>
              </w:rPr>
              <w:t xml:space="preserve"> Coaching – Progressive Disciplinary Warning, Dashboard Permissions  Criteria - Main Dashboard Review, II Supervisor </w:t>
            </w:r>
            <w:r w:rsidRPr="00A071B8">
              <w:rPr>
                <w:szCs w:val="24"/>
              </w:rPr>
              <w:lastRenderedPageBreak/>
              <w:t>Dashboard, III Manager Dashboard, VI Historical Reporting Dashboard, VII Review Page Informational Display)</w:t>
            </w:r>
          </w:p>
        </w:tc>
        <w:tc>
          <w:tcPr>
            <w:tcW w:w="1530" w:type="dxa"/>
          </w:tcPr>
          <w:p w14:paraId="0CC52D38" w14:textId="3EDEB886" w:rsidR="00B311A6" w:rsidRDefault="00B311A6" w:rsidP="00701970">
            <w:pPr>
              <w:pStyle w:val="hdr1"/>
              <w:ind w:left="0"/>
              <w:jc w:val="left"/>
              <w:rPr>
                <w:color w:val="000000" w:themeColor="text1"/>
              </w:rPr>
            </w:pPr>
            <w:r>
              <w:rPr>
                <w:color w:val="000000" w:themeColor="text1"/>
              </w:rPr>
              <w:lastRenderedPageBreak/>
              <w:t>Doug Stearns</w:t>
            </w:r>
          </w:p>
        </w:tc>
      </w:tr>
      <w:tr w:rsidR="00481B9C" w:rsidRPr="00A43661" w14:paraId="0B0027FF" w14:textId="77777777" w:rsidTr="00701970">
        <w:trPr>
          <w:trHeight w:val="341"/>
        </w:trPr>
        <w:tc>
          <w:tcPr>
            <w:tcW w:w="1440" w:type="dxa"/>
          </w:tcPr>
          <w:p w14:paraId="0A38ED84" w14:textId="200B1B7C" w:rsidR="00481B9C" w:rsidRDefault="00481B9C" w:rsidP="00E311CC">
            <w:pPr>
              <w:pStyle w:val="hdr1"/>
              <w:ind w:left="0"/>
              <w:jc w:val="left"/>
              <w:rPr>
                <w:color w:val="000000" w:themeColor="text1"/>
              </w:rPr>
            </w:pPr>
            <w:r>
              <w:rPr>
                <w:color w:val="000000" w:themeColor="text1"/>
              </w:rPr>
              <w:lastRenderedPageBreak/>
              <w:t>09/29/2014</w:t>
            </w:r>
          </w:p>
        </w:tc>
        <w:tc>
          <w:tcPr>
            <w:tcW w:w="7038" w:type="dxa"/>
          </w:tcPr>
          <w:p w14:paraId="7A20EE66" w14:textId="40047535" w:rsidR="00481B9C" w:rsidRDefault="00481B9C" w:rsidP="00481B9C">
            <w:pPr>
              <w:pStyle w:val="hdr1"/>
              <w:spacing w:before="0"/>
              <w:ind w:left="0"/>
              <w:jc w:val="left"/>
              <w:rPr>
                <w:szCs w:val="24"/>
              </w:rPr>
            </w:pPr>
            <w:r>
              <w:rPr>
                <w:szCs w:val="24"/>
              </w:rPr>
              <w:t>P13479 – eCL Warning Coaching Logs for CSRs – additional requirements</w:t>
            </w:r>
          </w:p>
          <w:p w14:paraId="3A387FE8" w14:textId="73E6EDD6" w:rsidR="008D5DF0" w:rsidRDefault="008D5DF0" w:rsidP="00481B9C">
            <w:pPr>
              <w:pStyle w:val="hdr1"/>
              <w:spacing w:before="0"/>
              <w:ind w:left="0"/>
              <w:jc w:val="left"/>
              <w:rPr>
                <w:szCs w:val="24"/>
              </w:rPr>
            </w:pPr>
            <w:r>
              <w:rPr>
                <w:szCs w:val="24"/>
              </w:rPr>
              <w:t>I Product Description (first paragraph)</w:t>
            </w:r>
          </w:p>
          <w:p w14:paraId="590D28E4" w14:textId="13295D67" w:rsidR="00A46CBB" w:rsidRDefault="00A46CBB" w:rsidP="00A46CBB">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sidR="005F76F0">
              <w:rPr>
                <w:szCs w:val="24"/>
              </w:rPr>
              <w:t xml:space="preserve">#57 </w:t>
            </w:r>
            <w:proofErr w:type="spellStart"/>
            <w:r w:rsidR="005F76F0">
              <w:rPr>
                <w:szCs w:val="24"/>
              </w:rPr>
              <w:t>SubCoachingSource</w:t>
            </w:r>
            <w:proofErr w:type="spellEnd"/>
            <w:r w:rsidR="005F76F0">
              <w:rPr>
                <w:szCs w:val="24"/>
              </w:rPr>
              <w:t xml:space="preserve"> </w:t>
            </w:r>
            <w:r w:rsidRPr="00A071B8">
              <w:rPr>
                <w:szCs w:val="24"/>
              </w:rPr>
              <w:t xml:space="preserve">#58 </w:t>
            </w:r>
            <w:proofErr w:type="spellStart"/>
            <w:r w:rsidRPr="00A071B8">
              <w:rPr>
                <w:szCs w:val="24"/>
              </w:rPr>
              <w:t>CoachingReason</w:t>
            </w:r>
            <w:proofErr w:type="spellEnd"/>
            <w:r w:rsidRPr="00A071B8">
              <w:rPr>
                <w:szCs w:val="24"/>
              </w:rPr>
              <w:t xml:space="preserve">, #59 </w:t>
            </w:r>
            <w:proofErr w:type="spellStart"/>
            <w:r w:rsidRPr="00A071B8">
              <w:rPr>
                <w:szCs w:val="24"/>
              </w:rPr>
              <w:t>SubCoachingReason</w:t>
            </w:r>
            <w:proofErr w:type="spellEnd"/>
            <w:r>
              <w:rPr>
                <w:szCs w:val="24"/>
              </w:rPr>
              <w:t>, User Interface Controls #22</w:t>
            </w:r>
            <w:r w:rsidR="005F76F0">
              <w:rPr>
                <w:szCs w:val="24"/>
              </w:rPr>
              <w:t>, #39, #40,</w:t>
            </w:r>
            <w:r>
              <w:rPr>
                <w:szCs w:val="24"/>
              </w:rPr>
              <w:t xml:space="preserve"> #41</w:t>
            </w:r>
            <w:r w:rsidRPr="00A071B8">
              <w:rPr>
                <w:szCs w:val="24"/>
              </w:rPr>
              <w:t>)</w:t>
            </w:r>
          </w:p>
          <w:p w14:paraId="1BEC66F7" w14:textId="3616A04B" w:rsidR="005F76F0" w:rsidRPr="00A071B8" w:rsidRDefault="005F76F0" w:rsidP="00A46CBB">
            <w:pPr>
              <w:pStyle w:val="hdr1"/>
              <w:ind w:left="0"/>
              <w:jc w:val="left"/>
              <w:rPr>
                <w:szCs w:val="24"/>
              </w:rPr>
            </w:pPr>
            <w:r w:rsidRPr="00A071B8">
              <w:rPr>
                <w:szCs w:val="24"/>
              </w:rPr>
              <w:t>III Program Requirements (</w:t>
            </w:r>
            <w:r w:rsidR="008D5DF0">
              <w:rPr>
                <w:szCs w:val="24"/>
              </w:rPr>
              <w:t xml:space="preserve">item </w:t>
            </w:r>
            <w:r w:rsidRPr="00A071B8">
              <w:rPr>
                <w:szCs w:val="24"/>
              </w:rPr>
              <w:t>D - second paragraph)</w:t>
            </w:r>
          </w:p>
          <w:p w14:paraId="44FC9807" w14:textId="5322AA2A" w:rsidR="00481B9C" w:rsidRDefault="00A46CBB" w:rsidP="00273608">
            <w:pPr>
              <w:pStyle w:val="hdr1"/>
              <w:spacing w:before="0"/>
              <w:ind w:left="0"/>
              <w:jc w:val="left"/>
              <w:rPr>
                <w:szCs w:val="24"/>
              </w:rPr>
            </w:pPr>
            <w:r w:rsidRPr="00A071B8">
              <w:rPr>
                <w:szCs w:val="24"/>
              </w:rPr>
              <w:t>IV Layouts (Direct Coaching – Pr</w:t>
            </w:r>
            <w:r w:rsidR="00273608">
              <w:rPr>
                <w:szCs w:val="24"/>
              </w:rPr>
              <w:t>ogressive Disciplinary Warning only</w:t>
            </w:r>
            <w:r w:rsidR="008D5DF0">
              <w:rPr>
                <w:szCs w:val="24"/>
              </w:rPr>
              <w:t>)</w:t>
            </w:r>
          </w:p>
        </w:tc>
        <w:tc>
          <w:tcPr>
            <w:tcW w:w="1530" w:type="dxa"/>
          </w:tcPr>
          <w:p w14:paraId="29610B6D" w14:textId="5F979407" w:rsidR="00481B9C" w:rsidRDefault="00481B9C" w:rsidP="00701970">
            <w:pPr>
              <w:pStyle w:val="hdr1"/>
              <w:ind w:left="0"/>
              <w:jc w:val="left"/>
              <w:rPr>
                <w:color w:val="000000" w:themeColor="text1"/>
              </w:rPr>
            </w:pPr>
            <w:r>
              <w:rPr>
                <w:color w:val="000000" w:themeColor="text1"/>
              </w:rPr>
              <w:t>Doug Stearns</w:t>
            </w:r>
          </w:p>
        </w:tc>
      </w:tr>
      <w:tr w:rsidR="00AC7B11" w:rsidRPr="00A43661" w14:paraId="44CAA183" w14:textId="77777777" w:rsidTr="00701970">
        <w:trPr>
          <w:trHeight w:val="341"/>
        </w:trPr>
        <w:tc>
          <w:tcPr>
            <w:tcW w:w="1440" w:type="dxa"/>
          </w:tcPr>
          <w:p w14:paraId="1F99278B" w14:textId="6CA5696A" w:rsidR="00AC7B11" w:rsidRDefault="00AC7B11" w:rsidP="001967B7">
            <w:pPr>
              <w:pStyle w:val="hdr1"/>
              <w:ind w:left="0"/>
              <w:jc w:val="left"/>
              <w:rPr>
                <w:color w:val="000000" w:themeColor="text1"/>
              </w:rPr>
            </w:pPr>
            <w:r>
              <w:rPr>
                <w:color w:val="000000" w:themeColor="text1"/>
              </w:rPr>
              <w:t>10/0</w:t>
            </w:r>
            <w:r w:rsidR="001967B7">
              <w:rPr>
                <w:color w:val="000000" w:themeColor="text1"/>
              </w:rPr>
              <w:t>7</w:t>
            </w:r>
            <w:r>
              <w:rPr>
                <w:color w:val="000000" w:themeColor="text1"/>
              </w:rPr>
              <w:t>/2014</w:t>
            </w:r>
          </w:p>
        </w:tc>
        <w:tc>
          <w:tcPr>
            <w:tcW w:w="7038" w:type="dxa"/>
          </w:tcPr>
          <w:p w14:paraId="270C41A9" w14:textId="520F43A3" w:rsidR="00AC7B11" w:rsidRDefault="00AC7B11" w:rsidP="00AC7B11">
            <w:pPr>
              <w:pStyle w:val="hdr1"/>
              <w:spacing w:before="0"/>
              <w:ind w:left="0"/>
              <w:jc w:val="left"/>
              <w:rPr>
                <w:szCs w:val="24"/>
              </w:rPr>
            </w:pPr>
            <w:r>
              <w:rPr>
                <w:szCs w:val="24"/>
              </w:rPr>
              <w:t>P13479 – eCL Warning Coaching Logs for CSRs – even more additional requirements</w:t>
            </w:r>
          </w:p>
          <w:p w14:paraId="3696FF96" w14:textId="77777777" w:rsidR="001967B7" w:rsidRDefault="001967B7" w:rsidP="001967B7">
            <w:pPr>
              <w:pStyle w:val="hdr1"/>
              <w:spacing w:before="0"/>
              <w:ind w:left="0"/>
              <w:jc w:val="left"/>
              <w:rPr>
                <w:szCs w:val="24"/>
              </w:rPr>
            </w:pPr>
            <w:r>
              <w:rPr>
                <w:szCs w:val="24"/>
              </w:rPr>
              <w:t>I Product Description (first paragraph)</w:t>
            </w:r>
          </w:p>
          <w:p w14:paraId="59D7ED11" w14:textId="15FD6C63" w:rsidR="001967B7" w:rsidRDefault="001967B7" w:rsidP="001967B7">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 xml:space="preserve">#57 </w:t>
            </w:r>
            <w:proofErr w:type="spellStart"/>
            <w:r>
              <w:rPr>
                <w:szCs w:val="24"/>
              </w:rPr>
              <w:t>SubCoachingSource</w:t>
            </w:r>
            <w:proofErr w:type="spellEnd"/>
            <w:r>
              <w:rPr>
                <w:szCs w:val="24"/>
              </w:rPr>
              <w:t xml:space="preserve">, </w:t>
            </w:r>
            <w:r w:rsidRPr="00A071B8">
              <w:rPr>
                <w:szCs w:val="24"/>
              </w:rPr>
              <w:t xml:space="preserve">#59 </w:t>
            </w:r>
            <w:proofErr w:type="spellStart"/>
            <w:r w:rsidRPr="00A071B8">
              <w:rPr>
                <w:szCs w:val="24"/>
              </w:rPr>
              <w:t>SubCoachingReason</w:t>
            </w:r>
            <w:proofErr w:type="spellEnd"/>
            <w:r>
              <w:rPr>
                <w:szCs w:val="24"/>
              </w:rPr>
              <w:t>, User Interface Controls #22, #39, #40, #41, #42, #43, #44</w:t>
            </w:r>
            <w:r w:rsidRPr="00A071B8">
              <w:rPr>
                <w:szCs w:val="24"/>
              </w:rPr>
              <w:t>)</w:t>
            </w:r>
          </w:p>
          <w:p w14:paraId="4AA458D4" w14:textId="77777777" w:rsidR="00AC7B11" w:rsidRDefault="001967B7" w:rsidP="001967B7">
            <w:pPr>
              <w:pStyle w:val="hdr1"/>
              <w:spacing w:before="0"/>
              <w:ind w:left="0"/>
              <w:jc w:val="left"/>
              <w:rPr>
                <w:szCs w:val="24"/>
              </w:rPr>
            </w:pPr>
            <w:r w:rsidRPr="00A071B8">
              <w:rPr>
                <w:szCs w:val="24"/>
              </w:rPr>
              <w:t>IV Layouts (Direct Coaching – Pr</w:t>
            </w:r>
            <w:r>
              <w:rPr>
                <w:szCs w:val="24"/>
              </w:rPr>
              <w:t>ogressive Disciplinary Warning)</w:t>
            </w:r>
          </w:p>
          <w:p w14:paraId="518EC1F5" w14:textId="22512576" w:rsidR="001967B7" w:rsidRDefault="001967B7" w:rsidP="001967B7">
            <w:pPr>
              <w:pStyle w:val="hdr1"/>
              <w:spacing w:before="0"/>
              <w:ind w:left="0"/>
              <w:jc w:val="left"/>
              <w:rPr>
                <w:szCs w:val="24"/>
              </w:rPr>
            </w:pPr>
            <w:r w:rsidRPr="00B95C82">
              <w:rPr>
                <w:szCs w:val="24"/>
              </w:rPr>
              <w:t>V System Generated Emails</w:t>
            </w:r>
            <w:r>
              <w:rPr>
                <w:szCs w:val="24"/>
              </w:rPr>
              <w:t xml:space="preserve"> - </w:t>
            </w:r>
            <w:r w:rsidRPr="00B95C82">
              <w:rPr>
                <w:szCs w:val="24"/>
              </w:rPr>
              <w:t xml:space="preserve">IV No Email </w:t>
            </w:r>
          </w:p>
        </w:tc>
        <w:tc>
          <w:tcPr>
            <w:tcW w:w="1530" w:type="dxa"/>
          </w:tcPr>
          <w:p w14:paraId="6CB3B243" w14:textId="2EA29D1E" w:rsidR="00AC7B11" w:rsidRDefault="00AC7B11" w:rsidP="00701970">
            <w:pPr>
              <w:pStyle w:val="hdr1"/>
              <w:ind w:left="0"/>
              <w:jc w:val="left"/>
              <w:rPr>
                <w:color w:val="000000" w:themeColor="text1"/>
              </w:rPr>
            </w:pPr>
            <w:r>
              <w:rPr>
                <w:color w:val="000000" w:themeColor="text1"/>
              </w:rPr>
              <w:t>Doug Stearns</w:t>
            </w:r>
          </w:p>
        </w:tc>
      </w:tr>
      <w:tr w:rsidR="00654939" w:rsidRPr="00A43661" w14:paraId="10DF6A0B" w14:textId="77777777" w:rsidTr="00701970">
        <w:trPr>
          <w:trHeight w:val="341"/>
        </w:trPr>
        <w:tc>
          <w:tcPr>
            <w:tcW w:w="1440" w:type="dxa"/>
          </w:tcPr>
          <w:p w14:paraId="1E6E3029" w14:textId="65F3E31D" w:rsidR="00654939" w:rsidRDefault="00654939" w:rsidP="001967B7">
            <w:pPr>
              <w:pStyle w:val="hdr1"/>
              <w:ind w:left="0"/>
              <w:jc w:val="left"/>
              <w:rPr>
                <w:color w:val="000000" w:themeColor="text1"/>
              </w:rPr>
            </w:pPr>
            <w:r>
              <w:rPr>
                <w:color w:val="000000" w:themeColor="text1"/>
              </w:rPr>
              <w:t>10/09/2014</w:t>
            </w:r>
          </w:p>
        </w:tc>
        <w:tc>
          <w:tcPr>
            <w:tcW w:w="7038" w:type="dxa"/>
          </w:tcPr>
          <w:p w14:paraId="1BA42A9A" w14:textId="5A8F78F7" w:rsidR="00654939" w:rsidRDefault="00654939" w:rsidP="00654939">
            <w:pPr>
              <w:pStyle w:val="hdr1"/>
              <w:spacing w:before="0"/>
              <w:ind w:left="0"/>
              <w:jc w:val="left"/>
              <w:rPr>
                <w:szCs w:val="24"/>
              </w:rPr>
            </w:pPr>
            <w:r>
              <w:rPr>
                <w:szCs w:val="24"/>
              </w:rPr>
              <w:t>P13479 – eCL Warning Coaching Logs for CSRs – still more additional requirements</w:t>
            </w:r>
          </w:p>
          <w:p w14:paraId="03EC21A4" w14:textId="75D22BA8" w:rsidR="00654939" w:rsidRDefault="00654939" w:rsidP="00654939">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#s1,2,3,4,7,8,9,10,20,30,32,53,54,55,56,57,81,82,83,84</w:t>
            </w:r>
            <w:r w:rsidRPr="00A071B8">
              <w:rPr>
                <w:szCs w:val="24"/>
              </w:rPr>
              <w:t>)</w:t>
            </w:r>
          </w:p>
          <w:p w14:paraId="043A448E" w14:textId="6B068D3F" w:rsidR="00654939" w:rsidRDefault="00654939" w:rsidP="00014476">
            <w:pPr>
              <w:pStyle w:val="hdr1"/>
              <w:spacing w:before="0"/>
              <w:ind w:left="0"/>
              <w:jc w:val="left"/>
              <w:rPr>
                <w:szCs w:val="24"/>
              </w:rPr>
            </w:pPr>
            <w:r w:rsidRPr="00A071B8">
              <w:rPr>
                <w:szCs w:val="24"/>
              </w:rPr>
              <w:t xml:space="preserve">IV Layouts </w:t>
            </w:r>
            <w:r w:rsidR="00014476" w:rsidRPr="00A071B8">
              <w:rPr>
                <w:szCs w:val="24"/>
              </w:rPr>
              <w:t>Direct Coaching – Pr</w:t>
            </w:r>
            <w:r w:rsidR="00014476">
              <w:rPr>
                <w:szCs w:val="24"/>
              </w:rPr>
              <w:t xml:space="preserve">ogressive Disciplinary Warning, </w:t>
            </w:r>
            <w:r w:rsidR="000A13F4">
              <w:rPr>
                <w:szCs w:val="24"/>
              </w:rPr>
              <w:t xml:space="preserve">II Supervisor Dashboard #5, III Manager Dashboard #5, </w:t>
            </w:r>
            <w:r>
              <w:rPr>
                <w:szCs w:val="24"/>
              </w:rPr>
              <w:t>VII Review Page Information Display</w:t>
            </w:r>
          </w:p>
        </w:tc>
        <w:tc>
          <w:tcPr>
            <w:tcW w:w="1530" w:type="dxa"/>
          </w:tcPr>
          <w:p w14:paraId="4A649CC7" w14:textId="2345B815" w:rsidR="00654939" w:rsidRDefault="00654939" w:rsidP="00701970">
            <w:pPr>
              <w:pStyle w:val="hdr1"/>
              <w:ind w:left="0"/>
              <w:jc w:val="left"/>
              <w:rPr>
                <w:color w:val="000000" w:themeColor="text1"/>
              </w:rPr>
            </w:pPr>
            <w:r>
              <w:rPr>
                <w:color w:val="000000" w:themeColor="text1"/>
              </w:rPr>
              <w:t>Doug Stearns</w:t>
            </w:r>
          </w:p>
        </w:tc>
      </w:tr>
      <w:tr w:rsidR="000A46CA" w:rsidRPr="00A43661" w14:paraId="16060CFB" w14:textId="77777777" w:rsidTr="00701970">
        <w:trPr>
          <w:trHeight w:val="341"/>
        </w:trPr>
        <w:tc>
          <w:tcPr>
            <w:tcW w:w="1440" w:type="dxa"/>
          </w:tcPr>
          <w:p w14:paraId="0E0C8276" w14:textId="2CFC3DA2" w:rsidR="000A46CA" w:rsidRDefault="000A46CA" w:rsidP="000A46CA">
            <w:pPr>
              <w:pStyle w:val="hdr1"/>
              <w:ind w:left="0"/>
              <w:jc w:val="left"/>
              <w:rPr>
                <w:color w:val="000000" w:themeColor="text1"/>
              </w:rPr>
            </w:pPr>
            <w:r>
              <w:rPr>
                <w:color w:val="000000" w:themeColor="text1"/>
              </w:rPr>
              <w:t>10/17/2014</w:t>
            </w:r>
          </w:p>
        </w:tc>
        <w:tc>
          <w:tcPr>
            <w:tcW w:w="7038" w:type="dxa"/>
          </w:tcPr>
          <w:p w14:paraId="782F821E" w14:textId="77777777" w:rsidR="000A46CA" w:rsidRDefault="000A46CA" w:rsidP="00654939">
            <w:pPr>
              <w:pStyle w:val="hdr1"/>
              <w:spacing w:before="0"/>
              <w:ind w:left="0"/>
              <w:jc w:val="left"/>
              <w:rPr>
                <w:szCs w:val="24"/>
              </w:rPr>
            </w:pPr>
            <w:r>
              <w:rPr>
                <w:szCs w:val="24"/>
              </w:rPr>
              <w:t>P13622 – eCL OMR SOP Link in review page</w:t>
            </w:r>
          </w:p>
          <w:p w14:paraId="519FAA44" w14:textId="77777777" w:rsidR="000A46CA" w:rsidRDefault="000A46CA" w:rsidP="00654939">
            <w:pPr>
              <w:pStyle w:val="hdr1"/>
              <w:spacing w:before="0"/>
              <w:ind w:left="0"/>
              <w:jc w:val="left"/>
              <w:rPr>
                <w:szCs w:val="24"/>
              </w:rPr>
            </w:pPr>
            <w:r>
              <w:rPr>
                <w:szCs w:val="24"/>
              </w:rPr>
              <w:t>Added link to following requirement</w:t>
            </w:r>
          </w:p>
          <w:p w14:paraId="10F5936E" w14:textId="120ABB3B" w:rsidR="000A46CA" w:rsidRDefault="000A46CA" w:rsidP="00654939">
            <w:pPr>
              <w:pStyle w:val="hdr1"/>
              <w:spacing w:before="0"/>
              <w:ind w:left="0"/>
              <w:jc w:val="left"/>
              <w:rPr>
                <w:szCs w:val="24"/>
              </w:rPr>
            </w:pPr>
            <w:r w:rsidRPr="000A46CA">
              <w:rPr>
                <w:szCs w:val="24"/>
              </w:rPr>
              <w:t>VI. Outliers (Data Feed\Form Entry) eCL Outlier Research and Coaching Process Front-end Form Changes #1 Manager Review</w:t>
            </w:r>
            <w:r w:rsidR="00DF5FF8">
              <w:rPr>
                <w:szCs w:val="24"/>
              </w:rPr>
              <w:t xml:space="preserve"> (page 56/57)</w:t>
            </w:r>
          </w:p>
        </w:tc>
        <w:tc>
          <w:tcPr>
            <w:tcW w:w="1530" w:type="dxa"/>
          </w:tcPr>
          <w:p w14:paraId="38259D08" w14:textId="132471D4" w:rsidR="000A46CA" w:rsidRDefault="000A46CA" w:rsidP="00701970">
            <w:pPr>
              <w:pStyle w:val="hdr1"/>
              <w:ind w:left="0"/>
              <w:jc w:val="left"/>
              <w:rPr>
                <w:color w:val="000000" w:themeColor="text1"/>
              </w:rPr>
            </w:pPr>
            <w:r>
              <w:rPr>
                <w:color w:val="000000" w:themeColor="text1"/>
              </w:rPr>
              <w:t>Doug Stearns</w:t>
            </w:r>
          </w:p>
        </w:tc>
      </w:tr>
      <w:tr w:rsidR="00EC77B3" w:rsidRPr="00A43661" w14:paraId="48499AAB" w14:textId="77777777" w:rsidTr="00701970">
        <w:trPr>
          <w:trHeight w:val="341"/>
        </w:trPr>
        <w:tc>
          <w:tcPr>
            <w:tcW w:w="1440" w:type="dxa"/>
          </w:tcPr>
          <w:p w14:paraId="7B94444D" w14:textId="4ABF5C73" w:rsidR="00EC77B3" w:rsidRDefault="00EC77B3" w:rsidP="000A46CA">
            <w:pPr>
              <w:pStyle w:val="hdr1"/>
              <w:ind w:left="0"/>
              <w:jc w:val="left"/>
              <w:rPr>
                <w:color w:val="000000" w:themeColor="text1"/>
              </w:rPr>
            </w:pPr>
            <w:r>
              <w:rPr>
                <w:color w:val="000000" w:themeColor="text1"/>
              </w:rPr>
              <w:t>10/20/2014</w:t>
            </w:r>
          </w:p>
        </w:tc>
        <w:tc>
          <w:tcPr>
            <w:tcW w:w="7038" w:type="dxa"/>
          </w:tcPr>
          <w:p w14:paraId="1943134D" w14:textId="77777777" w:rsidR="00EC77B3" w:rsidRDefault="00EC77B3" w:rsidP="00EC77B3">
            <w:pPr>
              <w:pStyle w:val="hdr1"/>
              <w:spacing w:before="0"/>
              <w:ind w:left="0"/>
              <w:jc w:val="left"/>
              <w:rPr>
                <w:szCs w:val="24"/>
              </w:rPr>
            </w:pPr>
            <w:r>
              <w:rPr>
                <w:szCs w:val="24"/>
              </w:rPr>
              <w:t>P13622 – eCL OMR SOP Link in review page</w:t>
            </w:r>
          </w:p>
          <w:p w14:paraId="020D4825" w14:textId="0668A907" w:rsidR="00EC77B3" w:rsidRDefault="00EC77B3" w:rsidP="00EC77B3">
            <w:pPr>
              <w:pStyle w:val="hdr1"/>
              <w:spacing w:before="0"/>
              <w:ind w:left="0"/>
              <w:jc w:val="left"/>
              <w:rPr>
                <w:szCs w:val="24"/>
              </w:rPr>
            </w:pPr>
            <w:r>
              <w:rPr>
                <w:szCs w:val="24"/>
              </w:rPr>
              <w:t>It was pointed out the link already existed and just needed to be updates.</w:t>
            </w:r>
          </w:p>
        </w:tc>
        <w:tc>
          <w:tcPr>
            <w:tcW w:w="1530" w:type="dxa"/>
          </w:tcPr>
          <w:p w14:paraId="529564D1" w14:textId="1594992B" w:rsidR="00EC77B3" w:rsidRDefault="00EC77B3" w:rsidP="00701970">
            <w:pPr>
              <w:pStyle w:val="hdr1"/>
              <w:ind w:left="0"/>
              <w:jc w:val="left"/>
              <w:rPr>
                <w:color w:val="000000" w:themeColor="text1"/>
              </w:rPr>
            </w:pPr>
            <w:r>
              <w:rPr>
                <w:color w:val="000000" w:themeColor="text1"/>
              </w:rPr>
              <w:t>Doug Stearns</w:t>
            </w:r>
          </w:p>
        </w:tc>
      </w:tr>
      <w:tr w:rsidR="00265FEE" w:rsidRPr="00A43661" w14:paraId="55AC4C79" w14:textId="77777777" w:rsidTr="00701970">
        <w:trPr>
          <w:trHeight w:val="341"/>
        </w:trPr>
        <w:tc>
          <w:tcPr>
            <w:tcW w:w="1440" w:type="dxa"/>
          </w:tcPr>
          <w:p w14:paraId="06EE8124" w14:textId="4DFE9A31" w:rsidR="00265FEE" w:rsidRDefault="00265FEE" w:rsidP="000A46CA">
            <w:pPr>
              <w:pStyle w:val="hdr1"/>
              <w:ind w:left="0"/>
              <w:jc w:val="left"/>
              <w:rPr>
                <w:color w:val="000000" w:themeColor="text1"/>
              </w:rPr>
            </w:pPr>
            <w:r>
              <w:rPr>
                <w:color w:val="000000" w:themeColor="text1"/>
              </w:rPr>
              <w:t>10/20/2014</w:t>
            </w:r>
          </w:p>
        </w:tc>
        <w:tc>
          <w:tcPr>
            <w:tcW w:w="7038" w:type="dxa"/>
          </w:tcPr>
          <w:p w14:paraId="7499A01B" w14:textId="77777777" w:rsidR="00265FEE" w:rsidRDefault="00265FEE" w:rsidP="00EC77B3">
            <w:pPr>
              <w:pStyle w:val="hdr1"/>
              <w:spacing w:before="0"/>
              <w:ind w:left="0"/>
              <w:jc w:val="left"/>
              <w:rPr>
                <w:szCs w:val="24"/>
              </w:rPr>
            </w:pPr>
            <w:r>
              <w:rPr>
                <w:szCs w:val="24"/>
              </w:rPr>
              <w:t>P13653 – eCL LSA Module</w:t>
            </w:r>
          </w:p>
          <w:p w14:paraId="312EBEE9" w14:textId="77777777" w:rsidR="00265FEE" w:rsidRDefault="00265FEE" w:rsidP="00265FEE">
            <w:pPr>
              <w:pStyle w:val="hdr1"/>
              <w:spacing w:before="0"/>
              <w:ind w:left="0"/>
              <w:jc w:val="left"/>
              <w:rPr>
                <w:szCs w:val="24"/>
              </w:rPr>
            </w:pPr>
            <w:r>
              <w:rPr>
                <w:szCs w:val="24"/>
              </w:rPr>
              <w:t>Added or modified the following requirements:</w:t>
            </w:r>
          </w:p>
          <w:p w14:paraId="01F9497C" w14:textId="25BF8288" w:rsidR="00790416" w:rsidRDefault="00790416" w:rsidP="00265FEE">
            <w:pPr>
              <w:pStyle w:val="hdr1"/>
              <w:spacing w:before="0"/>
              <w:ind w:left="0"/>
              <w:jc w:val="left"/>
              <w:rPr>
                <w:szCs w:val="24"/>
              </w:rPr>
            </w:pPr>
            <w:r>
              <w:rPr>
                <w:szCs w:val="24"/>
              </w:rPr>
              <w:t xml:space="preserve">II </w:t>
            </w:r>
            <w:r w:rsidRPr="00A071B8">
              <w:rPr>
                <w:szCs w:val="24"/>
              </w:rPr>
              <w:t>Customer Requirements (</w:t>
            </w:r>
            <w:r>
              <w:rPr>
                <w:szCs w:val="24"/>
              </w:rPr>
              <w:t>Data Definition #80)</w:t>
            </w:r>
          </w:p>
          <w:p w14:paraId="3EFF6DD4" w14:textId="763C16AC" w:rsidR="00790416" w:rsidRDefault="00790416" w:rsidP="00265FEE">
            <w:pPr>
              <w:pStyle w:val="hdr1"/>
              <w:spacing w:before="0"/>
              <w:ind w:left="0"/>
              <w:jc w:val="left"/>
              <w:rPr>
                <w:szCs w:val="24"/>
              </w:rPr>
            </w:pPr>
            <w:r>
              <w:rPr>
                <w:szCs w:val="24"/>
              </w:rPr>
              <w:t xml:space="preserve">IV Layouts Dashboard Permissions </w:t>
            </w:r>
            <w:proofErr w:type="spellStart"/>
            <w:r>
              <w:rPr>
                <w:szCs w:val="24"/>
              </w:rPr>
              <w:t>Criteraia</w:t>
            </w:r>
            <w:proofErr w:type="spellEnd"/>
            <w:r>
              <w:rPr>
                <w:szCs w:val="24"/>
              </w:rPr>
              <w:t xml:space="preserve"> Main Dashboard</w:t>
            </w:r>
          </w:p>
          <w:p w14:paraId="06DCF0B0" w14:textId="695EC636" w:rsidR="00265FEE" w:rsidRDefault="00265FEE" w:rsidP="00265FEE">
            <w:pPr>
              <w:pStyle w:val="hdr1"/>
              <w:spacing w:before="0"/>
              <w:ind w:left="0"/>
              <w:jc w:val="left"/>
              <w:rPr>
                <w:szCs w:val="24"/>
              </w:rPr>
            </w:pPr>
            <w:r w:rsidRPr="006D2D13">
              <w:rPr>
                <w:szCs w:val="24"/>
              </w:rPr>
              <w:t>2.4</w:t>
            </w:r>
            <w:r>
              <w:rPr>
                <w:szCs w:val="24"/>
              </w:rPr>
              <w:t>x</w:t>
            </w:r>
            <w:r w:rsidRPr="006D2D13">
              <w:rPr>
                <w:szCs w:val="24"/>
              </w:rPr>
              <w:t xml:space="preserve"> Local System Administrator (LSA)</w:t>
            </w:r>
          </w:p>
        </w:tc>
        <w:tc>
          <w:tcPr>
            <w:tcW w:w="1530" w:type="dxa"/>
          </w:tcPr>
          <w:p w14:paraId="650A42A9" w14:textId="0EF8A9E0" w:rsidR="00265FEE" w:rsidRDefault="00265FEE" w:rsidP="00701970">
            <w:pPr>
              <w:pStyle w:val="hdr1"/>
              <w:ind w:left="0"/>
              <w:jc w:val="left"/>
              <w:rPr>
                <w:color w:val="000000" w:themeColor="text1"/>
              </w:rPr>
            </w:pPr>
            <w:r>
              <w:rPr>
                <w:color w:val="000000" w:themeColor="text1"/>
              </w:rPr>
              <w:t>Doug Stearns</w:t>
            </w:r>
          </w:p>
        </w:tc>
      </w:tr>
      <w:tr w:rsidR="001607CE" w:rsidRPr="00A43661" w14:paraId="4F8881F8" w14:textId="77777777" w:rsidTr="00701970">
        <w:trPr>
          <w:trHeight w:val="341"/>
        </w:trPr>
        <w:tc>
          <w:tcPr>
            <w:tcW w:w="1440" w:type="dxa"/>
          </w:tcPr>
          <w:p w14:paraId="1EBCB1D6" w14:textId="42EED851" w:rsidR="001607CE" w:rsidRDefault="001607CE" w:rsidP="000A46CA">
            <w:pPr>
              <w:pStyle w:val="hdr1"/>
              <w:ind w:left="0"/>
              <w:jc w:val="left"/>
              <w:rPr>
                <w:color w:val="000000" w:themeColor="text1"/>
              </w:rPr>
            </w:pPr>
            <w:r>
              <w:rPr>
                <w:color w:val="000000" w:themeColor="text1"/>
              </w:rPr>
              <w:t>10/21/2014</w:t>
            </w:r>
          </w:p>
        </w:tc>
        <w:tc>
          <w:tcPr>
            <w:tcW w:w="7038" w:type="dxa"/>
          </w:tcPr>
          <w:p w14:paraId="5FED715E" w14:textId="4D33A806" w:rsidR="001607CE" w:rsidRDefault="001607CE" w:rsidP="001607CE">
            <w:pPr>
              <w:pStyle w:val="hdr1"/>
              <w:spacing w:before="0"/>
              <w:ind w:left="0"/>
              <w:jc w:val="left"/>
              <w:rPr>
                <w:szCs w:val="24"/>
              </w:rPr>
            </w:pPr>
            <w:r>
              <w:rPr>
                <w:szCs w:val="24"/>
              </w:rPr>
              <w:t>P13479 – eCL Warning Coaching Logs for CSRs – even still more additional requirements</w:t>
            </w:r>
          </w:p>
          <w:p w14:paraId="28A6DF71" w14:textId="3E841942" w:rsidR="00C70082" w:rsidRDefault="00C70082" w:rsidP="00C70082">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#54,55,60 and User Interface Controls #39, 40, 41, 42, 43, 44, 46</w:t>
            </w:r>
            <w:r w:rsidRPr="00A071B8">
              <w:rPr>
                <w:szCs w:val="24"/>
              </w:rPr>
              <w:t>)</w:t>
            </w:r>
          </w:p>
          <w:p w14:paraId="47FF12D1" w14:textId="624750F3" w:rsidR="001607CE" w:rsidRDefault="001607CE" w:rsidP="001607CE">
            <w:pPr>
              <w:pStyle w:val="hdr1"/>
              <w:spacing w:before="0"/>
              <w:ind w:left="0"/>
              <w:jc w:val="left"/>
              <w:rPr>
                <w:szCs w:val="24"/>
              </w:rPr>
            </w:pPr>
            <w:r w:rsidRPr="00A071B8">
              <w:rPr>
                <w:szCs w:val="24"/>
              </w:rPr>
              <w:t>IV Layouts Direct Coaching – Pr</w:t>
            </w:r>
            <w:r>
              <w:rPr>
                <w:szCs w:val="24"/>
              </w:rPr>
              <w:t xml:space="preserve">ogressive Disciplinary Warning, II </w:t>
            </w:r>
            <w:r>
              <w:rPr>
                <w:szCs w:val="24"/>
              </w:rPr>
              <w:lastRenderedPageBreak/>
              <w:t>Supervisor Dashboard #5, III Manager Dashboard #5, VII Review Page Information Display</w:t>
            </w:r>
          </w:p>
        </w:tc>
        <w:tc>
          <w:tcPr>
            <w:tcW w:w="1530" w:type="dxa"/>
          </w:tcPr>
          <w:p w14:paraId="1F81BEFC" w14:textId="64F95B62" w:rsidR="001607CE" w:rsidRDefault="001607CE" w:rsidP="00701970">
            <w:pPr>
              <w:pStyle w:val="hdr1"/>
              <w:ind w:left="0"/>
              <w:jc w:val="left"/>
              <w:rPr>
                <w:color w:val="000000" w:themeColor="text1"/>
              </w:rPr>
            </w:pPr>
            <w:r>
              <w:rPr>
                <w:color w:val="000000" w:themeColor="text1"/>
              </w:rPr>
              <w:lastRenderedPageBreak/>
              <w:t>Doug Stearns</w:t>
            </w:r>
          </w:p>
        </w:tc>
      </w:tr>
      <w:tr w:rsidR="00936CA3" w:rsidRPr="00A43661" w14:paraId="0224FEC2" w14:textId="77777777" w:rsidTr="00701970">
        <w:trPr>
          <w:trHeight w:val="341"/>
        </w:trPr>
        <w:tc>
          <w:tcPr>
            <w:tcW w:w="1440" w:type="dxa"/>
          </w:tcPr>
          <w:p w14:paraId="43F95857" w14:textId="604DFFBD" w:rsidR="00936CA3" w:rsidRDefault="00936CA3" w:rsidP="000A46CA">
            <w:pPr>
              <w:pStyle w:val="hdr1"/>
              <w:ind w:left="0"/>
              <w:jc w:val="left"/>
              <w:rPr>
                <w:color w:val="000000" w:themeColor="text1"/>
              </w:rPr>
            </w:pPr>
            <w:r>
              <w:rPr>
                <w:color w:val="000000" w:themeColor="text1"/>
              </w:rPr>
              <w:lastRenderedPageBreak/>
              <w:t>10/23/2014</w:t>
            </w:r>
          </w:p>
        </w:tc>
        <w:tc>
          <w:tcPr>
            <w:tcW w:w="7038" w:type="dxa"/>
          </w:tcPr>
          <w:p w14:paraId="05631831" w14:textId="3798602E" w:rsidR="00936CA3" w:rsidRDefault="00936CA3" w:rsidP="00936CA3">
            <w:pPr>
              <w:pStyle w:val="hdr1"/>
              <w:spacing w:before="0"/>
              <w:ind w:left="0"/>
              <w:jc w:val="left"/>
              <w:rPr>
                <w:szCs w:val="24"/>
              </w:rPr>
            </w:pPr>
            <w:r>
              <w:rPr>
                <w:szCs w:val="24"/>
              </w:rPr>
              <w:t>P13479 – eCL Warning Coaching Logs for CSRs – updates from review</w:t>
            </w:r>
          </w:p>
          <w:p w14:paraId="49E0D8E2" w14:textId="77777777" w:rsidR="0035371C" w:rsidRDefault="00F430D7" w:rsidP="0035371C">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#1,58,81</w:t>
            </w:r>
            <w:r w:rsidR="0035371C">
              <w:rPr>
                <w:szCs w:val="24"/>
              </w:rPr>
              <w:t xml:space="preserve">); </w:t>
            </w:r>
          </w:p>
          <w:p w14:paraId="4FBED3A7" w14:textId="51ED4179" w:rsidR="00936CA3" w:rsidRDefault="00936CA3" w:rsidP="0035371C">
            <w:pPr>
              <w:pStyle w:val="hdr1"/>
              <w:ind w:left="0"/>
              <w:jc w:val="left"/>
              <w:rPr>
                <w:szCs w:val="24"/>
              </w:rPr>
            </w:pPr>
            <w:r w:rsidRPr="00A071B8">
              <w:rPr>
                <w:szCs w:val="24"/>
              </w:rPr>
              <w:t xml:space="preserve">IV Layouts </w:t>
            </w:r>
            <w:r w:rsidR="00F430D7" w:rsidRPr="00A071B8">
              <w:rPr>
                <w:szCs w:val="24"/>
              </w:rPr>
              <w:t xml:space="preserve"> Direct Coaching – Pr</w:t>
            </w:r>
            <w:r w:rsidR="00F430D7">
              <w:rPr>
                <w:szCs w:val="24"/>
              </w:rPr>
              <w:t xml:space="preserve">ogressive Disciplinary Warning; </w:t>
            </w:r>
            <w:r>
              <w:rPr>
                <w:szCs w:val="24"/>
              </w:rPr>
              <w:t>II Supervisor Dashboard #5, III Manager Dashboard #5, VII Review Page Information Display</w:t>
            </w:r>
            <w:r w:rsidR="00F430D7">
              <w:rPr>
                <w:szCs w:val="24"/>
              </w:rPr>
              <w:t xml:space="preserve">; V System Generate Emails IV No Email </w:t>
            </w:r>
          </w:p>
        </w:tc>
        <w:tc>
          <w:tcPr>
            <w:tcW w:w="1530" w:type="dxa"/>
          </w:tcPr>
          <w:p w14:paraId="66CA8389" w14:textId="5B2F5A60" w:rsidR="00936CA3" w:rsidRDefault="00F430D7" w:rsidP="00701970">
            <w:pPr>
              <w:pStyle w:val="hdr1"/>
              <w:ind w:left="0"/>
              <w:jc w:val="left"/>
              <w:rPr>
                <w:color w:val="000000" w:themeColor="text1"/>
              </w:rPr>
            </w:pPr>
            <w:r>
              <w:rPr>
                <w:color w:val="000000" w:themeColor="text1"/>
              </w:rPr>
              <w:t>Doug Stearns</w:t>
            </w:r>
          </w:p>
        </w:tc>
      </w:tr>
      <w:tr w:rsidR="00017F56" w:rsidRPr="00A43661" w14:paraId="6974B7E0" w14:textId="77777777" w:rsidTr="00701970">
        <w:trPr>
          <w:trHeight w:val="341"/>
        </w:trPr>
        <w:tc>
          <w:tcPr>
            <w:tcW w:w="1440" w:type="dxa"/>
          </w:tcPr>
          <w:p w14:paraId="770C3EEC" w14:textId="3DBF010A" w:rsidR="00017F56" w:rsidRDefault="00017F56" w:rsidP="000A46CA">
            <w:pPr>
              <w:pStyle w:val="hdr1"/>
              <w:ind w:left="0"/>
              <w:jc w:val="left"/>
              <w:rPr>
                <w:color w:val="000000" w:themeColor="text1"/>
              </w:rPr>
            </w:pPr>
            <w:r>
              <w:rPr>
                <w:color w:val="000000" w:themeColor="text1"/>
              </w:rPr>
              <w:t>10/24/2014</w:t>
            </w:r>
          </w:p>
        </w:tc>
        <w:tc>
          <w:tcPr>
            <w:tcW w:w="7038" w:type="dxa"/>
          </w:tcPr>
          <w:p w14:paraId="5CF8FF3B" w14:textId="77777777" w:rsidR="00017F56" w:rsidRDefault="00017F56" w:rsidP="00936CA3">
            <w:pPr>
              <w:pStyle w:val="hdr1"/>
              <w:spacing w:before="0"/>
              <w:ind w:left="0"/>
              <w:jc w:val="left"/>
              <w:rPr>
                <w:szCs w:val="24"/>
              </w:rPr>
            </w:pPr>
            <w:r>
              <w:rPr>
                <w:szCs w:val="24"/>
              </w:rPr>
              <w:t xml:space="preserve">P13609 – </w:t>
            </w:r>
            <w:proofErr w:type="spellStart"/>
            <w:r>
              <w:rPr>
                <w:szCs w:val="24"/>
              </w:rPr>
              <w:t>eCl</w:t>
            </w:r>
            <w:proofErr w:type="spellEnd"/>
            <w:r>
              <w:rPr>
                <w:szCs w:val="24"/>
              </w:rPr>
              <w:t xml:space="preserve"> for Quality Alignment Specialists</w:t>
            </w:r>
          </w:p>
          <w:p w14:paraId="27D44003" w14:textId="185102D8" w:rsidR="00BA4AA9" w:rsidRDefault="00BA4AA9" w:rsidP="00936CA3">
            <w:pPr>
              <w:pStyle w:val="hdr1"/>
              <w:spacing w:before="0"/>
              <w:ind w:left="0"/>
              <w:jc w:val="left"/>
              <w:rPr>
                <w:szCs w:val="24"/>
              </w:rPr>
            </w:pPr>
            <w:r>
              <w:rPr>
                <w:szCs w:val="24"/>
              </w:rPr>
              <w:t xml:space="preserve">Updated 2.3.1.1 to add </w:t>
            </w:r>
            <w:r w:rsidRPr="00755115">
              <w:rPr>
                <w:szCs w:val="24"/>
              </w:rPr>
              <w:t>WACQ</w:t>
            </w:r>
            <w:r>
              <w:rPr>
                <w:szCs w:val="24"/>
              </w:rPr>
              <w:t>03</w:t>
            </w:r>
          </w:p>
          <w:p w14:paraId="2BD6CCEF" w14:textId="736F8512" w:rsidR="00BA4AA9" w:rsidRDefault="00BA4AA9" w:rsidP="00BA4AA9">
            <w:pPr>
              <w:pStyle w:val="hdr1"/>
              <w:spacing w:before="0"/>
              <w:ind w:left="0"/>
              <w:jc w:val="left"/>
              <w:rPr>
                <w:szCs w:val="24"/>
              </w:rPr>
            </w:pPr>
            <w:r>
              <w:rPr>
                <w:szCs w:val="24"/>
              </w:rPr>
              <w:t xml:space="preserve">Updated 2.3.1.13 to move </w:t>
            </w:r>
            <w:r w:rsidRPr="00755115">
              <w:rPr>
                <w:szCs w:val="24"/>
              </w:rPr>
              <w:t>WACQ</w:t>
            </w:r>
            <w:r>
              <w:rPr>
                <w:szCs w:val="24"/>
              </w:rPr>
              <w:t xml:space="preserve">03 from lead to specialist </w:t>
            </w:r>
          </w:p>
        </w:tc>
        <w:tc>
          <w:tcPr>
            <w:tcW w:w="1530" w:type="dxa"/>
          </w:tcPr>
          <w:p w14:paraId="6A80C78F" w14:textId="37EC6498" w:rsidR="00017F56" w:rsidRDefault="00017F56" w:rsidP="00701970">
            <w:pPr>
              <w:pStyle w:val="hdr1"/>
              <w:ind w:left="0"/>
              <w:jc w:val="left"/>
              <w:rPr>
                <w:color w:val="000000" w:themeColor="text1"/>
              </w:rPr>
            </w:pPr>
            <w:r>
              <w:rPr>
                <w:color w:val="000000" w:themeColor="text1"/>
              </w:rPr>
              <w:t>Doug Stearns</w:t>
            </w:r>
          </w:p>
        </w:tc>
      </w:tr>
      <w:tr w:rsidR="00F72F39" w:rsidRPr="00A43661" w14:paraId="150744E9" w14:textId="77777777" w:rsidTr="00701970">
        <w:trPr>
          <w:trHeight w:val="341"/>
        </w:trPr>
        <w:tc>
          <w:tcPr>
            <w:tcW w:w="1440" w:type="dxa"/>
          </w:tcPr>
          <w:p w14:paraId="59F9B52B" w14:textId="52EB62AE" w:rsidR="00F72F39" w:rsidRDefault="00F72F39" w:rsidP="000A46CA">
            <w:pPr>
              <w:pStyle w:val="hdr1"/>
              <w:ind w:left="0"/>
              <w:jc w:val="left"/>
              <w:rPr>
                <w:color w:val="000000" w:themeColor="text1"/>
              </w:rPr>
            </w:pPr>
            <w:r>
              <w:rPr>
                <w:color w:val="000000" w:themeColor="text1"/>
              </w:rPr>
              <w:t>10/24/2014</w:t>
            </w:r>
          </w:p>
        </w:tc>
        <w:tc>
          <w:tcPr>
            <w:tcW w:w="7038" w:type="dxa"/>
          </w:tcPr>
          <w:p w14:paraId="714BD7BD" w14:textId="77777777" w:rsidR="00F72F39" w:rsidRDefault="00F72F39" w:rsidP="00936CA3">
            <w:pPr>
              <w:pStyle w:val="hdr1"/>
              <w:spacing w:before="0"/>
              <w:ind w:left="0"/>
              <w:jc w:val="left"/>
              <w:rPr>
                <w:szCs w:val="24"/>
              </w:rPr>
            </w:pPr>
            <w:r>
              <w:rPr>
                <w:szCs w:val="24"/>
              </w:rPr>
              <w:t>P13624 – eCL Warnings 13 week inactivation</w:t>
            </w:r>
          </w:p>
          <w:p w14:paraId="3E07658D" w14:textId="77777777" w:rsidR="006A2B2E" w:rsidRDefault="006A2B2E" w:rsidP="00936CA3">
            <w:pPr>
              <w:pStyle w:val="hdr1"/>
              <w:spacing w:before="0"/>
              <w:ind w:left="0"/>
              <w:jc w:val="left"/>
              <w:rPr>
                <w:szCs w:val="24"/>
              </w:rPr>
            </w:pPr>
            <w:r w:rsidRPr="006A2B2E">
              <w:rPr>
                <w:szCs w:val="24"/>
              </w:rPr>
              <w:t>IV Layouts - Dashboard Permissions Criteria</w:t>
            </w:r>
          </w:p>
          <w:p w14:paraId="0538A295" w14:textId="77777777" w:rsidR="006A2B2E" w:rsidRDefault="00CF06A9" w:rsidP="00CF06A9">
            <w:pPr>
              <w:pStyle w:val="hdr1"/>
              <w:spacing w:before="0"/>
              <w:ind w:left="0"/>
              <w:jc w:val="left"/>
              <w:rPr>
                <w:szCs w:val="24"/>
              </w:rPr>
            </w:pPr>
            <w:r>
              <w:rPr>
                <w:szCs w:val="24"/>
              </w:rPr>
              <w:t>4.3.1 Inactivate Coaching Logs</w:t>
            </w:r>
          </w:p>
          <w:p w14:paraId="5BA82170" w14:textId="68C1DE75" w:rsidR="00CF06A9" w:rsidRDefault="00CF06A9" w:rsidP="00CF06A9">
            <w:pPr>
              <w:pStyle w:val="hdr1"/>
              <w:spacing w:before="0"/>
              <w:ind w:left="0"/>
              <w:jc w:val="left"/>
              <w:rPr>
                <w:szCs w:val="24"/>
              </w:rPr>
            </w:pPr>
            <w:r>
              <w:rPr>
                <w:szCs w:val="24"/>
              </w:rPr>
              <w:t>4.3.2 Inactivate Warning Logs</w:t>
            </w:r>
          </w:p>
        </w:tc>
        <w:tc>
          <w:tcPr>
            <w:tcW w:w="1530" w:type="dxa"/>
          </w:tcPr>
          <w:p w14:paraId="5C17B854" w14:textId="4C3BD95A" w:rsidR="00F72F39" w:rsidRDefault="00F72F39" w:rsidP="00701970">
            <w:pPr>
              <w:pStyle w:val="hdr1"/>
              <w:ind w:left="0"/>
              <w:jc w:val="left"/>
              <w:rPr>
                <w:color w:val="000000" w:themeColor="text1"/>
              </w:rPr>
            </w:pPr>
            <w:r>
              <w:rPr>
                <w:color w:val="000000" w:themeColor="text1"/>
              </w:rPr>
              <w:t>Doug Stearns</w:t>
            </w:r>
          </w:p>
        </w:tc>
      </w:tr>
      <w:tr w:rsidR="00FF6C63" w:rsidRPr="00A43661" w14:paraId="16634BB6" w14:textId="77777777" w:rsidTr="00701970">
        <w:trPr>
          <w:trHeight w:val="341"/>
        </w:trPr>
        <w:tc>
          <w:tcPr>
            <w:tcW w:w="1440" w:type="dxa"/>
          </w:tcPr>
          <w:p w14:paraId="155AB7E3" w14:textId="7A5C3897" w:rsidR="00FF6C63" w:rsidRDefault="00FF6C63" w:rsidP="000A46CA">
            <w:pPr>
              <w:pStyle w:val="hdr1"/>
              <w:ind w:left="0"/>
              <w:jc w:val="left"/>
              <w:rPr>
                <w:color w:val="000000" w:themeColor="text1"/>
              </w:rPr>
            </w:pPr>
            <w:r>
              <w:rPr>
                <w:color w:val="000000" w:themeColor="text1"/>
              </w:rPr>
              <w:t>10/27/2014</w:t>
            </w:r>
          </w:p>
        </w:tc>
        <w:tc>
          <w:tcPr>
            <w:tcW w:w="7038" w:type="dxa"/>
          </w:tcPr>
          <w:p w14:paraId="2F6D345E" w14:textId="0CF9C6BD" w:rsidR="00FF6C63" w:rsidRDefault="00FF6C63" w:rsidP="00FF6C63">
            <w:pPr>
              <w:pStyle w:val="hdr1"/>
              <w:spacing w:before="0"/>
              <w:ind w:left="0"/>
              <w:jc w:val="left"/>
              <w:rPr>
                <w:szCs w:val="24"/>
              </w:rPr>
            </w:pPr>
            <w:r>
              <w:rPr>
                <w:szCs w:val="24"/>
              </w:rPr>
              <w:t xml:space="preserve">P13479 – eCL Warning Coaching Logs for CSRs – updated </w:t>
            </w:r>
            <w:proofErr w:type="spellStart"/>
            <w:r>
              <w:rPr>
                <w:szCs w:val="24"/>
              </w:rPr>
              <w:t>subreason</w:t>
            </w:r>
            <w:proofErr w:type="spellEnd"/>
            <w:r>
              <w:rPr>
                <w:szCs w:val="24"/>
              </w:rPr>
              <w:t xml:space="preserve"> for Other</w:t>
            </w:r>
          </w:p>
          <w:p w14:paraId="1FAB6C83" w14:textId="246B5C0A" w:rsidR="00FF6C63" w:rsidRDefault="00FF6C63" w:rsidP="00FF6C63">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#39, 40, 41</w:t>
            </w:r>
            <w:r w:rsidRPr="00A071B8">
              <w:rPr>
                <w:szCs w:val="24"/>
              </w:rPr>
              <w:t>)</w:t>
            </w:r>
          </w:p>
          <w:p w14:paraId="544D3543" w14:textId="0E6EA261" w:rsidR="00FF6C63" w:rsidRDefault="00FF6C63" w:rsidP="00FF6C63">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31013537" w14:textId="6549FE8D" w:rsidR="00FF6C63" w:rsidRDefault="00FF6C63" w:rsidP="00701970">
            <w:pPr>
              <w:pStyle w:val="hdr1"/>
              <w:ind w:left="0"/>
              <w:jc w:val="left"/>
              <w:rPr>
                <w:color w:val="000000" w:themeColor="text1"/>
              </w:rPr>
            </w:pPr>
            <w:r>
              <w:rPr>
                <w:color w:val="000000" w:themeColor="text1"/>
              </w:rPr>
              <w:t>Doug Stearns</w:t>
            </w:r>
          </w:p>
        </w:tc>
      </w:tr>
      <w:tr w:rsidR="00A43023" w:rsidRPr="00A43661" w14:paraId="3BC0D167" w14:textId="77777777" w:rsidTr="00701970">
        <w:trPr>
          <w:trHeight w:val="341"/>
        </w:trPr>
        <w:tc>
          <w:tcPr>
            <w:tcW w:w="1440" w:type="dxa"/>
          </w:tcPr>
          <w:p w14:paraId="7CE940AF" w14:textId="0ADDBD49" w:rsidR="00A43023" w:rsidRDefault="00A43023" w:rsidP="00886133">
            <w:pPr>
              <w:pStyle w:val="hdr1"/>
              <w:ind w:left="0"/>
              <w:jc w:val="left"/>
              <w:rPr>
                <w:color w:val="000000" w:themeColor="text1"/>
              </w:rPr>
            </w:pPr>
            <w:r>
              <w:rPr>
                <w:color w:val="000000" w:themeColor="text1"/>
              </w:rPr>
              <w:t>10/28/2014</w:t>
            </w:r>
          </w:p>
        </w:tc>
        <w:tc>
          <w:tcPr>
            <w:tcW w:w="7038" w:type="dxa"/>
          </w:tcPr>
          <w:p w14:paraId="4810ECBD" w14:textId="77777777" w:rsidR="00A43023" w:rsidRDefault="00A43023" w:rsidP="00FF6C63">
            <w:pPr>
              <w:pStyle w:val="hdr1"/>
              <w:spacing w:before="0"/>
              <w:ind w:left="0"/>
              <w:jc w:val="left"/>
              <w:rPr>
                <w:szCs w:val="24"/>
              </w:rPr>
            </w:pPr>
            <w:r>
              <w:rPr>
                <w:szCs w:val="24"/>
              </w:rPr>
              <w:t>P13659 – eCL ETS Feed</w:t>
            </w:r>
          </w:p>
          <w:p w14:paraId="4C56EEA5" w14:textId="697576BA" w:rsidR="00886133" w:rsidRDefault="00886133" w:rsidP="00FF6C63">
            <w:pPr>
              <w:pStyle w:val="hdr1"/>
              <w:spacing w:before="0"/>
              <w:ind w:left="0"/>
              <w:jc w:val="left"/>
              <w:rPr>
                <w:szCs w:val="24"/>
              </w:rPr>
            </w:pPr>
            <w:r>
              <w:rPr>
                <w:szCs w:val="24"/>
              </w:rPr>
              <w:t>Added the following requirements</w:t>
            </w:r>
          </w:p>
          <w:p w14:paraId="6720987E" w14:textId="77777777" w:rsidR="00886133" w:rsidRDefault="00886133" w:rsidP="00FF6C63">
            <w:pPr>
              <w:pStyle w:val="hdr1"/>
              <w:spacing w:before="0"/>
              <w:ind w:left="0"/>
              <w:jc w:val="left"/>
              <w:rPr>
                <w:szCs w:val="24"/>
              </w:rPr>
            </w:pPr>
            <w:r>
              <w:rPr>
                <w:szCs w:val="24"/>
              </w:rPr>
              <w:t>2.1.5x Electronic Timecard System Data Feed (ETS)</w:t>
            </w:r>
          </w:p>
          <w:p w14:paraId="1B636FD0" w14:textId="7B551A45" w:rsidR="00886133" w:rsidRDefault="00886133" w:rsidP="00886133">
            <w:pPr>
              <w:pStyle w:val="hdr1"/>
              <w:spacing w:before="0"/>
              <w:ind w:left="0"/>
              <w:jc w:val="left"/>
              <w:rPr>
                <w:szCs w:val="24"/>
              </w:rPr>
            </w:pPr>
            <w:r>
              <w:rPr>
                <w:szCs w:val="24"/>
              </w:rPr>
              <w:t>2.2.5x Electronic Timecard System Data Feed (ETS)</w:t>
            </w:r>
          </w:p>
        </w:tc>
        <w:tc>
          <w:tcPr>
            <w:tcW w:w="1530" w:type="dxa"/>
          </w:tcPr>
          <w:p w14:paraId="50C54A50" w14:textId="73655050" w:rsidR="00A43023" w:rsidRDefault="00A43023" w:rsidP="00701970">
            <w:pPr>
              <w:pStyle w:val="hdr1"/>
              <w:ind w:left="0"/>
              <w:jc w:val="left"/>
              <w:rPr>
                <w:color w:val="000000" w:themeColor="text1"/>
              </w:rPr>
            </w:pPr>
            <w:r>
              <w:rPr>
                <w:color w:val="000000" w:themeColor="text1"/>
              </w:rPr>
              <w:t>Doug Stearns</w:t>
            </w:r>
          </w:p>
        </w:tc>
      </w:tr>
      <w:tr w:rsidR="00C011D2" w:rsidRPr="00A43661" w14:paraId="089848B3" w14:textId="77777777" w:rsidTr="00701970">
        <w:trPr>
          <w:trHeight w:val="341"/>
        </w:trPr>
        <w:tc>
          <w:tcPr>
            <w:tcW w:w="1440" w:type="dxa"/>
          </w:tcPr>
          <w:p w14:paraId="213043DB" w14:textId="5529A68F" w:rsidR="00C011D2" w:rsidRDefault="00C011D2" w:rsidP="00886133">
            <w:pPr>
              <w:pStyle w:val="hdr1"/>
              <w:ind w:left="0"/>
              <w:jc w:val="left"/>
              <w:rPr>
                <w:color w:val="000000" w:themeColor="text1"/>
              </w:rPr>
            </w:pPr>
            <w:r>
              <w:rPr>
                <w:color w:val="000000" w:themeColor="text1"/>
              </w:rPr>
              <w:t>10/29/2014</w:t>
            </w:r>
          </w:p>
        </w:tc>
        <w:tc>
          <w:tcPr>
            <w:tcW w:w="7038" w:type="dxa"/>
          </w:tcPr>
          <w:p w14:paraId="613F02DE" w14:textId="77777777" w:rsidR="00C011D2" w:rsidRDefault="00C011D2" w:rsidP="00FF6C63">
            <w:pPr>
              <w:pStyle w:val="hdr1"/>
              <w:spacing w:before="0"/>
              <w:ind w:left="0"/>
              <w:jc w:val="left"/>
              <w:rPr>
                <w:szCs w:val="24"/>
              </w:rPr>
            </w:pPr>
            <w:r>
              <w:rPr>
                <w:szCs w:val="24"/>
              </w:rPr>
              <w:t>P13701 – IQS/eCL IQA Scorecards</w:t>
            </w:r>
          </w:p>
          <w:p w14:paraId="495DD604" w14:textId="77777777" w:rsidR="00C011D2" w:rsidRDefault="00C011D2" w:rsidP="00FF6C63">
            <w:pPr>
              <w:pStyle w:val="hdr1"/>
              <w:spacing w:before="0"/>
              <w:ind w:left="0"/>
              <w:jc w:val="left"/>
              <w:rPr>
                <w:szCs w:val="24"/>
              </w:rPr>
            </w:pPr>
            <w:r>
              <w:rPr>
                <w:szCs w:val="24"/>
              </w:rPr>
              <w:t>Modified the following requirements</w:t>
            </w:r>
          </w:p>
          <w:p w14:paraId="563F722E" w14:textId="2668F55D" w:rsidR="006E59F0" w:rsidRDefault="006E59F0" w:rsidP="006E59F0">
            <w:pPr>
              <w:pStyle w:val="hdr1"/>
              <w:spacing w:before="0"/>
              <w:ind w:left="0"/>
              <w:jc w:val="left"/>
              <w:rPr>
                <w:szCs w:val="24"/>
              </w:rPr>
            </w:pPr>
            <w:r>
              <w:rPr>
                <w:szCs w:val="24"/>
              </w:rPr>
              <w:t xml:space="preserve">V System Generated Emails second paragraph (changed to match records on </w:t>
            </w:r>
            <w:proofErr w:type="spellStart"/>
            <w:r>
              <w:rPr>
                <w:szCs w:val="24"/>
              </w:rPr>
              <w:t>on</w:t>
            </w:r>
            <w:proofErr w:type="spellEnd"/>
            <w:r>
              <w:rPr>
                <w:szCs w:val="24"/>
              </w:rPr>
              <w:t xml:space="preserve"> Evaluation ID)</w:t>
            </w:r>
          </w:p>
          <w:p w14:paraId="53A7E46D" w14:textId="6CE4E32F" w:rsidR="00C011D2" w:rsidRDefault="00C011D2" w:rsidP="00B37F1C">
            <w:pPr>
              <w:pStyle w:val="hdr1"/>
              <w:spacing w:before="0"/>
              <w:ind w:left="0"/>
              <w:jc w:val="left"/>
              <w:rPr>
                <w:szCs w:val="24"/>
              </w:rPr>
            </w:pPr>
            <w:r>
              <w:rPr>
                <w:szCs w:val="24"/>
              </w:rPr>
              <w:t xml:space="preserve">VII IQS (Data Feed) </w:t>
            </w:r>
            <w:r w:rsidR="006E59F0">
              <w:rPr>
                <w:szCs w:val="24"/>
              </w:rPr>
              <w:t>s</w:t>
            </w:r>
            <w:r>
              <w:rPr>
                <w:szCs w:val="24"/>
              </w:rPr>
              <w:t xml:space="preserve">econd </w:t>
            </w:r>
            <w:r w:rsidR="006E59F0">
              <w:rPr>
                <w:szCs w:val="24"/>
              </w:rPr>
              <w:t>p</w:t>
            </w:r>
            <w:r>
              <w:rPr>
                <w:szCs w:val="24"/>
              </w:rPr>
              <w:t>aragraph (</w:t>
            </w:r>
            <w:r w:rsidR="006E59F0">
              <w:rPr>
                <w:szCs w:val="24"/>
              </w:rPr>
              <w:t xml:space="preserve">changed to match records on </w:t>
            </w:r>
            <w:proofErr w:type="spellStart"/>
            <w:r w:rsidR="006E59F0">
              <w:rPr>
                <w:szCs w:val="24"/>
              </w:rPr>
              <w:t>on</w:t>
            </w:r>
            <w:proofErr w:type="spellEnd"/>
            <w:r w:rsidR="006E59F0">
              <w:rPr>
                <w:szCs w:val="24"/>
              </w:rPr>
              <w:t xml:space="preserve"> Evaluation ID</w:t>
            </w:r>
            <w:r>
              <w:rPr>
                <w:szCs w:val="24"/>
              </w:rPr>
              <w:t>)</w:t>
            </w:r>
          </w:p>
        </w:tc>
        <w:tc>
          <w:tcPr>
            <w:tcW w:w="1530" w:type="dxa"/>
          </w:tcPr>
          <w:p w14:paraId="6AF30874" w14:textId="336F8A59" w:rsidR="00C011D2" w:rsidRDefault="00C011D2" w:rsidP="00701970">
            <w:pPr>
              <w:pStyle w:val="hdr1"/>
              <w:ind w:left="0"/>
              <w:jc w:val="left"/>
              <w:rPr>
                <w:color w:val="000000" w:themeColor="text1"/>
              </w:rPr>
            </w:pPr>
            <w:r>
              <w:rPr>
                <w:color w:val="000000" w:themeColor="text1"/>
              </w:rPr>
              <w:t>Doug Stearns</w:t>
            </w:r>
          </w:p>
        </w:tc>
      </w:tr>
      <w:tr w:rsidR="004103B9" w:rsidRPr="00A43661" w14:paraId="472C3184" w14:textId="77777777" w:rsidTr="00701970">
        <w:trPr>
          <w:trHeight w:val="341"/>
        </w:trPr>
        <w:tc>
          <w:tcPr>
            <w:tcW w:w="1440" w:type="dxa"/>
          </w:tcPr>
          <w:p w14:paraId="0A07F9D2" w14:textId="6B2754B4" w:rsidR="004103B9" w:rsidRDefault="004103B9" w:rsidP="00886133">
            <w:pPr>
              <w:pStyle w:val="hdr1"/>
              <w:ind w:left="0"/>
              <w:jc w:val="left"/>
              <w:rPr>
                <w:color w:val="000000" w:themeColor="text1"/>
              </w:rPr>
            </w:pPr>
            <w:r>
              <w:rPr>
                <w:color w:val="000000" w:themeColor="text1"/>
              </w:rPr>
              <w:t>10/30/2014</w:t>
            </w:r>
          </w:p>
        </w:tc>
        <w:tc>
          <w:tcPr>
            <w:tcW w:w="7038" w:type="dxa"/>
          </w:tcPr>
          <w:p w14:paraId="394E6528" w14:textId="77777777" w:rsidR="004103B9" w:rsidRDefault="004103B9" w:rsidP="004103B9">
            <w:pPr>
              <w:pStyle w:val="hdr1"/>
              <w:spacing w:before="0"/>
              <w:ind w:left="0"/>
              <w:jc w:val="left"/>
              <w:rPr>
                <w:szCs w:val="24"/>
              </w:rPr>
            </w:pPr>
            <w:r>
              <w:rPr>
                <w:szCs w:val="24"/>
              </w:rPr>
              <w:t>P13659 – eCL ETS Feed</w:t>
            </w:r>
          </w:p>
          <w:p w14:paraId="0F8B7871" w14:textId="6FC0C72C" w:rsidR="004103B9" w:rsidRDefault="004103B9" w:rsidP="004103B9">
            <w:pPr>
              <w:pStyle w:val="hdr1"/>
              <w:spacing w:before="0"/>
              <w:ind w:left="0"/>
              <w:jc w:val="left"/>
              <w:rPr>
                <w:szCs w:val="24"/>
              </w:rPr>
            </w:pPr>
            <w:r>
              <w:rPr>
                <w:szCs w:val="24"/>
              </w:rPr>
              <w:t xml:space="preserve">Update the following requirements for </w:t>
            </w:r>
            <w:r w:rsidR="0029406C">
              <w:rPr>
                <w:szCs w:val="24"/>
              </w:rPr>
              <w:t xml:space="preserve">ETS reports and </w:t>
            </w:r>
            <w:r>
              <w:rPr>
                <w:szCs w:val="24"/>
              </w:rPr>
              <w:t xml:space="preserve">review text </w:t>
            </w:r>
          </w:p>
          <w:p w14:paraId="1936BEC7" w14:textId="2F15A843" w:rsidR="00B37F1C" w:rsidRDefault="00B37F1C" w:rsidP="00B37F1C">
            <w:pPr>
              <w:pStyle w:val="hdr1"/>
              <w:ind w:left="0"/>
              <w:jc w:val="left"/>
              <w:rPr>
                <w:szCs w:val="24"/>
              </w:rPr>
            </w:pPr>
            <w:r>
              <w:rPr>
                <w:szCs w:val="24"/>
              </w:rPr>
              <w:t xml:space="preserve">II </w:t>
            </w:r>
            <w:r w:rsidRPr="00A071B8">
              <w:rPr>
                <w:szCs w:val="24"/>
              </w:rPr>
              <w:t>Customer Requirements (</w:t>
            </w:r>
            <w:r>
              <w:rPr>
                <w:szCs w:val="24"/>
              </w:rPr>
              <w:t>User Interface Controls updated #28, inserted #32 – renumbered following items</w:t>
            </w:r>
            <w:r w:rsidRPr="00A071B8">
              <w:rPr>
                <w:szCs w:val="24"/>
              </w:rPr>
              <w:t>)</w:t>
            </w:r>
          </w:p>
          <w:p w14:paraId="43405043" w14:textId="0A8FC7E6" w:rsidR="00B37F1C" w:rsidRDefault="00B37F1C" w:rsidP="00B37F1C">
            <w:pPr>
              <w:pStyle w:val="hdr1"/>
              <w:ind w:left="0"/>
              <w:jc w:val="left"/>
              <w:rPr>
                <w:szCs w:val="24"/>
              </w:rPr>
            </w:pPr>
            <w:r w:rsidRPr="00A071B8">
              <w:rPr>
                <w:szCs w:val="24"/>
              </w:rPr>
              <w:t xml:space="preserve">IV Layouts  Direct Coaching – </w:t>
            </w:r>
            <w:r>
              <w:rPr>
                <w:szCs w:val="24"/>
              </w:rPr>
              <w:t>Non CSE</w:t>
            </w:r>
            <w:r w:rsidR="00D614E2">
              <w:rPr>
                <w:szCs w:val="24"/>
              </w:rPr>
              <w:t xml:space="preserve">, </w:t>
            </w:r>
            <w:r w:rsidR="00D614E2" w:rsidRPr="00D614E2">
              <w:rPr>
                <w:szCs w:val="24"/>
              </w:rPr>
              <w:t>Indirect Coaching – Non CSE</w:t>
            </w:r>
          </w:p>
          <w:p w14:paraId="6F07A5C8" w14:textId="5D7D707C" w:rsidR="003E6DFE" w:rsidRDefault="00B37F1C" w:rsidP="00B37F1C">
            <w:pPr>
              <w:pStyle w:val="hdr1"/>
              <w:ind w:left="0"/>
              <w:jc w:val="left"/>
              <w:rPr>
                <w:szCs w:val="24"/>
              </w:rPr>
            </w:pPr>
            <w:r>
              <w:rPr>
                <w:szCs w:val="24"/>
              </w:rPr>
              <w:t xml:space="preserve">2.1.5.1.4, 2.1.5.2.4, </w:t>
            </w:r>
            <w:r w:rsidR="003E6DFE">
              <w:rPr>
                <w:szCs w:val="24"/>
              </w:rPr>
              <w:t>2.1.5.4x</w:t>
            </w:r>
            <w:r>
              <w:rPr>
                <w:szCs w:val="24"/>
              </w:rPr>
              <w:t xml:space="preserve">, 2.2.1.6.1, 2.2.1.6.2, 2.2.5.1.4, 2.2.5.2.4, </w:t>
            </w:r>
            <w:r w:rsidR="003E6DFE">
              <w:rPr>
                <w:szCs w:val="24"/>
              </w:rPr>
              <w:t>2.2.5.4x</w:t>
            </w:r>
          </w:p>
        </w:tc>
        <w:tc>
          <w:tcPr>
            <w:tcW w:w="1530" w:type="dxa"/>
          </w:tcPr>
          <w:p w14:paraId="136FE837" w14:textId="5EE96CBC" w:rsidR="004103B9" w:rsidRDefault="004103B9" w:rsidP="00701970">
            <w:pPr>
              <w:pStyle w:val="hdr1"/>
              <w:ind w:left="0"/>
              <w:jc w:val="left"/>
              <w:rPr>
                <w:color w:val="000000" w:themeColor="text1"/>
              </w:rPr>
            </w:pPr>
            <w:r>
              <w:rPr>
                <w:color w:val="000000" w:themeColor="text1"/>
              </w:rPr>
              <w:t>Doug Stearns</w:t>
            </w:r>
          </w:p>
        </w:tc>
      </w:tr>
      <w:tr w:rsidR="00C17F29" w:rsidRPr="00A43661" w14:paraId="152E87CC" w14:textId="77777777" w:rsidTr="00701970">
        <w:trPr>
          <w:trHeight w:val="341"/>
        </w:trPr>
        <w:tc>
          <w:tcPr>
            <w:tcW w:w="1440" w:type="dxa"/>
          </w:tcPr>
          <w:p w14:paraId="4D2D0BB3" w14:textId="351C651E" w:rsidR="00C17F29" w:rsidRDefault="00C17F29" w:rsidP="00886133">
            <w:pPr>
              <w:pStyle w:val="hdr1"/>
              <w:ind w:left="0"/>
              <w:jc w:val="left"/>
              <w:rPr>
                <w:color w:val="000000" w:themeColor="text1"/>
              </w:rPr>
            </w:pPr>
            <w:r>
              <w:rPr>
                <w:color w:val="000000" w:themeColor="text1"/>
              </w:rPr>
              <w:t>11/03/2014</w:t>
            </w:r>
          </w:p>
        </w:tc>
        <w:tc>
          <w:tcPr>
            <w:tcW w:w="7038" w:type="dxa"/>
          </w:tcPr>
          <w:p w14:paraId="315C9410" w14:textId="77777777" w:rsidR="00C17F29" w:rsidRDefault="00C17F29" w:rsidP="004103B9">
            <w:pPr>
              <w:pStyle w:val="hdr1"/>
              <w:spacing w:before="0"/>
              <w:ind w:left="0"/>
              <w:jc w:val="left"/>
              <w:rPr>
                <w:szCs w:val="24"/>
              </w:rPr>
            </w:pPr>
            <w:r>
              <w:rPr>
                <w:szCs w:val="24"/>
              </w:rPr>
              <w:t>P13631 – eCL Coaching Notes Overwritten</w:t>
            </w:r>
          </w:p>
          <w:p w14:paraId="5426BEC0" w14:textId="462138CD" w:rsidR="00C17F29" w:rsidRDefault="00C17F29" w:rsidP="004103B9">
            <w:pPr>
              <w:pStyle w:val="hdr1"/>
              <w:spacing w:before="0"/>
              <w:ind w:left="0"/>
              <w:jc w:val="left"/>
              <w:rPr>
                <w:szCs w:val="24"/>
              </w:rPr>
            </w:pPr>
            <w:r w:rsidRPr="00C17F29">
              <w:rPr>
                <w:szCs w:val="24"/>
              </w:rPr>
              <w:t xml:space="preserve">IV Layouts </w:t>
            </w:r>
            <w:r>
              <w:rPr>
                <w:szCs w:val="24"/>
              </w:rPr>
              <w:t>–</w:t>
            </w:r>
            <w:r w:rsidRPr="00C17F29">
              <w:rPr>
                <w:szCs w:val="24"/>
              </w:rPr>
              <w:t xml:space="preserve"> VII Review Page Informational Display </w:t>
            </w:r>
            <w:r>
              <w:rPr>
                <w:szCs w:val="24"/>
              </w:rPr>
              <w:t>–</w:t>
            </w:r>
            <w:r w:rsidRPr="00C17F29">
              <w:rPr>
                <w:szCs w:val="24"/>
              </w:rPr>
              <w:t xml:space="preserve"> added paragraph to save information entered on review page.</w:t>
            </w:r>
          </w:p>
        </w:tc>
        <w:tc>
          <w:tcPr>
            <w:tcW w:w="1530" w:type="dxa"/>
          </w:tcPr>
          <w:p w14:paraId="6D70A31D" w14:textId="2D285450" w:rsidR="00C17F29" w:rsidRDefault="00C17F29" w:rsidP="00701970">
            <w:pPr>
              <w:pStyle w:val="hdr1"/>
              <w:ind w:left="0"/>
              <w:jc w:val="left"/>
              <w:rPr>
                <w:color w:val="000000" w:themeColor="text1"/>
              </w:rPr>
            </w:pPr>
            <w:r>
              <w:rPr>
                <w:color w:val="000000" w:themeColor="text1"/>
              </w:rPr>
              <w:t>Doug Stearns</w:t>
            </w:r>
          </w:p>
        </w:tc>
      </w:tr>
      <w:tr w:rsidR="00EB02DD" w:rsidRPr="00A43661" w14:paraId="14254C88" w14:textId="77777777" w:rsidTr="00701970">
        <w:trPr>
          <w:trHeight w:val="341"/>
        </w:trPr>
        <w:tc>
          <w:tcPr>
            <w:tcW w:w="1440" w:type="dxa"/>
          </w:tcPr>
          <w:p w14:paraId="33809A0B" w14:textId="451C667D" w:rsidR="00EB02DD" w:rsidRDefault="00EB02DD" w:rsidP="00886133">
            <w:pPr>
              <w:pStyle w:val="hdr1"/>
              <w:ind w:left="0"/>
              <w:jc w:val="left"/>
              <w:rPr>
                <w:color w:val="000000" w:themeColor="text1"/>
              </w:rPr>
            </w:pPr>
            <w:r>
              <w:rPr>
                <w:color w:val="000000" w:themeColor="text1"/>
              </w:rPr>
              <w:t>11/04/2014</w:t>
            </w:r>
          </w:p>
        </w:tc>
        <w:tc>
          <w:tcPr>
            <w:tcW w:w="7038" w:type="dxa"/>
          </w:tcPr>
          <w:p w14:paraId="520DB05C" w14:textId="77777777" w:rsidR="00EB02DD" w:rsidRDefault="00EB02DD" w:rsidP="00EB02DD">
            <w:pPr>
              <w:pStyle w:val="hdr1"/>
              <w:spacing w:before="0"/>
              <w:ind w:left="0"/>
              <w:jc w:val="left"/>
              <w:rPr>
                <w:szCs w:val="24"/>
              </w:rPr>
            </w:pPr>
            <w:r>
              <w:rPr>
                <w:szCs w:val="24"/>
              </w:rPr>
              <w:t xml:space="preserve">P13753 – eCL Access for Exec </w:t>
            </w:r>
            <w:proofErr w:type="spellStart"/>
            <w:r>
              <w:rPr>
                <w:szCs w:val="24"/>
              </w:rPr>
              <w:t>Mgmt</w:t>
            </w:r>
            <w:proofErr w:type="spellEnd"/>
          </w:p>
          <w:p w14:paraId="723395CE" w14:textId="77777777" w:rsidR="00EB02DD" w:rsidRPr="00020991" w:rsidRDefault="00EB02DD" w:rsidP="00EB02DD">
            <w:pPr>
              <w:pStyle w:val="hdr1"/>
              <w:ind w:left="0"/>
              <w:rPr>
                <w:szCs w:val="24"/>
              </w:rPr>
            </w:pPr>
            <w:r w:rsidRPr="00020991">
              <w:rPr>
                <w:szCs w:val="24"/>
              </w:rPr>
              <w:t>Dashboard Permissions Criteria</w:t>
            </w:r>
            <w:r>
              <w:rPr>
                <w:szCs w:val="24"/>
              </w:rPr>
              <w:t xml:space="preserve"> – </w:t>
            </w:r>
            <w:r w:rsidRPr="00020991">
              <w:rPr>
                <w:szCs w:val="24"/>
              </w:rPr>
              <w:t xml:space="preserve">Submission Page, Main Dashboard, My Submitted, Historical Dashboard and Historical Dashboard </w:t>
            </w:r>
            <w:r w:rsidRPr="00020991">
              <w:rPr>
                <w:szCs w:val="24"/>
              </w:rPr>
              <w:lastRenderedPageBreak/>
              <w:t>Review</w:t>
            </w:r>
            <w:r>
              <w:rPr>
                <w:szCs w:val="24"/>
              </w:rPr>
              <w:t xml:space="preserve"> - </w:t>
            </w:r>
            <w:r w:rsidRPr="00020991">
              <w:rPr>
                <w:szCs w:val="24"/>
              </w:rPr>
              <w:t>Manager Level users - added WPWL*</w:t>
            </w:r>
          </w:p>
          <w:p w14:paraId="67A26253" w14:textId="4006FE9D" w:rsidR="00EB02DD" w:rsidRDefault="00EB02DD" w:rsidP="00EB02DD">
            <w:pPr>
              <w:pStyle w:val="hdr1"/>
              <w:spacing w:before="0"/>
              <w:ind w:left="0"/>
              <w:jc w:val="left"/>
              <w:rPr>
                <w:szCs w:val="24"/>
              </w:rPr>
            </w:pPr>
            <w:r w:rsidRPr="00020991">
              <w:rPr>
                <w:szCs w:val="24"/>
              </w:rPr>
              <w:t xml:space="preserve">2.2.1.13 Access to submission - </w:t>
            </w:r>
            <w:proofErr w:type="spellStart"/>
            <w:r w:rsidRPr="00020991">
              <w:rPr>
                <w:szCs w:val="24"/>
              </w:rPr>
              <w:t>Sr</w:t>
            </w:r>
            <w:proofErr w:type="spellEnd"/>
            <w:r w:rsidRPr="00020991">
              <w:rPr>
                <w:szCs w:val="24"/>
              </w:rPr>
              <w:t xml:space="preserve"> Manager</w:t>
            </w:r>
            <w:r>
              <w:rPr>
                <w:szCs w:val="24"/>
              </w:rPr>
              <w:t xml:space="preserve"> - a</w:t>
            </w:r>
            <w:r w:rsidRPr="00020991">
              <w:rPr>
                <w:szCs w:val="24"/>
              </w:rPr>
              <w:t>dded WPWL51</w:t>
            </w:r>
          </w:p>
        </w:tc>
        <w:tc>
          <w:tcPr>
            <w:tcW w:w="1530" w:type="dxa"/>
          </w:tcPr>
          <w:p w14:paraId="5BA2EB2F" w14:textId="6762B3C2" w:rsidR="00EB02DD" w:rsidRDefault="00EB02DD" w:rsidP="00701970">
            <w:pPr>
              <w:pStyle w:val="hdr1"/>
              <w:ind w:left="0"/>
              <w:jc w:val="left"/>
              <w:rPr>
                <w:color w:val="000000" w:themeColor="text1"/>
              </w:rPr>
            </w:pPr>
            <w:r>
              <w:rPr>
                <w:color w:val="000000" w:themeColor="text1"/>
              </w:rPr>
              <w:lastRenderedPageBreak/>
              <w:t>Doug Stearns</w:t>
            </w:r>
          </w:p>
        </w:tc>
      </w:tr>
      <w:tr w:rsidR="007B5C48" w:rsidRPr="00A43661" w14:paraId="3B55D455" w14:textId="77777777" w:rsidTr="00701970">
        <w:trPr>
          <w:trHeight w:val="341"/>
        </w:trPr>
        <w:tc>
          <w:tcPr>
            <w:tcW w:w="1440" w:type="dxa"/>
          </w:tcPr>
          <w:p w14:paraId="568E45BA" w14:textId="66BF8583" w:rsidR="007B5C48" w:rsidRDefault="007B5C48" w:rsidP="00886133">
            <w:pPr>
              <w:pStyle w:val="hdr1"/>
              <w:ind w:left="0"/>
              <w:jc w:val="left"/>
              <w:rPr>
                <w:color w:val="000000" w:themeColor="text1"/>
              </w:rPr>
            </w:pPr>
            <w:r>
              <w:rPr>
                <w:color w:val="000000" w:themeColor="text1"/>
              </w:rPr>
              <w:lastRenderedPageBreak/>
              <w:t>11/04/2014</w:t>
            </w:r>
          </w:p>
        </w:tc>
        <w:tc>
          <w:tcPr>
            <w:tcW w:w="7038" w:type="dxa"/>
          </w:tcPr>
          <w:p w14:paraId="4787543F" w14:textId="66BEA255" w:rsidR="007B5C48" w:rsidRDefault="007B5C48" w:rsidP="00EB02DD">
            <w:pPr>
              <w:pStyle w:val="hdr1"/>
              <w:spacing w:before="0"/>
              <w:ind w:left="0"/>
              <w:jc w:val="left"/>
              <w:rPr>
                <w:szCs w:val="24"/>
              </w:rPr>
            </w:pPr>
            <w:r>
              <w:rPr>
                <w:szCs w:val="24"/>
              </w:rPr>
              <w:t>P13479 – eCL Warning Coaching Logs for CSRs – updated sub-reasons</w:t>
            </w:r>
          </w:p>
          <w:p w14:paraId="3780D4BA" w14:textId="07DC4CA2" w:rsidR="007B5C48" w:rsidRDefault="007B5C48" w:rsidP="007B5C48">
            <w:pPr>
              <w:pStyle w:val="hdr1"/>
              <w:ind w:left="0"/>
              <w:jc w:val="left"/>
              <w:rPr>
                <w:szCs w:val="24"/>
              </w:rPr>
            </w:pPr>
            <w:r>
              <w:rPr>
                <w:szCs w:val="24"/>
              </w:rPr>
              <w:t xml:space="preserve">II </w:t>
            </w:r>
            <w:r w:rsidRPr="00A071B8">
              <w:rPr>
                <w:szCs w:val="24"/>
              </w:rPr>
              <w:t>Customer Requirements (</w:t>
            </w:r>
            <w:r>
              <w:rPr>
                <w:szCs w:val="24"/>
              </w:rPr>
              <w:t>Data Definition</w:t>
            </w:r>
            <w:r w:rsidRPr="00A071B8">
              <w:rPr>
                <w:szCs w:val="24"/>
              </w:rPr>
              <w:t xml:space="preserve"> </w:t>
            </w:r>
            <w:r>
              <w:rPr>
                <w:szCs w:val="24"/>
              </w:rPr>
              <w:t>#60 and User Interface Controls #40, 41, 42</w:t>
            </w:r>
            <w:r w:rsidRPr="00A071B8">
              <w:rPr>
                <w:szCs w:val="24"/>
              </w:rPr>
              <w:t>)</w:t>
            </w:r>
          </w:p>
          <w:p w14:paraId="2B15E72F" w14:textId="646DC008" w:rsidR="007B5C48" w:rsidRDefault="007B5C48" w:rsidP="007B5C48">
            <w:pPr>
              <w:pStyle w:val="hdr1"/>
              <w:spacing w:before="0"/>
              <w:ind w:left="0"/>
              <w:jc w:val="left"/>
              <w:rPr>
                <w:szCs w:val="24"/>
              </w:rPr>
            </w:pPr>
            <w:r w:rsidRPr="00A071B8">
              <w:rPr>
                <w:szCs w:val="24"/>
              </w:rPr>
              <w:t>IV Layouts Direct Coaching – Pr</w:t>
            </w:r>
            <w:r>
              <w:rPr>
                <w:szCs w:val="24"/>
              </w:rPr>
              <w:t>ogressive Disciplinary Warning</w:t>
            </w:r>
          </w:p>
        </w:tc>
        <w:tc>
          <w:tcPr>
            <w:tcW w:w="1530" w:type="dxa"/>
          </w:tcPr>
          <w:p w14:paraId="0252BE29" w14:textId="1A624896" w:rsidR="007B5C48" w:rsidRDefault="007B5C48" w:rsidP="00701970">
            <w:pPr>
              <w:pStyle w:val="hdr1"/>
              <w:ind w:left="0"/>
              <w:jc w:val="left"/>
              <w:rPr>
                <w:color w:val="000000" w:themeColor="text1"/>
              </w:rPr>
            </w:pPr>
            <w:r>
              <w:rPr>
                <w:color w:val="000000" w:themeColor="text1"/>
              </w:rPr>
              <w:t>Doug Stearns</w:t>
            </w:r>
          </w:p>
        </w:tc>
      </w:tr>
      <w:tr w:rsidR="00F70C6A" w:rsidRPr="00A43661" w14:paraId="102805B3" w14:textId="77777777" w:rsidTr="00701970">
        <w:trPr>
          <w:trHeight w:val="341"/>
        </w:trPr>
        <w:tc>
          <w:tcPr>
            <w:tcW w:w="1440" w:type="dxa"/>
          </w:tcPr>
          <w:p w14:paraId="621001FF" w14:textId="2AF9758A" w:rsidR="00F70C6A" w:rsidRDefault="00F70C6A" w:rsidP="00BE503A">
            <w:pPr>
              <w:pStyle w:val="hdr1"/>
              <w:ind w:left="0"/>
              <w:jc w:val="left"/>
              <w:rPr>
                <w:color w:val="000000" w:themeColor="text1"/>
              </w:rPr>
            </w:pPr>
            <w:r>
              <w:rPr>
                <w:color w:val="000000" w:themeColor="text1"/>
              </w:rPr>
              <w:t>11/1</w:t>
            </w:r>
            <w:r w:rsidR="00BE503A">
              <w:rPr>
                <w:color w:val="000000" w:themeColor="text1"/>
              </w:rPr>
              <w:t>3</w:t>
            </w:r>
            <w:r>
              <w:rPr>
                <w:color w:val="000000" w:themeColor="text1"/>
              </w:rPr>
              <w:t>/2014</w:t>
            </w:r>
          </w:p>
        </w:tc>
        <w:tc>
          <w:tcPr>
            <w:tcW w:w="7038" w:type="dxa"/>
          </w:tcPr>
          <w:p w14:paraId="4BC1E9F1" w14:textId="77777777" w:rsidR="00F70C6A" w:rsidRDefault="00F70C6A" w:rsidP="004E587B">
            <w:pPr>
              <w:pStyle w:val="hdr1"/>
              <w:spacing w:before="0"/>
              <w:ind w:left="0"/>
              <w:jc w:val="left"/>
              <w:rPr>
                <w:szCs w:val="24"/>
              </w:rPr>
            </w:pPr>
            <w:r>
              <w:rPr>
                <w:szCs w:val="24"/>
              </w:rPr>
              <w:t>P13659 – eCL ETS Feed</w:t>
            </w:r>
          </w:p>
          <w:p w14:paraId="10F245CF" w14:textId="77777777" w:rsidR="004E587B" w:rsidRDefault="00BE503A" w:rsidP="004E587B">
            <w:pPr>
              <w:pStyle w:val="hdr1"/>
              <w:spacing w:before="0"/>
              <w:ind w:left="0"/>
              <w:jc w:val="left"/>
              <w:rPr>
                <w:szCs w:val="24"/>
              </w:rPr>
            </w:pPr>
            <w:r>
              <w:rPr>
                <w:szCs w:val="24"/>
              </w:rPr>
              <w:t xml:space="preserve">Revisions </w:t>
            </w:r>
            <w:proofErr w:type="spellStart"/>
            <w:r>
              <w:rPr>
                <w:szCs w:val="24"/>
              </w:rPr>
              <w:t>basedon</w:t>
            </w:r>
            <w:proofErr w:type="spellEnd"/>
            <w:r>
              <w:rPr>
                <w:szCs w:val="24"/>
              </w:rPr>
              <w:t xml:space="preserve"> decision on not doing UI changes with </w:t>
            </w:r>
            <w:proofErr w:type="spellStart"/>
            <w:r>
              <w:rPr>
                <w:szCs w:val="24"/>
              </w:rPr>
              <w:t>datafeed</w:t>
            </w:r>
            <w:proofErr w:type="spellEnd"/>
          </w:p>
          <w:p w14:paraId="1EACB612" w14:textId="459B3041" w:rsidR="004E587B" w:rsidRDefault="004E587B" w:rsidP="004E587B">
            <w:pPr>
              <w:pStyle w:val="hdr1"/>
              <w:ind w:left="0"/>
              <w:jc w:val="left"/>
              <w:rPr>
                <w:szCs w:val="24"/>
              </w:rPr>
            </w:pPr>
            <w:r w:rsidRPr="004E587B">
              <w:rPr>
                <w:szCs w:val="24"/>
              </w:rPr>
              <w:t>Added ETS back in as sub-reason for Attendance in CSR module UI, removed ETS as reason with sub-reasons</w:t>
            </w:r>
            <w:r w:rsidR="005143D9">
              <w:rPr>
                <w:szCs w:val="24"/>
              </w:rPr>
              <w:t xml:space="preserve">, </w:t>
            </w:r>
            <w:r w:rsidRPr="004E587B">
              <w:rPr>
                <w:szCs w:val="24"/>
              </w:rPr>
              <w:t>removed ETS as source, aligned reports, report codes, and review text by module</w:t>
            </w:r>
            <w:r>
              <w:rPr>
                <w:szCs w:val="24"/>
              </w:rPr>
              <w:t>/report,</w:t>
            </w:r>
            <w:r w:rsidR="005143D9">
              <w:rPr>
                <w:szCs w:val="24"/>
              </w:rPr>
              <w:t xml:space="preserve"> </w:t>
            </w:r>
            <w:r>
              <w:rPr>
                <w:szCs w:val="24"/>
              </w:rPr>
              <w:t xml:space="preserve">removed reference to </w:t>
            </w:r>
            <w:r w:rsidRPr="004E587B">
              <w:rPr>
                <w:szCs w:val="24"/>
              </w:rPr>
              <w:t xml:space="preserve">place holder for Utilization report, </w:t>
            </w:r>
            <w:proofErr w:type="gramStart"/>
            <w:r w:rsidRPr="004E587B">
              <w:rPr>
                <w:szCs w:val="24"/>
              </w:rPr>
              <w:t>removed</w:t>
            </w:r>
            <w:proofErr w:type="gramEnd"/>
            <w:r w:rsidRPr="004E587B">
              <w:rPr>
                <w:szCs w:val="24"/>
              </w:rPr>
              <w:t xml:space="preserve"> Other as </w:t>
            </w:r>
            <w:r>
              <w:rPr>
                <w:szCs w:val="24"/>
              </w:rPr>
              <w:t>sub-reason.</w:t>
            </w:r>
          </w:p>
          <w:p w14:paraId="62D1A355" w14:textId="77777777" w:rsidR="004E587B" w:rsidRDefault="004E587B" w:rsidP="004E587B">
            <w:pPr>
              <w:pStyle w:val="hdr1"/>
              <w:spacing w:before="0"/>
              <w:ind w:left="0"/>
              <w:jc w:val="left"/>
              <w:rPr>
                <w:szCs w:val="24"/>
              </w:rPr>
            </w:pPr>
          </w:p>
          <w:p w14:paraId="04456270" w14:textId="77777777" w:rsidR="004E587B" w:rsidRPr="004E587B" w:rsidRDefault="004E587B" w:rsidP="004E587B">
            <w:pPr>
              <w:pStyle w:val="hdr1"/>
              <w:ind w:left="0"/>
              <w:jc w:val="left"/>
              <w:rPr>
                <w:szCs w:val="24"/>
              </w:rPr>
            </w:pPr>
            <w:r w:rsidRPr="004E587B">
              <w:rPr>
                <w:szCs w:val="24"/>
              </w:rPr>
              <w:t>II Customer Requirements User Interface Controls #28 (added ETS as Attendance sub-reason), ETS (removed)</w:t>
            </w:r>
          </w:p>
          <w:p w14:paraId="0519910C" w14:textId="32C791AF" w:rsidR="004E587B" w:rsidRPr="004E587B" w:rsidRDefault="004E587B" w:rsidP="004E587B">
            <w:pPr>
              <w:pStyle w:val="hdr1"/>
              <w:ind w:left="0"/>
              <w:jc w:val="left"/>
              <w:rPr>
                <w:szCs w:val="24"/>
              </w:rPr>
            </w:pPr>
            <w:r w:rsidRPr="004E587B">
              <w:rPr>
                <w:szCs w:val="24"/>
              </w:rPr>
              <w:t>IV Layouts Direct Coaching - CSE How was the coaching opportunity identified? (removed ETS source)</w:t>
            </w:r>
            <w:r>
              <w:rPr>
                <w:szCs w:val="24"/>
              </w:rPr>
              <w:t xml:space="preserve">, </w:t>
            </w:r>
            <w:r w:rsidRPr="004E587B">
              <w:rPr>
                <w:szCs w:val="24"/>
              </w:rPr>
              <w:t>Direct Coaching – Non CSE (removed ETS reason/sub-reasons), Indirect Coaching – Non CSE (removed ETS reason/sub-reasons)</w:t>
            </w:r>
          </w:p>
          <w:p w14:paraId="1B296ED4" w14:textId="1D33B4DB" w:rsidR="00F70C6A" w:rsidRDefault="004E587B" w:rsidP="004E587B">
            <w:pPr>
              <w:pStyle w:val="hdr1"/>
              <w:ind w:left="0"/>
              <w:jc w:val="left"/>
              <w:rPr>
                <w:szCs w:val="24"/>
              </w:rPr>
            </w:pPr>
            <w:r w:rsidRPr="004E587B">
              <w:rPr>
                <w:szCs w:val="24"/>
              </w:rPr>
              <w:t>X 2.1.5.1, 2.1.5.1.4, 2.1.5.2.4, 2.1.5.4x (CSR related reports</w:t>
            </w:r>
            <w:r>
              <w:rPr>
                <w:szCs w:val="24"/>
              </w:rPr>
              <w:t>, codes, text</w:t>
            </w:r>
            <w:r w:rsidRPr="004E587B">
              <w:rPr>
                <w:szCs w:val="24"/>
              </w:rPr>
              <w:t xml:space="preserve"> </w:t>
            </w:r>
            <w:proofErr w:type="spellStart"/>
            <w:r w:rsidRPr="004E587B">
              <w:rPr>
                <w:szCs w:val="24"/>
              </w:rPr>
              <w:t>etc</w:t>
            </w:r>
            <w:proofErr w:type="spellEnd"/>
            <w:r w:rsidRPr="004E587B">
              <w:rPr>
                <w:szCs w:val="24"/>
              </w:rPr>
              <w:t>),</w:t>
            </w:r>
            <w:r>
              <w:rPr>
                <w:szCs w:val="24"/>
              </w:rPr>
              <w:t xml:space="preserve"> </w:t>
            </w:r>
            <w:r w:rsidRPr="004E587B">
              <w:rPr>
                <w:szCs w:val="24"/>
              </w:rPr>
              <w:t>2.2.1.6.1, 2.2.1.6.2 (removed ETS reason/sub-reasons), 2.2.1.9 (removed ETS source)</w:t>
            </w:r>
            <w:r>
              <w:rPr>
                <w:szCs w:val="24"/>
              </w:rPr>
              <w:t xml:space="preserve">, </w:t>
            </w:r>
            <w:r w:rsidRPr="004E587B">
              <w:rPr>
                <w:szCs w:val="24"/>
              </w:rPr>
              <w:t>2.2.5.1, 2.2.5.1.4, 2.2.5.2.4, 2.2.5.4x (</w:t>
            </w:r>
            <w:r>
              <w:rPr>
                <w:szCs w:val="24"/>
              </w:rPr>
              <w:t xml:space="preserve">Supervisor related reports, codes, text </w:t>
            </w:r>
            <w:proofErr w:type="spellStart"/>
            <w:r>
              <w:rPr>
                <w:szCs w:val="24"/>
              </w:rPr>
              <w:t>etc</w:t>
            </w:r>
            <w:proofErr w:type="spellEnd"/>
            <w:r>
              <w:rPr>
                <w:szCs w:val="24"/>
              </w:rPr>
              <w:t>)</w:t>
            </w:r>
            <w:r w:rsidR="00F70C6A">
              <w:rPr>
                <w:szCs w:val="24"/>
              </w:rPr>
              <w:t xml:space="preserve"> </w:t>
            </w:r>
          </w:p>
        </w:tc>
        <w:tc>
          <w:tcPr>
            <w:tcW w:w="1530" w:type="dxa"/>
          </w:tcPr>
          <w:p w14:paraId="1F8D70AB" w14:textId="3BA95BF1" w:rsidR="00F70C6A" w:rsidRDefault="00F70C6A" w:rsidP="00701970">
            <w:pPr>
              <w:pStyle w:val="hdr1"/>
              <w:ind w:left="0"/>
              <w:jc w:val="left"/>
              <w:rPr>
                <w:color w:val="000000" w:themeColor="text1"/>
              </w:rPr>
            </w:pPr>
            <w:r>
              <w:rPr>
                <w:color w:val="000000" w:themeColor="text1"/>
              </w:rPr>
              <w:t>Doug Stearns</w:t>
            </w:r>
          </w:p>
        </w:tc>
      </w:tr>
      <w:tr w:rsidR="00C36DF4" w:rsidRPr="00A43661" w14:paraId="4AA944AA" w14:textId="77777777" w:rsidTr="00701970">
        <w:trPr>
          <w:trHeight w:val="341"/>
        </w:trPr>
        <w:tc>
          <w:tcPr>
            <w:tcW w:w="1440" w:type="dxa"/>
          </w:tcPr>
          <w:p w14:paraId="655E9990" w14:textId="20D9F32E" w:rsidR="00C36DF4" w:rsidRDefault="00C36DF4" w:rsidP="00BE503A">
            <w:pPr>
              <w:pStyle w:val="hdr1"/>
              <w:ind w:left="0"/>
              <w:jc w:val="left"/>
              <w:rPr>
                <w:color w:val="000000" w:themeColor="text1"/>
              </w:rPr>
            </w:pPr>
            <w:r>
              <w:rPr>
                <w:color w:val="000000" w:themeColor="text1"/>
              </w:rPr>
              <w:t>11/14/2014</w:t>
            </w:r>
          </w:p>
        </w:tc>
        <w:tc>
          <w:tcPr>
            <w:tcW w:w="7038" w:type="dxa"/>
          </w:tcPr>
          <w:p w14:paraId="5BFC7F60" w14:textId="77777777" w:rsidR="00C36DF4" w:rsidRDefault="00C36DF4" w:rsidP="00C36DF4">
            <w:pPr>
              <w:pStyle w:val="hdr1"/>
              <w:spacing w:before="0"/>
              <w:ind w:left="0"/>
              <w:jc w:val="left"/>
              <w:rPr>
                <w:szCs w:val="24"/>
              </w:rPr>
            </w:pPr>
            <w:r>
              <w:rPr>
                <w:szCs w:val="24"/>
              </w:rPr>
              <w:t>P13659 – eCL ETS Feed</w:t>
            </w:r>
          </w:p>
          <w:p w14:paraId="1ED0E27D" w14:textId="77777777" w:rsidR="00C36DF4" w:rsidRDefault="00C36DF4" w:rsidP="004E587B">
            <w:pPr>
              <w:pStyle w:val="hdr1"/>
              <w:spacing w:before="0"/>
              <w:ind w:left="0"/>
              <w:jc w:val="left"/>
              <w:rPr>
                <w:szCs w:val="24"/>
              </w:rPr>
            </w:pPr>
            <w:r>
              <w:rPr>
                <w:szCs w:val="24"/>
              </w:rPr>
              <w:t>Added ETS back as reason for Supervisor</w:t>
            </w:r>
          </w:p>
          <w:p w14:paraId="28916689" w14:textId="77777777" w:rsidR="00C36DF4" w:rsidRDefault="00C36DF4" w:rsidP="004E587B">
            <w:pPr>
              <w:pStyle w:val="hdr1"/>
              <w:spacing w:before="0"/>
              <w:ind w:left="0"/>
              <w:jc w:val="left"/>
              <w:rPr>
                <w:szCs w:val="24"/>
              </w:rPr>
            </w:pPr>
            <w:r>
              <w:rPr>
                <w:szCs w:val="24"/>
              </w:rPr>
              <w:t>2.2.1.6.1 and 2.2.1.6.2</w:t>
            </w:r>
          </w:p>
          <w:p w14:paraId="6D176CAF" w14:textId="77777777" w:rsidR="003A3B12" w:rsidRDefault="003A3B12" w:rsidP="004E587B">
            <w:pPr>
              <w:pStyle w:val="hdr1"/>
              <w:spacing w:before="0"/>
              <w:ind w:left="0"/>
              <w:jc w:val="left"/>
              <w:rPr>
                <w:szCs w:val="24"/>
              </w:rPr>
            </w:pPr>
            <w:r>
              <w:rPr>
                <w:szCs w:val="24"/>
              </w:rPr>
              <w:t>Changed Coaching Details to Report Details</w:t>
            </w:r>
          </w:p>
          <w:p w14:paraId="0BB78323" w14:textId="77777777" w:rsidR="003A3B12" w:rsidRDefault="003A3B12" w:rsidP="004E587B">
            <w:pPr>
              <w:pStyle w:val="hdr1"/>
              <w:spacing w:before="0"/>
              <w:ind w:left="0"/>
              <w:jc w:val="left"/>
              <w:rPr>
                <w:szCs w:val="24"/>
              </w:rPr>
            </w:pPr>
            <w:r>
              <w:rPr>
                <w:szCs w:val="24"/>
              </w:rPr>
              <w:t>2.1.5.2.5 and 2.2.5.2.5</w:t>
            </w:r>
          </w:p>
          <w:p w14:paraId="05E4B364" w14:textId="77777777" w:rsidR="007E0406" w:rsidRDefault="007E0406" w:rsidP="004E587B">
            <w:pPr>
              <w:pStyle w:val="hdr1"/>
              <w:spacing w:before="0"/>
              <w:ind w:left="0"/>
              <w:jc w:val="left"/>
              <w:rPr>
                <w:szCs w:val="24"/>
              </w:rPr>
            </w:pPr>
            <w:r>
              <w:rPr>
                <w:szCs w:val="24"/>
              </w:rPr>
              <w:t>Changed Review Text to Description Text</w:t>
            </w:r>
          </w:p>
          <w:p w14:paraId="7936234B" w14:textId="31C2B981" w:rsidR="007E0406" w:rsidRDefault="007E0406" w:rsidP="004E587B">
            <w:pPr>
              <w:pStyle w:val="hdr1"/>
              <w:spacing w:before="0"/>
              <w:ind w:left="0"/>
              <w:jc w:val="left"/>
              <w:rPr>
                <w:szCs w:val="24"/>
              </w:rPr>
            </w:pPr>
            <w:r>
              <w:rPr>
                <w:szCs w:val="24"/>
              </w:rPr>
              <w:t>2.1.5.4x and 2.2.5.4x</w:t>
            </w:r>
          </w:p>
        </w:tc>
        <w:tc>
          <w:tcPr>
            <w:tcW w:w="1530" w:type="dxa"/>
          </w:tcPr>
          <w:p w14:paraId="2CF4E95C" w14:textId="071F111B" w:rsidR="00C36DF4" w:rsidRDefault="00C36DF4" w:rsidP="00701970">
            <w:pPr>
              <w:pStyle w:val="hdr1"/>
              <w:ind w:left="0"/>
              <w:jc w:val="left"/>
              <w:rPr>
                <w:color w:val="000000" w:themeColor="text1"/>
              </w:rPr>
            </w:pPr>
            <w:r>
              <w:rPr>
                <w:color w:val="000000" w:themeColor="text1"/>
              </w:rPr>
              <w:t>Doug Stearns</w:t>
            </w:r>
          </w:p>
        </w:tc>
      </w:tr>
    </w:tbl>
    <w:p w14:paraId="1A51E9F4" w14:textId="36B16A63"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09024993" w14:textId="77777777" w:rsidR="0051031B" w:rsidRDefault="00916A6D">
      <w:pPr>
        <w:pStyle w:val="TOC1"/>
        <w:tabs>
          <w:tab w:val="left" w:pos="440"/>
          <w:tab w:val="right" w:leader="dot" w:pos="9494"/>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51031B" w:rsidRPr="008F17CA">
        <w:rPr>
          <w:rFonts w:asciiTheme="minorHAnsi" w:hAnsiTheme="minorHAnsi"/>
          <w:noProof/>
          <w:color w:val="548DD4" w:themeColor="text2" w:themeTint="99"/>
        </w:rPr>
        <w:t>I.</w:t>
      </w:r>
      <w:r w:rsidR="0051031B">
        <w:rPr>
          <w:rFonts w:asciiTheme="minorHAnsi" w:eastAsiaTheme="minorEastAsia" w:hAnsiTheme="minorHAnsi" w:cstheme="minorBidi"/>
          <w:noProof/>
          <w:sz w:val="22"/>
          <w:szCs w:val="22"/>
        </w:rPr>
        <w:tab/>
      </w:r>
      <w:r w:rsidR="0051031B" w:rsidRPr="008F17CA">
        <w:rPr>
          <w:noProof/>
          <w:color w:val="000000" w:themeColor="text1"/>
        </w:rPr>
        <w:t>Product Description</w:t>
      </w:r>
      <w:r w:rsidR="0051031B">
        <w:rPr>
          <w:noProof/>
        </w:rPr>
        <w:tab/>
      </w:r>
      <w:r w:rsidR="0051031B">
        <w:rPr>
          <w:noProof/>
        </w:rPr>
        <w:fldChar w:fldCharType="begin"/>
      </w:r>
      <w:r w:rsidR="0051031B">
        <w:rPr>
          <w:noProof/>
        </w:rPr>
        <w:instrText xml:space="preserve"> PAGEREF _Toc399751311 \h </w:instrText>
      </w:r>
      <w:r w:rsidR="0051031B">
        <w:rPr>
          <w:noProof/>
        </w:rPr>
      </w:r>
      <w:r w:rsidR="0051031B">
        <w:rPr>
          <w:noProof/>
        </w:rPr>
        <w:fldChar w:fldCharType="separate"/>
      </w:r>
      <w:r w:rsidR="0051031B">
        <w:rPr>
          <w:noProof/>
        </w:rPr>
        <w:t>7</w:t>
      </w:r>
      <w:r w:rsidR="0051031B">
        <w:rPr>
          <w:noProof/>
        </w:rPr>
        <w:fldChar w:fldCharType="end"/>
      </w:r>
    </w:p>
    <w:p w14:paraId="37CD35B0"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_Toc399751312 \h </w:instrText>
      </w:r>
      <w:r>
        <w:rPr>
          <w:noProof/>
        </w:rPr>
      </w:r>
      <w:r>
        <w:rPr>
          <w:noProof/>
        </w:rPr>
        <w:fldChar w:fldCharType="separate"/>
      </w:r>
      <w:r>
        <w:rPr>
          <w:noProof/>
        </w:rPr>
        <w:t>9</w:t>
      </w:r>
      <w:r>
        <w:rPr>
          <w:noProof/>
        </w:rPr>
        <w:fldChar w:fldCharType="end"/>
      </w:r>
    </w:p>
    <w:p w14:paraId="56917DFF"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Pr>
          <w:noProof/>
        </w:rPr>
        <w:t>Program Requirements</w:t>
      </w:r>
      <w:r>
        <w:rPr>
          <w:noProof/>
        </w:rPr>
        <w:tab/>
      </w:r>
      <w:r>
        <w:rPr>
          <w:noProof/>
        </w:rPr>
        <w:fldChar w:fldCharType="begin"/>
      </w:r>
      <w:r>
        <w:rPr>
          <w:noProof/>
        </w:rPr>
        <w:instrText xml:space="preserve"> PAGEREF _Toc399751313 \h </w:instrText>
      </w:r>
      <w:r>
        <w:rPr>
          <w:noProof/>
        </w:rPr>
      </w:r>
      <w:r>
        <w:rPr>
          <w:noProof/>
        </w:rPr>
        <w:fldChar w:fldCharType="separate"/>
      </w:r>
      <w:r>
        <w:rPr>
          <w:noProof/>
        </w:rPr>
        <w:t>35</w:t>
      </w:r>
      <w:r>
        <w:rPr>
          <w:noProof/>
        </w:rPr>
        <w:fldChar w:fldCharType="end"/>
      </w:r>
    </w:p>
    <w:p w14:paraId="36E4B46D"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8F17CA">
        <w:rPr>
          <w:noProof/>
          <w:color w:val="000000" w:themeColor="text1"/>
        </w:rPr>
        <w:t>Layouts</w:t>
      </w:r>
      <w:r>
        <w:rPr>
          <w:noProof/>
        </w:rPr>
        <w:tab/>
      </w:r>
      <w:r>
        <w:rPr>
          <w:noProof/>
        </w:rPr>
        <w:fldChar w:fldCharType="begin"/>
      </w:r>
      <w:r>
        <w:rPr>
          <w:noProof/>
        </w:rPr>
        <w:instrText xml:space="preserve"> PAGEREF _Toc399751320 \h </w:instrText>
      </w:r>
      <w:r>
        <w:rPr>
          <w:noProof/>
        </w:rPr>
      </w:r>
      <w:r>
        <w:rPr>
          <w:noProof/>
        </w:rPr>
        <w:fldChar w:fldCharType="separate"/>
      </w:r>
      <w:r>
        <w:rPr>
          <w:noProof/>
        </w:rPr>
        <w:t>36</w:t>
      </w:r>
      <w:r>
        <w:rPr>
          <w:noProof/>
        </w:rPr>
        <w:fldChar w:fldCharType="end"/>
      </w:r>
    </w:p>
    <w:p w14:paraId="43EC3089"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w:t>
      </w:r>
      <w:r>
        <w:rPr>
          <w:rFonts w:asciiTheme="minorHAnsi" w:eastAsiaTheme="minorEastAsia" w:hAnsiTheme="minorHAnsi" w:cstheme="minorBidi"/>
          <w:noProof/>
          <w:sz w:val="22"/>
          <w:szCs w:val="22"/>
        </w:rPr>
        <w:tab/>
      </w:r>
      <w:r w:rsidRPr="008F17CA">
        <w:rPr>
          <w:noProof/>
          <w:color w:val="000000" w:themeColor="text1"/>
        </w:rPr>
        <w:t>System Generated Emails</w:t>
      </w:r>
      <w:r>
        <w:rPr>
          <w:noProof/>
        </w:rPr>
        <w:tab/>
      </w:r>
      <w:r>
        <w:rPr>
          <w:noProof/>
        </w:rPr>
        <w:fldChar w:fldCharType="begin"/>
      </w:r>
      <w:r>
        <w:rPr>
          <w:noProof/>
        </w:rPr>
        <w:instrText xml:space="preserve"> PAGEREF _Toc399751328 \h </w:instrText>
      </w:r>
      <w:r>
        <w:rPr>
          <w:noProof/>
        </w:rPr>
      </w:r>
      <w:r>
        <w:rPr>
          <w:noProof/>
        </w:rPr>
        <w:fldChar w:fldCharType="separate"/>
      </w:r>
      <w:r>
        <w:rPr>
          <w:noProof/>
        </w:rPr>
        <w:t>50</w:t>
      </w:r>
      <w:r>
        <w:rPr>
          <w:noProof/>
        </w:rPr>
        <w:fldChar w:fldCharType="end"/>
      </w:r>
    </w:p>
    <w:p w14:paraId="0DB842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_Toc399751334 \h </w:instrText>
      </w:r>
      <w:r>
        <w:rPr>
          <w:noProof/>
        </w:rPr>
      </w:r>
      <w:r>
        <w:rPr>
          <w:noProof/>
        </w:rPr>
        <w:fldChar w:fldCharType="separate"/>
      </w:r>
      <w:r>
        <w:rPr>
          <w:noProof/>
        </w:rPr>
        <w:t>52</w:t>
      </w:r>
      <w:r>
        <w:rPr>
          <w:noProof/>
        </w:rPr>
        <w:fldChar w:fldCharType="end"/>
      </w:r>
    </w:p>
    <w:p w14:paraId="70E62268" w14:textId="77777777" w:rsidR="0051031B" w:rsidRPr="0051031B" w:rsidRDefault="0051031B" w:rsidP="00ED0292">
      <w:pPr>
        <w:pStyle w:val="TOC1"/>
        <w:tabs>
          <w:tab w:val="left" w:pos="450"/>
          <w:tab w:val="right" w:leader="dot" w:pos="9494"/>
        </w:tabs>
        <w:rPr>
          <w:noProof/>
        </w:rPr>
      </w:pPr>
      <w:r w:rsidRPr="008F17CA">
        <w:rPr>
          <w:rFonts w:asciiTheme="minorHAnsi" w:hAnsiTheme="minorHAnsi"/>
          <w:noProof/>
          <w:color w:val="548DD4" w:themeColor="text2" w:themeTint="99"/>
        </w:rPr>
        <w:t>VII.</w:t>
      </w:r>
      <w:r>
        <w:rPr>
          <w:rFonts w:asciiTheme="minorHAnsi" w:eastAsiaTheme="minorEastAsia" w:hAnsiTheme="minorHAnsi" w:cstheme="minorBidi"/>
          <w:noProof/>
          <w:sz w:val="22"/>
          <w:szCs w:val="22"/>
        </w:rPr>
        <w:tab/>
      </w:r>
      <w:r>
        <w:rPr>
          <w:noProof/>
        </w:rPr>
        <w:t>IQS (Data Feed)</w:t>
      </w:r>
      <w:r>
        <w:rPr>
          <w:noProof/>
        </w:rPr>
        <w:tab/>
      </w:r>
      <w:r>
        <w:rPr>
          <w:noProof/>
        </w:rPr>
        <w:fldChar w:fldCharType="begin"/>
      </w:r>
      <w:r>
        <w:rPr>
          <w:noProof/>
        </w:rPr>
        <w:instrText xml:space="preserve"> PAGEREF _Toc399751335 \h </w:instrText>
      </w:r>
      <w:r>
        <w:rPr>
          <w:noProof/>
        </w:rPr>
      </w:r>
      <w:r>
        <w:rPr>
          <w:noProof/>
        </w:rPr>
        <w:fldChar w:fldCharType="separate"/>
      </w:r>
      <w:r>
        <w:rPr>
          <w:noProof/>
        </w:rPr>
        <w:t>61</w:t>
      </w:r>
      <w:r>
        <w:rPr>
          <w:noProof/>
        </w:rPr>
        <w:fldChar w:fldCharType="end"/>
      </w:r>
    </w:p>
    <w:p w14:paraId="47C2DB61" w14:textId="77777777" w:rsidR="0051031B" w:rsidRDefault="0051031B" w:rsidP="00ED0292">
      <w:pPr>
        <w:pStyle w:val="TOC1"/>
        <w:tabs>
          <w:tab w:val="left" w:pos="45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VIII.</w:t>
      </w:r>
      <w:r>
        <w:rPr>
          <w:rFonts w:asciiTheme="minorHAnsi" w:eastAsiaTheme="minorEastAsia" w:hAnsiTheme="minorHAnsi" w:cstheme="minorBidi"/>
          <w:noProof/>
          <w:sz w:val="22"/>
          <w:szCs w:val="22"/>
        </w:rPr>
        <w:tab/>
      </w:r>
      <w:r>
        <w:rPr>
          <w:noProof/>
        </w:rPr>
        <w:t>Other System Attributes</w:t>
      </w:r>
      <w:r>
        <w:rPr>
          <w:noProof/>
        </w:rPr>
        <w:tab/>
      </w:r>
      <w:r>
        <w:rPr>
          <w:noProof/>
        </w:rPr>
        <w:fldChar w:fldCharType="begin"/>
      </w:r>
      <w:r>
        <w:rPr>
          <w:noProof/>
        </w:rPr>
        <w:instrText xml:space="preserve"> PAGEREF _Toc399751336 \h </w:instrText>
      </w:r>
      <w:r>
        <w:rPr>
          <w:noProof/>
        </w:rPr>
      </w:r>
      <w:r>
        <w:rPr>
          <w:noProof/>
        </w:rPr>
        <w:fldChar w:fldCharType="separate"/>
      </w:r>
      <w:r>
        <w:rPr>
          <w:noProof/>
        </w:rPr>
        <w:t>70</w:t>
      </w:r>
      <w:r>
        <w:rPr>
          <w:noProof/>
        </w:rPr>
        <w:fldChar w:fldCharType="end"/>
      </w:r>
    </w:p>
    <w:p w14:paraId="1C7045CE"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8F17CA">
        <w:rPr>
          <w:noProof/>
          <w:color w:val="000000" w:themeColor="text1"/>
        </w:rPr>
        <w:t>Method for Change Management</w:t>
      </w:r>
      <w:r>
        <w:rPr>
          <w:noProof/>
        </w:rPr>
        <w:tab/>
      </w:r>
      <w:r>
        <w:rPr>
          <w:noProof/>
        </w:rPr>
        <w:fldChar w:fldCharType="begin"/>
      </w:r>
      <w:r>
        <w:rPr>
          <w:noProof/>
        </w:rPr>
        <w:instrText xml:space="preserve"> PAGEREF _Toc399751338 \h </w:instrText>
      </w:r>
      <w:r>
        <w:rPr>
          <w:noProof/>
        </w:rPr>
      </w:r>
      <w:r>
        <w:rPr>
          <w:noProof/>
        </w:rPr>
        <w:fldChar w:fldCharType="separate"/>
      </w:r>
      <w:r>
        <w:rPr>
          <w:noProof/>
        </w:rPr>
        <w:t>72</w:t>
      </w:r>
      <w:r>
        <w:rPr>
          <w:noProof/>
        </w:rPr>
        <w:fldChar w:fldCharType="end"/>
      </w:r>
    </w:p>
    <w:p w14:paraId="1A32A3C4" w14:textId="77777777" w:rsidR="0051031B" w:rsidRDefault="0051031B">
      <w:pPr>
        <w:pStyle w:val="TOC1"/>
        <w:tabs>
          <w:tab w:val="left" w:pos="440"/>
          <w:tab w:val="right" w:leader="dot" w:pos="9494"/>
        </w:tabs>
        <w:rPr>
          <w:rFonts w:asciiTheme="minorHAnsi" w:eastAsiaTheme="minorEastAsia" w:hAnsiTheme="minorHAnsi" w:cstheme="minorBidi"/>
          <w:noProof/>
          <w:sz w:val="22"/>
          <w:szCs w:val="22"/>
        </w:rPr>
      </w:pPr>
      <w:r w:rsidRPr="008F17CA">
        <w:rPr>
          <w:rFonts w:asciiTheme="minorHAnsi" w:hAnsiTheme="minorHAnsi"/>
          <w:noProof/>
          <w:color w:val="548DD4" w:themeColor="text2" w:themeTint="99"/>
        </w:rPr>
        <w:t>X.</w:t>
      </w:r>
      <w:r>
        <w:rPr>
          <w:rFonts w:asciiTheme="minorHAnsi" w:eastAsiaTheme="minorEastAsia" w:hAnsiTheme="minorHAnsi" w:cstheme="minorBidi"/>
          <w:noProof/>
          <w:sz w:val="22"/>
          <w:szCs w:val="22"/>
        </w:rPr>
        <w:tab/>
      </w:r>
      <w:r w:rsidRPr="008F17CA">
        <w:rPr>
          <w:noProof/>
          <w:color w:val="000000" w:themeColor="text1"/>
        </w:rPr>
        <w:t>eCoaching Modules</w:t>
      </w:r>
      <w:r>
        <w:rPr>
          <w:noProof/>
        </w:rPr>
        <w:tab/>
      </w:r>
      <w:r>
        <w:rPr>
          <w:noProof/>
        </w:rPr>
        <w:fldChar w:fldCharType="begin"/>
      </w:r>
      <w:r>
        <w:rPr>
          <w:noProof/>
        </w:rPr>
        <w:instrText xml:space="preserve"> PAGEREF _Toc399751339 \h </w:instrText>
      </w:r>
      <w:r>
        <w:rPr>
          <w:noProof/>
        </w:rPr>
      </w:r>
      <w:r>
        <w:rPr>
          <w:noProof/>
        </w:rPr>
        <w:fldChar w:fldCharType="separate"/>
      </w:r>
      <w:r>
        <w:rPr>
          <w:noProof/>
        </w:rPr>
        <w:t>73</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99751311"/>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6572F4D0"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eCoaching Log (eCL)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w:t>
      </w:r>
      <w:r w:rsidR="00B311A6">
        <w:rPr>
          <w:rFonts w:asciiTheme="minorHAnsi" w:hAnsiTheme="minorHAnsi" w:cs="Segoe UI"/>
          <w:color w:val="000000" w:themeColor="text1"/>
          <w:sz w:val="20"/>
          <w:szCs w:val="20"/>
        </w:rPr>
        <w:t xml:space="preserve">They may also be related to Verbal and Written </w:t>
      </w:r>
      <w:r w:rsidR="005D0314">
        <w:rPr>
          <w:rFonts w:asciiTheme="minorHAnsi" w:hAnsiTheme="minorHAnsi" w:cs="Segoe UI"/>
          <w:color w:val="000000" w:themeColor="text1"/>
          <w:sz w:val="20"/>
          <w:szCs w:val="20"/>
        </w:rPr>
        <w:t xml:space="preserve">progressive disciplinary </w:t>
      </w:r>
      <w:r w:rsidR="00B311A6">
        <w:rPr>
          <w:rFonts w:asciiTheme="minorHAnsi" w:hAnsiTheme="minorHAnsi" w:cs="Segoe UI"/>
          <w:color w:val="000000" w:themeColor="text1"/>
          <w:sz w:val="20"/>
          <w:szCs w:val="20"/>
        </w:rPr>
        <w:t>warnings the employee receives</w:t>
      </w:r>
      <w:r w:rsidR="000C6A36">
        <w:rPr>
          <w:rFonts w:asciiTheme="minorHAnsi" w:hAnsiTheme="minorHAnsi" w:cs="Segoe UI"/>
          <w:color w:val="000000" w:themeColor="text1"/>
          <w:sz w:val="20"/>
          <w:szCs w:val="20"/>
        </w:rPr>
        <w:t xml:space="preserve"> from their supervisor or manager</w:t>
      </w:r>
      <w:r w:rsidR="00B311A6">
        <w:rPr>
          <w:rFonts w:asciiTheme="minorHAnsi" w:hAnsiTheme="minorHAnsi" w:cs="Segoe UI"/>
          <w:color w:val="000000" w:themeColor="text1"/>
          <w:sz w:val="20"/>
          <w:szCs w:val="20"/>
        </w:rPr>
        <w:t xml:space="preserve">.  </w:t>
      </w:r>
      <w:r w:rsidRPr="002F7978">
        <w:rPr>
          <w:rFonts w:asciiTheme="minorHAnsi" w:hAnsiTheme="minorHAnsi" w:cs="Segoe UI"/>
          <w:color w:val="000000" w:themeColor="text1"/>
          <w:sz w:val="20"/>
          <w:szCs w:val="20"/>
        </w:rPr>
        <w:t xml:space="preserve">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00FE177B">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5FD5C656" w14:textId="77777777" w:rsidR="00DD75E3" w:rsidRDefault="00DD75E3"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99751312"/>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4506"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gridCol w:w="2626"/>
      </w:tblGrid>
      <w:tr w:rsidR="00A73D91" w:rsidRPr="00A43661" w14:paraId="0F38B6AB" w14:textId="6CE5748A" w:rsidTr="005978FD">
        <w:trPr>
          <w:gridAfter w:val="1"/>
          <w:wAfter w:w="2626" w:type="dxa"/>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5978FD">
        <w:trPr>
          <w:gridAfter w:val="1"/>
          <w:wAfter w:w="2626" w:type="dxa"/>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21A4FE16" w:rsidR="00A73D91" w:rsidRPr="00A43661" w:rsidRDefault="00A73D91" w:rsidP="00F430D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E721DC" w:rsidRPr="00A43661" w14:paraId="7EA86D93" w14:textId="77777777" w:rsidTr="005978FD">
        <w:trPr>
          <w:gridAfter w:val="1"/>
          <w:wAfter w:w="2626" w:type="dxa"/>
        </w:trPr>
        <w:tc>
          <w:tcPr>
            <w:tcW w:w="857" w:type="dxa"/>
          </w:tcPr>
          <w:p w14:paraId="17BA8944" w14:textId="77777777" w:rsidR="00E721DC" w:rsidRPr="00A43661" w:rsidRDefault="00E721DC" w:rsidP="00E371BC">
            <w:pPr>
              <w:pStyle w:val="ListParagraph"/>
              <w:numPr>
                <w:ilvl w:val="0"/>
                <w:numId w:val="2"/>
              </w:numPr>
              <w:rPr>
                <w:rFonts w:ascii="Verdana" w:hAnsi="Verdana" w:cs="Calibri"/>
                <w:color w:val="000000" w:themeColor="text1"/>
                <w:sz w:val="16"/>
                <w:szCs w:val="16"/>
              </w:rPr>
            </w:pPr>
          </w:p>
        </w:tc>
        <w:tc>
          <w:tcPr>
            <w:tcW w:w="2205" w:type="dxa"/>
          </w:tcPr>
          <w:p w14:paraId="6A30B2B1" w14:textId="1E80AB3F" w:rsidR="00E721DC" w:rsidRPr="00764296" w:rsidRDefault="00E721DC">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WarningID</w:t>
            </w:r>
            <w:proofErr w:type="spellEnd"/>
          </w:p>
        </w:tc>
        <w:tc>
          <w:tcPr>
            <w:tcW w:w="1362" w:type="dxa"/>
          </w:tcPr>
          <w:p w14:paraId="69442AF5" w14:textId="493659B1" w:rsidR="00E721DC" w:rsidRPr="00A43661" w:rsidRDefault="00E721DC">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w:t>
            </w:r>
          </w:p>
        </w:tc>
        <w:tc>
          <w:tcPr>
            <w:tcW w:w="2506" w:type="dxa"/>
          </w:tcPr>
          <w:p w14:paraId="7730E01A" w14:textId="77777777" w:rsidR="00E721DC" w:rsidRPr="00A43661" w:rsidRDefault="00E721DC">
            <w:pPr>
              <w:ind w:firstLineChars="100" w:firstLine="160"/>
              <w:rPr>
                <w:rFonts w:ascii="Verdana" w:hAnsi="Verdana" w:cs="Calibri"/>
                <w:color w:val="000000" w:themeColor="text1"/>
                <w:sz w:val="16"/>
                <w:szCs w:val="16"/>
              </w:rPr>
            </w:pPr>
          </w:p>
        </w:tc>
        <w:tc>
          <w:tcPr>
            <w:tcW w:w="2324" w:type="dxa"/>
            <w:gridSpan w:val="2"/>
            <w:tcBorders>
              <w:right w:val="nil"/>
            </w:tcBorders>
          </w:tcPr>
          <w:p w14:paraId="451BB1EB"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On submit,</w:t>
            </w:r>
          </w:p>
          <w:p w14:paraId="44166C96" w14:textId="77777777" w:rsidR="00E721DC" w:rsidRDefault="00E721DC" w:rsidP="00685A31">
            <w:pPr>
              <w:rPr>
                <w:rFonts w:ascii="Verdana" w:hAnsi="Verdana"/>
                <w:color w:val="000000" w:themeColor="text1"/>
                <w:sz w:val="16"/>
                <w:szCs w:val="16"/>
              </w:rPr>
            </w:pPr>
            <w:r>
              <w:rPr>
                <w:rFonts w:ascii="Verdana" w:hAnsi="Verdana"/>
                <w:color w:val="000000" w:themeColor="text1"/>
                <w:sz w:val="16"/>
                <w:szCs w:val="16"/>
              </w:rPr>
              <w:t>Warning Log Primary Key</w:t>
            </w:r>
          </w:p>
          <w:p w14:paraId="29124340" w14:textId="2B508039" w:rsidR="00E721DC" w:rsidRPr="00A43661" w:rsidRDefault="00E721DC"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6" w:space="0" w:color="auto"/>
            </w:tcBorders>
          </w:tcPr>
          <w:p w14:paraId="3CAAC731" w14:textId="77777777" w:rsidR="00E721DC" w:rsidRPr="00A43661" w:rsidRDefault="00E721DC" w:rsidP="00685A31">
            <w:pPr>
              <w:rPr>
                <w:rFonts w:ascii="Verdana" w:hAnsi="Verdana"/>
                <w:color w:val="000000" w:themeColor="text1"/>
                <w:sz w:val="16"/>
                <w:szCs w:val="16"/>
              </w:rPr>
            </w:pPr>
          </w:p>
        </w:tc>
      </w:tr>
      <w:tr w:rsidR="00A73D91" w:rsidRPr="00A43661" w14:paraId="59DE0EDB" w14:textId="56BB6AE9" w:rsidTr="005978FD">
        <w:trPr>
          <w:gridAfter w:val="1"/>
          <w:wAfter w:w="2626" w:type="dxa"/>
        </w:trPr>
        <w:tc>
          <w:tcPr>
            <w:tcW w:w="857" w:type="dxa"/>
          </w:tcPr>
          <w:p w14:paraId="7AA0B4B8" w14:textId="52855D4F"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4A53DA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5978FD">
        <w:trPr>
          <w:gridAfter w:val="1"/>
          <w:wAfter w:w="2626" w:type="dxa"/>
        </w:trPr>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0DECB21F"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r w:rsidR="00E721DC">
              <w:rPr>
                <w:rFonts w:ascii="Verdana" w:hAnsi="Verdana"/>
                <w:color w:val="000000" w:themeColor="text1"/>
                <w:sz w:val="16"/>
                <w:szCs w:val="16"/>
              </w:rPr>
              <w:t xml:space="preserve"> (note: Warning will go to complete upon submission)</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5978FD">
        <w:trPr>
          <w:gridAfter w:val="1"/>
          <w:wAfter w:w="2626" w:type="dxa"/>
        </w:trPr>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5978FD">
        <w:trPr>
          <w:gridAfter w:val="1"/>
          <w:wAfter w:w="2626" w:type="dxa"/>
        </w:trPr>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5978FD">
        <w:trPr>
          <w:gridAfter w:val="1"/>
          <w:wAfter w:w="2626" w:type="dxa"/>
        </w:trPr>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5978FD">
        <w:trPr>
          <w:gridAfter w:val="1"/>
          <w:wAfter w:w="2626" w:type="dxa"/>
        </w:trPr>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5978FD">
        <w:trPr>
          <w:gridAfter w:val="1"/>
          <w:wAfter w:w="2626" w:type="dxa"/>
        </w:trPr>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5978FD">
        <w:trPr>
          <w:gridAfter w:val="1"/>
          <w:wAfter w:w="2626" w:type="dxa"/>
        </w:trPr>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5978FD">
        <w:trPr>
          <w:gridAfter w:val="1"/>
          <w:wAfter w:w="2626" w:type="dxa"/>
        </w:trPr>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5978FD">
        <w:trPr>
          <w:gridAfter w:val="1"/>
          <w:wAfter w:w="2626" w:type="dxa"/>
        </w:trPr>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5978FD">
        <w:trPr>
          <w:gridAfter w:val="1"/>
          <w:wAfter w:w="2626" w:type="dxa"/>
        </w:trPr>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5978FD">
        <w:trPr>
          <w:gridAfter w:val="1"/>
          <w:wAfter w:w="2626" w:type="dxa"/>
        </w:trPr>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16A28C3A" w14:textId="74EA53A6" w:rsidR="00A02605" w:rsidRDefault="00A02605" w:rsidP="00685A31">
            <w:pPr>
              <w:rPr>
                <w:rFonts w:ascii="Verdana" w:hAnsi="Verdana"/>
                <w:color w:val="000000" w:themeColor="text1"/>
                <w:sz w:val="16"/>
                <w:szCs w:val="16"/>
              </w:rPr>
            </w:pPr>
            <w:r>
              <w:rPr>
                <w:rFonts w:ascii="Verdana" w:hAnsi="Verdana"/>
                <w:color w:val="000000" w:themeColor="text1"/>
                <w:sz w:val="16"/>
                <w:szCs w:val="16"/>
              </w:rPr>
              <w:t>Warning form: Date Warning issued</w:t>
            </w:r>
          </w:p>
          <w:p w14:paraId="5DC86B22" w14:textId="0F06E597"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A02605">
              <w:rPr>
                <w:rFonts w:ascii="Verdana" w:hAnsi="Verdana"/>
                <w:color w:val="000000" w:themeColor="text1"/>
                <w:sz w:val="16"/>
                <w:szCs w:val="16"/>
              </w:rPr>
              <w:t xml:space="preserve"> and </w:t>
            </w:r>
            <w:proofErr w:type="spellStart"/>
            <w:r w:rsidR="00A02605">
              <w:rPr>
                <w:rFonts w:ascii="Verdana" w:hAnsi="Verdana"/>
                <w:color w:val="000000" w:themeColor="text1"/>
                <w:sz w:val="16"/>
                <w:szCs w:val="16"/>
              </w:rPr>
              <w:t>Warning_Log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5978FD">
        <w:trPr>
          <w:gridAfter w:val="1"/>
          <w:wAfter w:w="2626" w:type="dxa"/>
        </w:trPr>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5978FD">
        <w:trPr>
          <w:gridAfter w:val="1"/>
          <w:wAfter w:w="2626" w:type="dxa"/>
        </w:trPr>
        <w:tc>
          <w:tcPr>
            <w:tcW w:w="857" w:type="dxa"/>
          </w:tcPr>
          <w:p w14:paraId="58134026" w14:textId="38B0EAFE"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033776C3"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5978FD">
        <w:trPr>
          <w:gridAfter w:val="1"/>
          <w:wAfter w:w="2626" w:type="dxa"/>
        </w:trPr>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016C1BEA"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5978FD">
        <w:trPr>
          <w:gridAfter w:val="1"/>
          <w:wAfter w:w="2626" w:type="dxa"/>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lastRenderedPageBreak/>
              <w:t>20</w:t>
            </w:r>
            <w:r w:rsidRPr="00C06EA5">
              <w:rPr>
                <w:rFonts w:ascii="Verdana" w:hAnsi="Verdana"/>
                <w:color w:val="000000" w:themeColor="text1"/>
                <w:sz w:val="16"/>
                <w:szCs w:val="16"/>
              </w:rPr>
              <w:tab/>
              <w:t>Arlington</w:t>
            </w:r>
          </w:p>
          <w:p w14:paraId="6437C5BB" w14:textId="248197C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5978FD">
        <w:trPr>
          <w:gridAfter w:val="1"/>
          <w:wAfter w:w="2626" w:type="dxa"/>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5978FD">
        <w:trPr>
          <w:gridAfter w:val="1"/>
          <w:wAfter w:w="2626" w:type="dxa"/>
        </w:trPr>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5978FD">
        <w:trPr>
          <w:gridAfter w:val="1"/>
          <w:wAfter w:w="2626" w:type="dxa"/>
        </w:trPr>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5978FD">
        <w:trPr>
          <w:gridAfter w:val="1"/>
          <w:wAfter w:w="2626" w:type="dxa"/>
        </w:trPr>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5978FD">
        <w:trPr>
          <w:gridAfter w:val="1"/>
          <w:wAfter w:w="2626" w:type="dxa"/>
        </w:trPr>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w:t>
            </w:r>
            <w:r>
              <w:rPr>
                <w:rFonts w:ascii="Verdana" w:hAnsi="Verdana"/>
                <w:color w:val="000000" w:themeColor="text1"/>
                <w:sz w:val="16"/>
                <w:szCs w:val="16"/>
              </w:rPr>
              <w:lastRenderedPageBreak/>
              <w:t>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5978FD">
        <w:trPr>
          <w:gridAfter w:val="1"/>
          <w:wAfter w:w="2626" w:type="dxa"/>
        </w:trPr>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5978FD">
        <w:trPr>
          <w:gridAfter w:val="1"/>
          <w:wAfter w:w="2626" w:type="dxa"/>
        </w:trPr>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5978FD">
        <w:trPr>
          <w:gridAfter w:val="1"/>
          <w:wAfter w:w="2626" w:type="dxa"/>
        </w:trPr>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5978FD">
        <w:trPr>
          <w:gridAfter w:val="1"/>
          <w:wAfter w:w="2626" w:type="dxa"/>
        </w:trPr>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5978FD">
        <w:trPr>
          <w:gridAfter w:val="1"/>
          <w:wAfter w:w="2626" w:type="dxa"/>
        </w:trPr>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1AA9AD44"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r w:rsidR="00E721DC">
              <w:rPr>
                <w:rFonts w:ascii="Verdana" w:hAnsi="Verdana"/>
                <w:color w:val="000000" w:themeColor="text1"/>
                <w:sz w:val="16"/>
                <w:szCs w:val="16"/>
              </w:rPr>
              <w:t xml:space="preserve">and  </w:t>
            </w:r>
            <w:proofErr w:type="spellStart"/>
            <w:r w:rsidR="00E721DC">
              <w:rPr>
                <w:rFonts w:ascii="Verdana" w:hAnsi="Verdana"/>
                <w:color w:val="000000" w:themeColor="text1"/>
                <w:sz w:val="16"/>
                <w:szCs w:val="16"/>
              </w:rPr>
              <w:t>Warning_Log</w:t>
            </w:r>
            <w:proofErr w:type="spellEnd"/>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5978FD">
        <w:trPr>
          <w:gridAfter w:val="1"/>
          <w:wAfter w:w="2626" w:type="dxa"/>
        </w:trPr>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5978FD">
        <w:trPr>
          <w:gridAfter w:val="1"/>
          <w:wAfter w:w="2626" w:type="dxa"/>
        </w:trPr>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5978FD">
        <w:trPr>
          <w:gridAfter w:val="1"/>
          <w:wAfter w:w="2626" w:type="dxa"/>
        </w:trPr>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5978FD">
        <w:trPr>
          <w:gridAfter w:val="1"/>
          <w:wAfter w:w="2626" w:type="dxa"/>
        </w:trPr>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5978FD">
        <w:trPr>
          <w:gridAfter w:val="1"/>
          <w:wAfter w:w="2626" w:type="dxa"/>
        </w:trPr>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5978FD">
        <w:trPr>
          <w:gridAfter w:val="1"/>
          <w:wAfter w:w="2626" w:type="dxa"/>
        </w:trPr>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5978FD">
        <w:trPr>
          <w:gridAfter w:val="1"/>
          <w:wAfter w:w="2626" w:type="dxa"/>
        </w:trPr>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5978FD">
        <w:trPr>
          <w:gridAfter w:val="1"/>
          <w:wAfter w:w="2626" w:type="dxa"/>
        </w:trPr>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5978FD">
        <w:trPr>
          <w:gridAfter w:val="1"/>
          <w:wAfter w:w="2626" w:type="dxa"/>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r>
              <w:rPr>
                <w:rFonts w:ascii="Verdana" w:hAnsi="Verdana"/>
                <w:color w:val="000000" w:themeColor="text1"/>
                <w:sz w:val="16"/>
                <w:szCs w:val="16"/>
              </w:rPr>
              <w:t>strCSR</w:t>
            </w:r>
            <w:proofErr w:type="spell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5978FD">
        <w:trPr>
          <w:gridAfter w:val="1"/>
          <w:wAfter w:w="2626" w:type="dxa"/>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21017A5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E721DC">
              <w:rPr>
                <w:rFonts w:ascii="Verdana" w:hAnsi="Verdana"/>
                <w:color w:val="000000" w:themeColor="text1"/>
                <w:sz w:val="16"/>
                <w:szCs w:val="16"/>
              </w:rPr>
              <w:t xml:space="preserve"> and  </w:t>
            </w:r>
            <w:proofErr w:type="spellStart"/>
            <w:r w:rsidR="00E721DC">
              <w:rPr>
                <w:rFonts w:ascii="Verdana" w:hAnsi="Verdana"/>
                <w:color w:val="000000" w:themeColor="text1"/>
                <w:sz w:val="16"/>
                <w:szCs w:val="16"/>
              </w:rPr>
              <w:t>Warning_Log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5978FD">
        <w:trPr>
          <w:gridAfter w:val="1"/>
          <w:wAfter w:w="2626" w:type="dxa"/>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5978FD">
        <w:trPr>
          <w:gridAfter w:val="1"/>
          <w:wAfter w:w="2626" w:type="dxa"/>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266E7F50" w:rsidR="00A73D91" w:rsidRDefault="00A73D91" w:rsidP="00F95A29">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w:t>
            </w:r>
            <w:r w:rsidR="00F95A29">
              <w:rPr>
                <w:rFonts w:ascii="Verdana" w:hAnsi="Verdana" w:cs="Calibri"/>
                <w:color w:val="000000" w:themeColor="text1"/>
                <w:sz w:val="16"/>
                <w:szCs w:val="16"/>
              </w:rPr>
              <w:t xml:space="preserve">, </w:t>
            </w:r>
            <w:r>
              <w:rPr>
                <w:rFonts w:ascii="Verdana" w:hAnsi="Verdana" w:cs="Calibri"/>
                <w:color w:val="000000" w:themeColor="text1"/>
                <w:sz w:val="16"/>
                <w:szCs w:val="16"/>
              </w:rPr>
              <w:t>Marketplace</w:t>
            </w:r>
            <w:r w:rsidR="00F95A29">
              <w:rPr>
                <w:rFonts w:ascii="Verdana" w:hAnsi="Verdana" w:cs="Calibri"/>
                <w:color w:val="000000" w:themeColor="text1"/>
                <w:sz w:val="16"/>
                <w:szCs w:val="16"/>
              </w:rPr>
              <w:t>, or N/A</w:t>
            </w:r>
          </w:p>
        </w:tc>
        <w:tc>
          <w:tcPr>
            <w:tcW w:w="2324" w:type="dxa"/>
            <w:gridSpan w:val="2"/>
            <w:tcBorders>
              <w:right w:val="nil"/>
            </w:tcBorders>
          </w:tcPr>
          <w:p w14:paraId="6927FCC3" w14:textId="4D38DC12"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w:t>
            </w:r>
            <w:proofErr w:type="spellEnd"/>
          </w:p>
          <w:p w14:paraId="07C7E3D4" w14:textId="5A5CD33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r w:rsidR="00F95A29">
              <w:rPr>
                <w:rFonts w:ascii="Verdana" w:hAnsi="Verdana"/>
                <w:color w:val="000000" w:themeColor="text1"/>
                <w:sz w:val="16"/>
                <w:szCs w:val="16"/>
              </w:rPr>
              <w:t xml:space="preserve">  N/A will be for non-program associated logs.</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5978FD">
        <w:trPr>
          <w:gridAfter w:val="1"/>
          <w:wAfter w:w="2626" w:type="dxa"/>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427B1E1A"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r w:rsidR="00FF57DF">
              <w:rPr>
                <w:rFonts w:ascii="Verdana" w:hAnsi="Verdana" w:cs="Calibri"/>
                <w:color w:val="000000" w:themeColor="text1"/>
                <w:sz w:val="16"/>
                <w:szCs w:val="16"/>
              </w:rPr>
              <w:t>/NA</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w:t>
            </w:r>
            <w:r>
              <w:rPr>
                <w:rFonts w:ascii="Verdana" w:hAnsi="Verdana"/>
                <w:color w:val="000000" w:themeColor="text1"/>
                <w:sz w:val="16"/>
                <w:szCs w:val="16"/>
              </w:rPr>
              <w:lastRenderedPageBreak/>
              <w:t>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1E96CD5C"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1A50FA05"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r w:rsidR="002B2269">
              <w:rPr>
                <w:rFonts w:ascii="Verdana" w:hAnsi="Verdana"/>
                <w:color w:val="000000" w:themeColor="text1"/>
                <w:sz w:val="16"/>
                <w:szCs w:val="16"/>
              </w:rPr>
              <w:t xml:space="preserve"> and </w:t>
            </w:r>
            <w:proofErr w:type="spellStart"/>
            <w:r w:rsidR="002B2269">
              <w:rPr>
                <w:rFonts w:ascii="Verdana" w:hAnsi="Verdana"/>
                <w:color w:val="000000" w:themeColor="text1"/>
                <w:sz w:val="16"/>
                <w:szCs w:val="16"/>
              </w:rPr>
              <w:t>Warning_Log_Reason</w:t>
            </w:r>
            <w:proofErr w:type="spellEnd"/>
          </w:p>
          <w:p w14:paraId="4420A15E" w14:textId="2F94631D" w:rsidR="00A73D91" w:rsidRPr="008B3030" w:rsidRDefault="00A73D91" w:rsidP="002B2269">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system, this field will be updated to match the newest </w:t>
            </w:r>
            <w:r>
              <w:rPr>
                <w:rFonts w:ascii="Verdana" w:hAnsi="Verdana"/>
                <w:color w:val="000000" w:themeColor="text1"/>
                <w:sz w:val="16"/>
                <w:szCs w:val="16"/>
              </w:rPr>
              <w:lastRenderedPageBreak/>
              <w:t>feed.</w:t>
            </w:r>
          </w:p>
          <w:p w14:paraId="1057BB7D" w14:textId="6134DB7A" w:rsidR="00A73D91"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37FE0071" w:rsidR="00327654" w:rsidRPr="00A43661" w:rsidRDefault="00C06EA5" w:rsidP="001607CE">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032D3755" w:rsidR="0029406C" w:rsidRPr="00A43661" w:rsidRDefault="001D25FE" w:rsidP="004A3F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r w:rsidR="00327654">
              <w:rPr>
                <w:rFonts w:ascii="Verdana" w:hAnsi="Verdana"/>
                <w:color w:val="000000" w:themeColor="text1"/>
                <w:sz w:val="16"/>
                <w:szCs w:val="16"/>
              </w:rPr>
              <w:t xml:space="preserve"> and </w:t>
            </w:r>
            <w:proofErr w:type="spellStart"/>
            <w:r w:rsidR="00327654">
              <w:rPr>
                <w:rFonts w:ascii="Verdana" w:hAnsi="Verdana"/>
                <w:color w:val="000000" w:themeColor="text1"/>
                <w:sz w:val="16"/>
                <w:szCs w:val="16"/>
              </w:rPr>
              <w:t>Warning_Log_Reason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 xml:space="preserve">Quality Specialist </w:t>
            </w:r>
            <w:r w:rsidRPr="00105B5C">
              <w:rPr>
                <w:rFonts w:ascii="Verdana" w:hAnsi="Verdana"/>
                <w:color w:val="000000" w:themeColor="text1"/>
                <w:sz w:val="16"/>
                <w:szCs w:val="16"/>
              </w:rPr>
              <w:lastRenderedPageBreak/>
              <w:t>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w:t>
            </w:r>
            <w:r>
              <w:rPr>
                <w:rFonts w:ascii="Verdana" w:hAnsi="Verdana"/>
                <w:color w:val="000000" w:themeColor="text1"/>
                <w:sz w:val="16"/>
                <w:szCs w:val="16"/>
              </w:rPr>
              <w:lastRenderedPageBreak/>
              <w:t>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These currently include RMAs, EE/MMs, DMEPOS, Short Calls</w:t>
            </w:r>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4818EA6" w14:textId="77777777" w:rsidR="00B53FB0" w:rsidRDefault="00B53FB0" w:rsidP="00542194">
            <w:pPr>
              <w:rPr>
                <w:rFonts w:ascii="Verdana" w:hAnsi="Verdana"/>
                <w:color w:val="000000" w:themeColor="text1"/>
                <w:sz w:val="16"/>
                <w:szCs w:val="16"/>
              </w:rPr>
            </w:pPr>
            <w:r>
              <w:rPr>
                <w:rFonts w:ascii="Verdana" w:hAnsi="Verdana"/>
                <w:color w:val="000000" w:themeColor="text1"/>
                <w:sz w:val="16"/>
                <w:szCs w:val="16"/>
              </w:rPr>
              <w:t>Verbal Warning</w:t>
            </w:r>
          </w:p>
          <w:p w14:paraId="369DF123" w14:textId="77777777" w:rsidR="00B53FB0" w:rsidRDefault="00B53FB0" w:rsidP="00B53FB0">
            <w:pPr>
              <w:rPr>
                <w:rFonts w:ascii="Verdana" w:hAnsi="Verdana"/>
                <w:color w:val="000000" w:themeColor="text1"/>
                <w:sz w:val="16"/>
                <w:szCs w:val="16"/>
              </w:rPr>
            </w:pPr>
            <w:r>
              <w:rPr>
                <w:rFonts w:ascii="Verdana" w:hAnsi="Verdana"/>
                <w:color w:val="000000" w:themeColor="text1"/>
                <w:sz w:val="16"/>
                <w:szCs w:val="16"/>
              </w:rPr>
              <w:t xml:space="preserve">Written Warning </w:t>
            </w:r>
          </w:p>
          <w:p w14:paraId="6151263F" w14:textId="6FA5EAD9" w:rsidR="00481B9C" w:rsidRDefault="00481B9C" w:rsidP="00B53FB0">
            <w:pPr>
              <w:rPr>
                <w:rFonts w:ascii="Verdana" w:hAnsi="Verdana"/>
                <w:color w:val="000000" w:themeColor="text1"/>
                <w:sz w:val="16"/>
                <w:szCs w:val="16"/>
              </w:rPr>
            </w:pPr>
            <w:r>
              <w:rPr>
                <w:rFonts w:ascii="Verdana" w:hAnsi="Verdana"/>
                <w:color w:val="000000" w:themeColor="text1"/>
                <w:sz w:val="16"/>
                <w:szCs w:val="16"/>
              </w:rPr>
              <w:t>Final Written Warning</w:t>
            </w:r>
          </w:p>
          <w:p w14:paraId="58ACE97E" w14:textId="64388C73" w:rsidR="00A73D91" w:rsidRDefault="00A73D91" w:rsidP="00B53FB0">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7161D0F5" w14:textId="2BA23A65" w:rsidR="00B53FB0" w:rsidRDefault="00B53FB0" w:rsidP="007B5C48">
            <w:pPr>
              <w:rPr>
                <w:rFonts w:ascii="Verdana" w:hAnsi="Verdana"/>
                <w:color w:val="000000" w:themeColor="text1"/>
                <w:sz w:val="16"/>
                <w:szCs w:val="16"/>
              </w:rPr>
            </w:pPr>
            <w:r>
              <w:rPr>
                <w:rFonts w:ascii="Verdana" w:hAnsi="Verdana"/>
                <w:color w:val="000000" w:themeColor="text1"/>
                <w:sz w:val="16"/>
                <w:szCs w:val="16"/>
              </w:rPr>
              <w:t xml:space="preserve">Verbal </w:t>
            </w:r>
            <w:r w:rsidR="00481B9C">
              <w:rPr>
                <w:rFonts w:ascii="Verdana" w:hAnsi="Verdana"/>
                <w:color w:val="000000" w:themeColor="text1"/>
                <w:sz w:val="16"/>
                <w:szCs w:val="16"/>
              </w:rPr>
              <w:t xml:space="preserve">Warning, </w:t>
            </w:r>
            <w:r>
              <w:rPr>
                <w:rFonts w:ascii="Verdana" w:hAnsi="Verdana"/>
                <w:color w:val="000000" w:themeColor="text1"/>
                <w:sz w:val="16"/>
                <w:szCs w:val="16"/>
              </w:rPr>
              <w:t xml:space="preserve">Written </w:t>
            </w:r>
            <w:r w:rsidR="00481B9C">
              <w:rPr>
                <w:rFonts w:ascii="Verdana" w:hAnsi="Verdana"/>
                <w:color w:val="000000" w:themeColor="text1"/>
                <w:sz w:val="16"/>
                <w:szCs w:val="16"/>
              </w:rPr>
              <w:t xml:space="preserve">Warning, and Final Written Warning </w:t>
            </w:r>
            <w:r>
              <w:rPr>
                <w:rFonts w:ascii="Verdana" w:hAnsi="Verdana"/>
                <w:color w:val="000000" w:themeColor="text1"/>
                <w:sz w:val="16"/>
                <w:szCs w:val="16"/>
              </w:rPr>
              <w:t xml:space="preserve">reasons: </w:t>
            </w:r>
            <w:r w:rsidR="007B5C48" w:rsidRPr="007B5C48">
              <w:rPr>
                <w:rFonts w:ascii="Verdana" w:hAnsi="Verdana"/>
                <w:color w:val="000000" w:themeColor="text1"/>
                <w:sz w:val="16"/>
                <w:szCs w:val="16"/>
              </w:rPr>
              <w:t>Attendance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Conduct (including Call Avoidance)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ETS</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Quality/Performance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Security or Privacy Issue</w:t>
            </w:r>
            <w:r w:rsidR="007B5C48">
              <w:rPr>
                <w:rFonts w:ascii="Verdana" w:hAnsi="Verdana"/>
                <w:color w:val="000000" w:themeColor="text1"/>
                <w:sz w:val="16"/>
                <w:szCs w:val="16"/>
              </w:rPr>
              <w:t xml:space="preserve">, </w:t>
            </w:r>
            <w:r w:rsidR="007B5C48" w:rsidRPr="007B5C48">
              <w:rPr>
                <w:rFonts w:ascii="Verdana" w:hAnsi="Verdana"/>
                <w:color w:val="000000" w:themeColor="text1"/>
                <w:sz w:val="16"/>
                <w:szCs w:val="16"/>
              </w:rPr>
              <w:t>Other Policy (non-Security/Privacy)</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120E68" w:rsidRPr="00A43661" w14:paraId="3F4E50DB"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08AD23CA" w14:textId="77777777" w:rsidR="00120E68" w:rsidRDefault="00120E68"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542B8D9" w14:textId="3A80B601" w:rsidR="00120E68" w:rsidRDefault="00120E68"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ModuleID</w:t>
            </w:r>
            <w:proofErr w:type="spellEnd"/>
          </w:p>
        </w:tc>
        <w:tc>
          <w:tcPr>
            <w:tcW w:w="1362" w:type="dxa"/>
            <w:tcBorders>
              <w:top w:val="single" w:sz="4" w:space="0" w:color="auto"/>
              <w:bottom w:val="single" w:sz="4" w:space="0" w:color="auto"/>
            </w:tcBorders>
          </w:tcPr>
          <w:p w14:paraId="1BBA4D14" w14:textId="0159A447" w:rsidR="00120E68" w:rsidRDefault="00120E68"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FFF30F"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1 = CSR</w:t>
            </w:r>
          </w:p>
          <w:p w14:paraId="47921D40"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2 = Supervisor</w:t>
            </w:r>
          </w:p>
          <w:p w14:paraId="7EB487CB" w14:textId="77777777" w:rsidR="00120E68" w:rsidRDefault="00120E68"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3 = Quality</w:t>
            </w:r>
          </w:p>
          <w:p w14:paraId="552BAFA3" w14:textId="6ECA7081" w:rsidR="00F70A53" w:rsidRDefault="00F70A53" w:rsidP="00120E68">
            <w:pPr>
              <w:spacing w:after="0"/>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4 = LSA</w:t>
            </w:r>
          </w:p>
        </w:tc>
        <w:tc>
          <w:tcPr>
            <w:tcW w:w="2324" w:type="dxa"/>
            <w:gridSpan w:val="2"/>
            <w:tcBorders>
              <w:top w:val="single" w:sz="4" w:space="0" w:color="auto"/>
              <w:bottom w:val="single" w:sz="4" w:space="0" w:color="auto"/>
              <w:right w:val="nil"/>
            </w:tcBorders>
          </w:tcPr>
          <w:p w14:paraId="07FDE2F9" w14:textId="22B06D7B" w:rsidR="00120E68" w:rsidRDefault="00120E68" w:rsidP="00FA71F0">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r>
              <w:rPr>
                <w:rFonts w:ascii="Verdana" w:hAnsi="Verdana"/>
                <w:color w:val="000000" w:themeColor="text1"/>
                <w:sz w:val="16"/>
                <w:szCs w:val="16"/>
              </w:rPr>
              <w:t xml:space="preserve"> and </w:t>
            </w: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31F92D5F" w14:textId="77777777" w:rsidR="00120E68" w:rsidRDefault="00120E68" w:rsidP="005B6687">
            <w:pPr>
              <w:rPr>
                <w:rFonts w:ascii="Verdana" w:hAnsi="Verdana"/>
                <w:color w:val="000000" w:themeColor="text1"/>
                <w:sz w:val="16"/>
                <w:szCs w:val="16"/>
              </w:rPr>
            </w:pPr>
          </w:p>
        </w:tc>
      </w:tr>
      <w:tr w:rsidR="00327654" w:rsidRPr="00A43661" w14:paraId="4D253425"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D6C4478" w14:textId="4B78ECAD"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D8B8FBA" w14:textId="274E4E27" w:rsidR="00327654" w:rsidRDefault="00327654"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7E15B998" w14:textId="60AD4730" w:rsidR="00327654" w:rsidRPr="00A43661" w:rsidRDefault="00327654"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True/False (Boolean)</w:t>
            </w:r>
          </w:p>
        </w:tc>
        <w:tc>
          <w:tcPr>
            <w:tcW w:w="2506" w:type="dxa"/>
            <w:tcBorders>
              <w:top w:val="single" w:sz="4" w:space="0" w:color="auto"/>
              <w:bottom w:val="single" w:sz="4" w:space="0" w:color="auto"/>
            </w:tcBorders>
          </w:tcPr>
          <w:p w14:paraId="227DF30F"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2AAF7B5" w14:textId="77777777"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p w14:paraId="54E23D39" w14:textId="424430BC" w:rsidR="00F430D7" w:rsidRDefault="00F430D7" w:rsidP="00FA71F0">
            <w:pPr>
              <w:rPr>
                <w:rFonts w:ascii="Verdana" w:hAnsi="Verdana"/>
                <w:color w:val="000000" w:themeColor="text1"/>
                <w:sz w:val="16"/>
                <w:szCs w:val="16"/>
              </w:rPr>
            </w:pPr>
            <w:r>
              <w:rPr>
                <w:rFonts w:ascii="Verdana" w:hAnsi="Verdana"/>
                <w:color w:val="000000" w:themeColor="text1"/>
                <w:sz w:val="16"/>
                <w:szCs w:val="16"/>
              </w:rPr>
              <w:t xml:space="preserve">Note: default will be True and will be set to False 13 weeks after date warning is given </w:t>
            </w:r>
          </w:p>
        </w:tc>
        <w:tc>
          <w:tcPr>
            <w:tcW w:w="2626" w:type="dxa"/>
            <w:tcBorders>
              <w:top w:val="single" w:sz="4" w:space="0" w:color="auto"/>
              <w:left w:val="nil"/>
              <w:bottom w:val="single" w:sz="4" w:space="0" w:color="auto"/>
            </w:tcBorders>
          </w:tcPr>
          <w:p w14:paraId="06538515" w14:textId="77777777" w:rsidR="00327654" w:rsidRDefault="00327654" w:rsidP="005B6687">
            <w:pPr>
              <w:rPr>
                <w:rFonts w:ascii="Verdana" w:hAnsi="Verdana"/>
                <w:color w:val="000000" w:themeColor="text1"/>
                <w:sz w:val="16"/>
                <w:szCs w:val="16"/>
              </w:rPr>
            </w:pPr>
          </w:p>
        </w:tc>
      </w:tr>
      <w:tr w:rsidR="00327654" w:rsidRPr="00A43661" w14:paraId="7276C1BD"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4B959E20"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5E00D6A" w14:textId="205BA889"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3F6F628A" w14:textId="1D363613"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2F242977"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9579233" w14:textId="575A9648"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4F906B72" w14:textId="77777777" w:rsidR="00327654" w:rsidRDefault="00327654" w:rsidP="005B6687">
            <w:pPr>
              <w:rPr>
                <w:rFonts w:ascii="Verdana" w:hAnsi="Verdana"/>
                <w:color w:val="000000" w:themeColor="text1"/>
                <w:sz w:val="16"/>
                <w:szCs w:val="16"/>
              </w:rPr>
            </w:pPr>
          </w:p>
        </w:tc>
      </w:tr>
      <w:tr w:rsidR="00327654" w:rsidRPr="00A43661" w14:paraId="14DDBA17" w14:textId="77777777" w:rsidTr="005978FD">
        <w:trPr>
          <w:gridAfter w:val="1"/>
          <w:wAfter w:w="2626" w:type="dxa"/>
          <w:trHeight w:val="930"/>
        </w:trPr>
        <w:tc>
          <w:tcPr>
            <w:tcW w:w="857" w:type="dxa"/>
            <w:tcBorders>
              <w:top w:val="single" w:sz="4" w:space="0" w:color="auto"/>
              <w:left w:val="single" w:sz="4" w:space="0" w:color="auto"/>
              <w:bottom w:val="single" w:sz="4" w:space="0" w:color="auto"/>
            </w:tcBorders>
          </w:tcPr>
          <w:p w14:paraId="52DD2B38" w14:textId="77777777" w:rsidR="00327654" w:rsidRDefault="00327654"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9CFEBF3" w14:textId="775D51B4" w:rsidR="00327654" w:rsidRDefault="00327654" w:rsidP="00120E68">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89B6C46" w14:textId="43C529A1" w:rsidR="00327654" w:rsidRDefault="00327654"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D95663C" w14:textId="77777777" w:rsidR="00327654" w:rsidRDefault="00327654">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77FFD76" w14:textId="49441E53" w:rsidR="00327654" w:rsidRDefault="00327654" w:rsidP="00FA71F0">
            <w:pPr>
              <w:rPr>
                <w:rFonts w:ascii="Verdana" w:hAnsi="Verdana"/>
                <w:color w:val="000000" w:themeColor="text1"/>
                <w:sz w:val="16"/>
                <w:szCs w:val="16"/>
              </w:rPr>
            </w:pPr>
            <w:proofErr w:type="spellStart"/>
            <w:r>
              <w:rPr>
                <w:rFonts w:ascii="Verdana" w:hAnsi="Verdana"/>
                <w:color w:val="000000" w:themeColor="text1"/>
                <w:sz w:val="16"/>
                <w:szCs w:val="16"/>
              </w:rPr>
              <w:t>Warning_Log</w:t>
            </w:r>
            <w:proofErr w:type="spellEnd"/>
          </w:p>
        </w:tc>
        <w:tc>
          <w:tcPr>
            <w:tcW w:w="2626" w:type="dxa"/>
            <w:tcBorders>
              <w:top w:val="single" w:sz="4" w:space="0" w:color="auto"/>
              <w:left w:val="nil"/>
              <w:bottom w:val="single" w:sz="4" w:space="0" w:color="auto"/>
            </w:tcBorders>
          </w:tcPr>
          <w:p w14:paraId="042B86C4" w14:textId="77777777" w:rsidR="00327654" w:rsidRDefault="00327654" w:rsidP="005B6687">
            <w:pPr>
              <w:rPr>
                <w:rFonts w:ascii="Verdana" w:hAnsi="Verdana"/>
                <w:color w:val="000000" w:themeColor="text1"/>
                <w:sz w:val="16"/>
                <w:szCs w:val="16"/>
              </w:rPr>
            </w:pPr>
          </w:p>
        </w:tc>
      </w:tr>
      <w:tr w:rsidR="0066436F" w:rsidRPr="00A43661" w14:paraId="02B95F7D" w14:textId="3D30CB5F" w:rsidTr="005978FD">
        <w:trPr>
          <w:gridAfter w:val="1"/>
          <w:wAfter w:w="2626" w:type="dxa"/>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5978FD">
        <w:trPr>
          <w:gridAfter w:val="1"/>
          <w:wAfter w:w="2626" w:type="dxa"/>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5978FD">
        <w:trPr>
          <w:gridAfter w:val="1"/>
          <w:wAfter w:w="2626" w:type="dxa"/>
        </w:trPr>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5978FD">
        <w:trPr>
          <w:gridAfter w:val="1"/>
          <w:wAfter w:w="2626" w:type="dxa"/>
        </w:trPr>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Monthly view of completed forms and pending forms related to form timeframe completion </w:t>
            </w:r>
            <w:r w:rsidRPr="00A43661">
              <w:rPr>
                <w:rFonts w:ascii="Verdana" w:hAnsi="Verdana" w:cstheme="minorHAnsi"/>
                <w:color w:val="000000" w:themeColor="text1"/>
                <w:sz w:val="16"/>
                <w:szCs w:val="16"/>
              </w:rPr>
              <w:lastRenderedPageBreak/>
              <w:t>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5978FD">
        <w:trPr>
          <w:gridAfter w:val="1"/>
          <w:wAfter w:w="2626" w:type="dxa"/>
        </w:trPr>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5978FD">
        <w:trPr>
          <w:gridAfter w:val="1"/>
          <w:wAfter w:w="2626" w:type="dxa"/>
        </w:trPr>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5978FD">
        <w:trPr>
          <w:gridAfter w:val="1"/>
          <w:wAfter w:w="2626" w:type="dxa"/>
        </w:trPr>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5978FD">
        <w:trPr>
          <w:gridAfter w:val="1"/>
          <w:wAfter w:w="2626" w:type="dxa"/>
        </w:trPr>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5978FD">
        <w:trPr>
          <w:gridAfter w:val="1"/>
          <w:wAfter w:w="2626" w:type="dxa"/>
        </w:trPr>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5978FD">
        <w:trPr>
          <w:gridAfter w:val="1"/>
          <w:wAfter w:w="2626" w:type="dxa"/>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5978FD">
        <w:trPr>
          <w:gridAfter w:val="1"/>
          <w:wAfter w:w="2626" w:type="dxa"/>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can use the e-mail link to access the eCoaching Log to review the coaching notes with his or her supervisor .</w:t>
            </w:r>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5978FD">
        <w:trPr>
          <w:gridAfter w:val="1"/>
          <w:wAfter w:w="2626" w:type="dxa"/>
        </w:trPr>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5978FD">
        <w:trPr>
          <w:gridAfter w:val="1"/>
          <w:wAfter w:w="2626" w:type="dxa"/>
        </w:trPr>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5978FD">
        <w:trPr>
          <w:gridAfter w:val="1"/>
          <w:wAfter w:w="2626" w:type="dxa"/>
        </w:trPr>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Specific coaching notes for this </w:t>
            </w:r>
            <w:r w:rsidRPr="00A43661">
              <w:rPr>
                <w:rFonts w:ascii="Verdana" w:hAnsi="Verdana" w:cstheme="minorHAnsi"/>
                <w:color w:val="000000" w:themeColor="text1"/>
                <w:sz w:val="16"/>
                <w:szCs w:val="16"/>
              </w:rPr>
              <w:lastRenderedPageBreak/>
              <w:t>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lastRenderedPageBreak/>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5978FD">
        <w:trPr>
          <w:gridAfter w:val="1"/>
          <w:wAfter w:w="2626" w:type="dxa"/>
        </w:trPr>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DE6A9F">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07CFF303" w14:textId="77777777" w:rsidR="00DE6A9F" w:rsidRDefault="00DE6A9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Note: display the following text on the Pending Employee Review page after number</w:t>
            </w:r>
          </w:p>
          <w:p w14:paraId="2BE70698" w14:textId="5648DBB8" w:rsidR="0066436F" w:rsidRPr="00DE6A9F" w:rsidRDefault="00DE6A9F" w:rsidP="00026E2B">
            <w:pPr>
              <w:rPr>
                <w:color w:val="000000" w:themeColor="text1"/>
                <w:sz w:val="18"/>
                <w:szCs w:val="18"/>
              </w:rPr>
            </w:pPr>
            <w:r>
              <w:rPr>
                <w:rFonts w:ascii="Verdana" w:hAnsi="Verdana" w:cstheme="minorHAnsi"/>
                <w:color w:val="000000" w:themeColor="text1"/>
                <w:sz w:val="16"/>
                <w:szCs w:val="16"/>
              </w:rPr>
              <w:t xml:space="preserve">  </w:t>
            </w:r>
            <w:r w:rsidRPr="00DE6A9F">
              <w:rPr>
                <w:color w:val="000000" w:themeColor="text1"/>
                <w:sz w:val="18"/>
                <w:szCs w:val="18"/>
              </w:rPr>
              <w:t>1 Check the box below to acknowledge the coaching opportunity</w:t>
            </w:r>
            <w:r>
              <w:rPr>
                <w:color w:val="000000" w:themeColor="text1"/>
                <w:sz w:val="18"/>
                <w:szCs w:val="18"/>
              </w:rPr>
              <w:t>:</w:t>
            </w:r>
          </w:p>
          <w:p w14:paraId="572D483C" w14:textId="49F1916D" w:rsidR="00DE6A9F" w:rsidRPr="00A43661" w:rsidRDefault="00DE6A9F" w:rsidP="00DE6A9F">
            <w:pPr>
              <w:pStyle w:val="NoSpacing"/>
              <w:rPr>
                <w:rFonts w:ascii="Verdana" w:hAnsi="Verdana" w:cstheme="minorHAnsi"/>
                <w:color w:val="000000" w:themeColor="text1"/>
                <w:sz w:val="16"/>
                <w:szCs w:val="16"/>
              </w:rPr>
            </w:pPr>
            <w:r w:rsidRPr="00DE6A9F">
              <w:rPr>
                <w:color w:val="000000" w:themeColor="text1"/>
                <w:sz w:val="18"/>
                <w:szCs w:val="18"/>
              </w:rPr>
              <w:t>Your signature below signifies that you are acknowledging this discussion. It does not indicate that you agree or disagree with the coaching discussion.</w:t>
            </w: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5978FD">
        <w:trPr>
          <w:gridAfter w:val="1"/>
          <w:wAfter w:w="2626" w:type="dxa"/>
        </w:trPr>
        <w:tc>
          <w:tcPr>
            <w:tcW w:w="857" w:type="dxa"/>
          </w:tcPr>
          <w:p w14:paraId="2DE5E8CA" w14:textId="58F4C192"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5978FD">
        <w:trPr>
          <w:gridAfter w:val="1"/>
          <w:wAfter w:w="2626" w:type="dxa"/>
        </w:trPr>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BE7732" w:rsidRPr="00A43661" w14:paraId="4687BD7A" w14:textId="77777777" w:rsidTr="005978FD">
        <w:trPr>
          <w:gridAfter w:val="1"/>
          <w:wAfter w:w="2626" w:type="dxa"/>
        </w:trPr>
        <w:tc>
          <w:tcPr>
            <w:tcW w:w="857" w:type="dxa"/>
          </w:tcPr>
          <w:p w14:paraId="678C6604"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329A6F" w14:textId="2663A734"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Coaching Module”</w:t>
            </w:r>
          </w:p>
        </w:tc>
        <w:tc>
          <w:tcPr>
            <w:tcW w:w="1362" w:type="dxa"/>
          </w:tcPr>
          <w:p w14:paraId="005B5092" w14:textId="79EF4B9C"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24C3ECF7" w14:textId="77777777" w:rsidR="00BE7732" w:rsidRDefault="00BE7732"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List is populated based on job code.</w:t>
            </w:r>
          </w:p>
          <w:p w14:paraId="0B6695FA" w14:textId="6B9CDA6C"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CSR</w:t>
            </w:r>
          </w:p>
          <w:p w14:paraId="79944DEA" w14:textId="3610ADF5" w:rsidR="00BE7732" w:rsidRPr="003E6ED4" w:rsidRDefault="00BE7732" w:rsidP="00BE7732">
            <w:pPr>
              <w:pStyle w:val="NoSpacing"/>
              <w:numPr>
                <w:ilvl w:val="0"/>
                <w:numId w:val="22"/>
              </w:numPr>
              <w:rPr>
                <w:color w:val="000000" w:themeColor="text1"/>
                <w:sz w:val="18"/>
                <w:szCs w:val="18"/>
              </w:rPr>
            </w:pPr>
            <w:r>
              <w:rPr>
                <w:color w:val="000000" w:themeColor="text1"/>
                <w:sz w:val="18"/>
                <w:szCs w:val="18"/>
              </w:rPr>
              <w:t>Quality</w:t>
            </w:r>
          </w:p>
          <w:p w14:paraId="7FC943BD" w14:textId="77777777" w:rsidR="00BE7732" w:rsidRDefault="00BE7732" w:rsidP="00BE7732">
            <w:pPr>
              <w:pStyle w:val="NoSpacing"/>
              <w:numPr>
                <w:ilvl w:val="0"/>
                <w:numId w:val="22"/>
              </w:numPr>
              <w:rPr>
                <w:color w:val="000000" w:themeColor="text1"/>
                <w:sz w:val="18"/>
                <w:szCs w:val="18"/>
              </w:rPr>
            </w:pPr>
            <w:r>
              <w:rPr>
                <w:color w:val="000000" w:themeColor="text1"/>
                <w:sz w:val="18"/>
                <w:szCs w:val="18"/>
              </w:rPr>
              <w:t>Supervisor</w:t>
            </w:r>
          </w:p>
          <w:p w14:paraId="4A2EA603" w14:textId="6738AFA1" w:rsidR="0020173F" w:rsidRPr="00BE7732" w:rsidRDefault="0020173F" w:rsidP="00BE7732">
            <w:pPr>
              <w:pStyle w:val="NoSpacing"/>
              <w:numPr>
                <w:ilvl w:val="0"/>
                <w:numId w:val="22"/>
              </w:numPr>
              <w:rPr>
                <w:color w:val="000000" w:themeColor="text1"/>
                <w:sz w:val="18"/>
                <w:szCs w:val="18"/>
              </w:rPr>
            </w:pPr>
            <w:r>
              <w:rPr>
                <w:color w:val="000000" w:themeColor="text1"/>
                <w:sz w:val="18"/>
                <w:szCs w:val="18"/>
              </w:rPr>
              <w:t>LSA</w:t>
            </w:r>
          </w:p>
        </w:tc>
        <w:tc>
          <w:tcPr>
            <w:tcW w:w="1868" w:type="dxa"/>
            <w:tcBorders>
              <w:right w:val="nil"/>
            </w:tcBorders>
          </w:tcPr>
          <w:p w14:paraId="7AA3AB09" w14:textId="500B3BCE"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3E580B6" w14:textId="77777777" w:rsidR="00BE7732" w:rsidRDefault="00BE7732" w:rsidP="00037E42">
            <w:pPr>
              <w:spacing w:before="60" w:after="60"/>
              <w:rPr>
                <w:rFonts w:ascii="Verdana" w:hAnsi="Verdana" w:cstheme="minorHAnsi"/>
                <w:color w:val="000000" w:themeColor="text1"/>
                <w:sz w:val="16"/>
                <w:szCs w:val="16"/>
              </w:rPr>
            </w:pPr>
          </w:p>
        </w:tc>
      </w:tr>
      <w:tr w:rsidR="00BE7732" w:rsidRPr="00A43661" w14:paraId="162F14DD" w14:textId="77777777" w:rsidTr="005978FD">
        <w:trPr>
          <w:gridAfter w:val="1"/>
          <w:wAfter w:w="2626" w:type="dxa"/>
        </w:trPr>
        <w:tc>
          <w:tcPr>
            <w:tcW w:w="857" w:type="dxa"/>
          </w:tcPr>
          <w:p w14:paraId="5BCAC2AD" w14:textId="77777777" w:rsidR="00BE7732" w:rsidRPr="00A43661" w:rsidRDefault="00BE7732"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C9B458F" w14:textId="604526DC" w:rsidR="00BE7732" w:rsidRPr="00A43661" w:rsidRDefault="00BE7732"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“Select the Employee Site”</w:t>
            </w:r>
          </w:p>
        </w:tc>
        <w:tc>
          <w:tcPr>
            <w:tcW w:w="1362" w:type="dxa"/>
          </w:tcPr>
          <w:p w14:paraId="3BC84934" w14:textId="7ED5B3E8" w:rsidR="00BE7732" w:rsidRPr="00A43661" w:rsidRDefault="00BE7732" w:rsidP="00C57A0F">
            <w:pPr>
              <w:spacing w:before="60" w:after="60"/>
              <w:rPr>
                <w:rFonts w:ascii="Verdana" w:hAnsi="Verdana" w:cstheme="minorHAnsi"/>
                <w:color w:val="000000" w:themeColor="text1"/>
                <w:sz w:val="16"/>
                <w:szCs w:val="16"/>
              </w:rPr>
            </w:pPr>
            <w:r w:rsidRPr="00BE7732">
              <w:rPr>
                <w:rFonts w:ascii="Verdana" w:hAnsi="Verdana" w:cstheme="minorHAnsi"/>
                <w:color w:val="000000" w:themeColor="text1"/>
                <w:sz w:val="16"/>
                <w:szCs w:val="16"/>
              </w:rPr>
              <w:t>Submit Record Form (Drop Down List Box)</w:t>
            </w:r>
          </w:p>
        </w:tc>
        <w:tc>
          <w:tcPr>
            <w:tcW w:w="2962" w:type="dxa"/>
            <w:gridSpan w:val="2"/>
          </w:tcPr>
          <w:p w14:paraId="0DAD29F5" w14:textId="77777777" w:rsidR="00BE7732" w:rsidRDefault="00BE7732" w:rsidP="00685A31">
            <w:pPr>
              <w:spacing w:before="60" w:after="60"/>
              <w:rPr>
                <w:rFonts w:ascii="Verdana" w:hAnsi="Verdana" w:cstheme="minorHAnsi"/>
                <w:color w:val="000000" w:themeColor="text1"/>
                <w:sz w:val="16"/>
                <w:szCs w:val="16"/>
              </w:rPr>
            </w:pPr>
          </w:p>
        </w:tc>
        <w:tc>
          <w:tcPr>
            <w:tcW w:w="1868" w:type="dxa"/>
            <w:tcBorders>
              <w:right w:val="nil"/>
            </w:tcBorders>
          </w:tcPr>
          <w:p w14:paraId="472F5C38" w14:textId="5BD9CFAC" w:rsidR="00BE7732" w:rsidRDefault="00BE7732" w:rsidP="00481F52">
            <w:pPr>
              <w:spacing w:before="60" w:after="60"/>
              <w:rPr>
                <w:rFonts w:ascii="Verdana" w:hAnsi="Verdana"/>
                <w:sz w:val="16"/>
                <w:szCs w:val="16"/>
              </w:rPr>
            </w:pPr>
            <w:r w:rsidRPr="00BE7732">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EF19D5E" w14:textId="77777777" w:rsidR="00BE7732" w:rsidRDefault="00BE7732" w:rsidP="00037E42">
            <w:pPr>
              <w:spacing w:before="60" w:after="60"/>
              <w:rPr>
                <w:rFonts w:ascii="Verdana" w:hAnsi="Verdana" w:cstheme="minorHAnsi"/>
                <w:color w:val="000000" w:themeColor="text1"/>
                <w:sz w:val="16"/>
                <w:szCs w:val="16"/>
              </w:rPr>
            </w:pPr>
          </w:p>
        </w:tc>
      </w:tr>
      <w:tr w:rsidR="0066436F" w:rsidRPr="00A43661" w14:paraId="1A7AD983" w14:textId="62BD640C" w:rsidTr="005978FD">
        <w:trPr>
          <w:gridAfter w:val="1"/>
          <w:wAfter w:w="2626" w:type="dxa"/>
        </w:trPr>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5978FD">
        <w:trPr>
          <w:gridAfter w:val="1"/>
          <w:wAfter w:w="2626" w:type="dxa"/>
        </w:trPr>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5978FD">
        <w:trPr>
          <w:gridAfter w:val="1"/>
          <w:wAfter w:w="2626" w:type="dxa"/>
        </w:trPr>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604000D4" w14:textId="7E44FEBE" w:rsidTr="005978FD">
        <w:trPr>
          <w:gridAfter w:val="1"/>
          <w:wAfter w:w="2626" w:type="dxa"/>
        </w:trPr>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11A7B281" w:rsidR="00273608"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5978FD" w:rsidRPr="00A43661" w14:paraId="573CA587" w14:textId="5BB15FB4" w:rsidTr="005978FD">
        <w:tc>
          <w:tcPr>
            <w:tcW w:w="857" w:type="dxa"/>
          </w:tcPr>
          <w:p w14:paraId="48DB417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93AE8"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t>
            </w:r>
            <w:r w:rsidR="00481B9C" w:rsidRPr="00481B9C">
              <w:rPr>
                <w:rFonts w:ascii="Verdana" w:hAnsi="Verdana" w:cstheme="minorHAnsi"/>
                <w:color w:val="000000" w:themeColor="text1"/>
                <w:sz w:val="16"/>
                <w:szCs w:val="16"/>
              </w:rPr>
              <w:t>Do you need to submit a progressive disciplinary action (WARNING)</w:t>
            </w:r>
            <w:r>
              <w:rPr>
                <w:rFonts w:ascii="Verdana" w:hAnsi="Verdana" w:cstheme="minorHAnsi"/>
                <w:color w:val="000000" w:themeColor="text1"/>
                <w:sz w:val="16"/>
                <w:szCs w:val="16"/>
              </w:rPr>
              <w:t>?</w:t>
            </w:r>
          </w:p>
          <w:p w14:paraId="2D35A3E9" w14:textId="77777777" w:rsidR="00273608" w:rsidRDefault="00273608" w:rsidP="00685A31">
            <w:pPr>
              <w:spacing w:before="60" w:after="60"/>
              <w:rPr>
                <w:rFonts w:ascii="Verdana" w:hAnsi="Verdana" w:cstheme="minorHAnsi"/>
                <w:color w:val="000000" w:themeColor="text1"/>
                <w:sz w:val="16"/>
                <w:szCs w:val="16"/>
              </w:rPr>
            </w:pPr>
          </w:p>
          <w:p w14:paraId="1E6B45C7" w14:textId="7453E52A" w:rsidR="00273608" w:rsidRPr="00A43661" w:rsidRDefault="00273608" w:rsidP="000C6A36">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t>
            </w:r>
            <w:r w:rsidR="000C6A36">
              <w:rPr>
                <w:rFonts w:ascii="Verdana" w:hAnsi="Verdana" w:cstheme="minorHAnsi"/>
                <w:color w:val="000000" w:themeColor="text1"/>
                <w:sz w:val="16"/>
                <w:szCs w:val="16"/>
              </w:rPr>
              <w:t>the submitter is not the Employee’s immediate Supervisor or Manager as defined in the Employee Hierarchy</w:t>
            </w:r>
            <w:r w:rsidR="00AC7B11">
              <w:rPr>
                <w:rFonts w:ascii="Verdana" w:hAnsi="Verdana" w:cstheme="minorHAnsi"/>
                <w:color w:val="000000" w:themeColor="text1"/>
                <w:sz w:val="16"/>
                <w:szCs w:val="16"/>
              </w:rPr>
              <w:t xml:space="preserve"> or if coaching is Indirect (No, I will not be delivering the coaching session.)</w:t>
            </w:r>
          </w:p>
        </w:tc>
        <w:tc>
          <w:tcPr>
            <w:tcW w:w="1362" w:type="dxa"/>
          </w:tcPr>
          <w:p w14:paraId="1460AB14" w14:textId="3DB58FC8"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5B8FD231" w14:textId="2CADD007" w:rsidR="00273608"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377F76EC" w14:textId="50A3C674" w:rsidR="005978FD" w:rsidRPr="00D87DB0"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001FC66" w14:textId="0DFA2680" w:rsidR="005978FD" w:rsidRPr="00A43661" w:rsidRDefault="005978FD" w:rsidP="00685A31">
            <w:pPr>
              <w:spacing w:before="60" w:after="60"/>
              <w:rPr>
                <w:rFonts w:ascii="Verdana" w:hAnsi="Verdana" w:cstheme="minorHAnsi"/>
                <w:color w:val="000000" w:themeColor="text1"/>
                <w:sz w:val="16"/>
                <w:szCs w:val="16"/>
              </w:rPr>
            </w:pPr>
          </w:p>
        </w:tc>
        <w:tc>
          <w:tcPr>
            <w:tcW w:w="2626" w:type="dxa"/>
          </w:tcPr>
          <w:p w14:paraId="3EB1594D" w14:textId="77777777" w:rsidR="005978FD" w:rsidRPr="00A43661" w:rsidRDefault="005978FD"/>
        </w:tc>
      </w:tr>
      <w:tr w:rsidR="005978FD" w:rsidRPr="00A43661" w14:paraId="42ED62FC" w14:textId="076958B7" w:rsidTr="005978FD">
        <w:trPr>
          <w:gridAfter w:val="1"/>
          <w:wAfter w:w="2626" w:type="dxa"/>
        </w:trPr>
        <w:tc>
          <w:tcPr>
            <w:tcW w:w="857" w:type="dxa"/>
          </w:tcPr>
          <w:p w14:paraId="4C826CD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5978FD" w:rsidRPr="00A43661" w:rsidRDefault="005978FD"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2C96462" w14:textId="2B329904" w:rsidTr="005978FD">
        <w:trPr>
          <w:gridAfter w:val="1"/>
          <w:wAfter w:w="2626" w:type="dxa"/>
        </w:trPr>
        <w:tc>
          <w:tcPr>
            <w:tcW w:w="857" w:type="dxa"/>
          </w:tcPr>
          <w:p w14:paraId="27FB480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90706CB" w14:textId="77777777" w:rsidR="005978FD"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p w14:paraId="0D090A1C" w14:textId="77777777" w:rsidR="005978FD" w:rsidRDefault="005978FD" w:rsidP="00991A2A">
            <w:pPr>
              <w:spacing w:before="60" w:after="60"/>
              <w:rPr>
                <w:rFonts w:ascii="Verdana" w:hAnsi="Verdana" w:cstheme="minorHAnsi"/>
                <w:color w:val="000000" w:themeColor="text1"/>
                <w:sz w:val="16"/>
                <w:szCs w:val="16"/>
              </w:rPr>
            </w:pPr>
          </w:p>
          <w:p w14:paraId="6E06D390" w14:textId="52C165F5" w:rsidR="005978FD" w:rsidRPr="00A43661" w:rsidRDefault="005978FD" w:rsidP="00991A2A">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16EF1CCC" w14:textId="5CE16D76" w:rsidR="005978FD" w:rsidRPr="00A43661" w:rsidRDefault="005978FD"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5978FD" w:rsidRPr="00A43661" w:rsidRDefault="005978FD"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5978FD" w:rsidRDefault="005978FD" w:rsidP="00685A31">
            <w:pPr>
              <w:spacing w:before="60" w:after="60"/>
              <w:rPr>
                <w:rFonts w:ascii="Verdana" w:hAnsi="Verdana" w:cstheme="minorHAnsi"/>
                <w:color w:val="000000" w:themeColor="text1"/>
                <w:sz w:val="16"/>
                <w:szCs w:val="16"/>
              </w:rPr>
            </w:pPr>
          </w:p>
        </w:tc>
      </w:tr>
      <w:tr w:rsidR="005978FD" w:rsidRPr="00A43661" w14:paraId="7E3B1886" w14:textId="591849CC" w:rsidTr="005978FD">
        <w:trPr>
          <w:gridAfter w:val="1"/>
          <w:wAfter w:w="2626" w:type="dxa"/>
        </w:trPr>
        <w:tc>
          <w:tcPr>
            <w:tcW w:w="857" w:type="dxa"/>
          </w:tcPr>
          <w:p w14:paraId="26B9A2E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5978FD" w:rsidRPr="003E6ED4" w:rsidRDefault="005978FD" w:rsidP="00A73D91">
            <w:pPr>
              <w:pStyle w:val="Default"/>
              <w:rPr>
                <w:rFonts w:ascii="Verdana" w:hAnsi="Verdana"/>
                <w:color w:val="000000" w:themeColor="text1"/>
                <w:sz w:val="16"/>
                <w:szCs w:val="16"/>
              </w:rPr>
            </w:pPr>
          </w:p>
          <w:p w14:paraId="7DD49790" w14:textId="60CFE44D" w:rsidR="005978FD" w:rsidRPr="003E6ED4" w:rsidRDefault="005978FD"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5978FD" w:rsidRPr="00A43661" w:rsidRDefault="005978FD" w:rsidP="001B3280">
            <w:pPr>
              <w:rPr>
                <w:rFonts w:ascii="Verdana" w:hAnsi="Verdana"/>
                <w:color w:val="000000" w:themeColor="text1"/>
                <w:sz w:val="16"/>
                <w:szCs w:val="16"/>
              </w:rPr>
            </w:pPr>
          </w:p>
        </w:tc>
        <w:tc>
          <w:tcPr>
            <w:tcW w:w="1868" w:type="dxa"/>
            <w:tcBorders>
              <w:right w:val="nil"/>
            </w:tcBorders>
          </w:tcPr>
          <w:p w14:paraId="260FF7BB" w14:textId="498A1C1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5978FD" w:rsidRPr="003E6ED4" w:rsidRDefault="005978FD" w:rsidP="003E6ED4">
            <w:pPr>
              <w:pStyle w:val="Default"/>
              <w:rPr>
                <w:rFonts w:ascii="Verdana" w:hAnsi="Verdana"/>
                <w:color w:val="000000" w:themeColor="text1"/>
                <w:sz w:val="16"/>
                <w:szCs w:val="16"/>
              </w:rPr>
            </w:pPr>
          </w:p>
        </w:tc>
      </w:tr>
      <w:tr w:rsidR="005978FD" w:rsidRPr="00A43661" w14:paraId="78524993" w14:textId="48AC3F76" w:rsidTr="005978FD">
        <w:trPr>
          <w:gridAfter w:val="1"/>
          <w:wAfter w:w="2626" w:type="dxa"/>
        </w:trPr>
        <w:tc>
          <w:tcPr>
            <w:tcW w:w="857" w:type="dxa"/>
          </w:tcPr>
          <w:p w14:paraId="3C28B5E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5978FD" w:rsidRPr="00A43661" w:rsidRDefault="005978FD"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5978FD" w:rsidRPr="00A43661" w:rsidRDefault="005978FD" w:rsidP="00685A31">
            <w:pPr>
              <w:spacing w:before="60" w:after="60"/>
              <w:rPr>
                <w:rFonts w:ascii="Verdana" w:hAnsi="Verdana" w:cstheme="minorHAnsi"/>
                <w:color w:val="000000" w:themeColor="text1"/>
                <w:sz w:val="16"/>
                <w:szCs w:val="16"/>
              </w:rPr>
            </w:pPr>
          </w:p>
        </w:tc>
        <w:tc>
          <w:tcPr>
            <w:tcW w:w="1362" w:type="dxa"/>
          </w:tcPr>
          <w:p w14:paraId="64CB9DC4" w14:textId="75DCE87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8492A2A" w14:textId="526458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5978FD" w:rsidRDefault="005978FD" w:rsidP="00685A31">
            <w:pPr>
              <w:spacing w:before="60" w:after="60"/>
              <w:rPr>
                <w:rFonts w:ascii="Verdana" w:hAnsi="Verdana" w:cstheme="minorHAnsi"/>
                <w:color w:val="000000" w:themeColor="text1"/>
                <w:sz w:val="16"/>
                <w:szCs w:val="16"/>
              </w:rPr>
            </w:pPr>
          </w:p>
        </w:tc>
      </w:tr>
      <w:tr w:rsidR="005978FD" w:rsidRPr="00A43661" w14:paraId="788D98CF" w14:textId="38638E19" w:rsidTr="005978FD">
        <w:trPr>
          <w:gridAfter w:val="1"/>
          <w:wAfter w:w="2626" w:type="dxa"/>
        </w:trPr>
        <w:tc>
          <w:tcPr>
            <w:tcW w:w="857" w:type="dxa"/>
          </w:tcPr>
          <w:p w14:paraId="3A10E22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5978FD" w:rsidRPr="00A436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5978FD" w:rsidRPr="003E6ED4" w:rsidRDefault="005978FD"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5978FD" w:rsidRPr="003E6ED4" w:rsidRDefault="005978FD"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D74033" w14:textId="6E9B5EE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5E4F3104" w14:textId="11BC20FA" w:rsidR="005978FD" w:rsidRDefault="005978FD" w:rsidP="00AE01FB">
            <w:pPr>
              <w:spacing w:before="60" w:after="60"/>
              <w:rPr>
                <w:rFonts w:ascii="Verdana" w:hAnsi="Verdana" w:cstheme="minorHAnsi"/>
                <w:color w:val="000000" w:themeColor="text1"/>
                <w:sz w:val="16"/>
                <w:szCs w:val="16"/>
              </w:rPr>
            </w:pPr>
          </w:p>
        </w:tc>
      </w:tr>
      <w:tr w:rsidR="005978FD" w:rsidRPr="00A43661" w14:paraId="18EF3FB0" w14:textId="1F1861CA" w:rsidTr="005978FD">
        <w:trPr>
          <w:gridAfter w:val="1"/>
          <w:wAfter w:w="2626" w:type="dxa"/>
        </w:trPr>
        <w:tc>
          <w:tcPr>
            <w:tcW w:w="857" w:type="dxa"/>
          </w:tcPr>
          <w:p w14:paraId="07DD7215" w14:textId="236D286E"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A6A9054" w14:textId="052F9533" w:rsidR="00BE503A" w:rsidRDefault="00BE503A" w:rsidP="00F204B1">
            <w:pPr>
              <w:pStyle w:val="NoSpacing"/>
              <w:numPr>
                <w:ilvl w:val="0"/>
                <w:numId w:val="23"/>
              </w:numPr>
              <w:rPr>
                <w:color w:val="000000" w:themeColor="text1"/>
                <w:sz w:val="18"/>
                <w:szCs w:val="18"/>
              </w:rPr>
            </w:pPr>
            <w:r>
              <w:rPr>
                <w:color w:val="000000" w:themeColor="text1"/>
                <w:sz w:val="18"/>
                <w:szCs w:val="18"/>
              </w:rPr>
              <w:t>ETS</w:t>
            </w:r>
          </w:p>
          <w:p w14:paraId="46439E7B" w14:textId="1B2AC17F"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0D7B7F3A" w14:textId="77777777" w:rsidR="005978FD" w:rsidRDefault="005978FD"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7E5D6829" w:rsidR="00BE503A" w:rsidRPr="004E3D54" w:rsidRDefault="00BE503A" w:rsidP="00685A31">
            <w:pPr>
              <w:spacing w:before="60" w:after="60"/>
              <w:rPr>
                <w:rFonts w:ascii="Verdana" w:hAnsi="Verdana"/>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5978FD" w:rsidRDefault="005978FD" w:rsidP="00F15410">
            <w:pPr>
              <w:spacing w:before="60" w:after="60"/>
              <w:rPr>
                <w:rFonts w:ascii="Verdana" w:hAnsi="Verdana" w:cstheme="minorHAnsi"/>
                <w:color w:val="000000" w:themeColor="text1"/>
                <w:sz w:val="16"/>
                <w:szCs w:val="16"/>
              </w:rPr>
            </w:pPr>
          </w:p>
        </w:tc>
      </w:tr>
      <w:tr w:rsidR="005978FD" w:rsidRPr="00A43661" w14:paraId="5F4D25DA" w14:textId="233E4BE4" w:rsidTr="005978FD">
        <w:trPr>
          <w:gridAfter w:val="1"/>
          <w:wAfter w:w="2626" w:type="dxa"/>
        </w:trPr>
        <w:tc>
          <w:tcPr>
            <w:tcW w:w="857" w:type="dxa"/>
          </w:tcPr>
          <w:p w14:paraId="2D6B0C5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5978FD" w:rsidRPr="00B14561" w:rsidRDefault="005978FD"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5978FD" w:rsidRPr="003E6ED4" w:rsidRDefault="005978FD"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622A05A" w14:textId="5C432E46"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5978FD" w:rsidRDefault="005978FD" w:rsidP="00F15410">
            <w:pPr>
              <w:spacing w:before="60" w:after="60"/>
              <w:rPr>
                <w:rFonts w:ascii="Verdana" w:hAnsi="Verdana" w:cstheme="minorHAnsi"/>
                <w:color w:val="000000" w:themeColor="text1"/>
                <w:sz w:val="16"/>
                <w:szCs w:val="16"/>
              </w:rPr>
            </w:pPr>
          </w:p>
        </w:tc>
      </w:tr>
      <w:tr w:rsidR="005978FD" w:rsidRPr="00A43661" w14:paraId="32D36D62" w14:textId="0EB706DF" w:rsidTr="005978FD">
        <w:trPr>
          <w:gridAfter w:val="1"/>
          <w:wAfter w:w="2626" w:type="dxa"/>
        </w:trPr>
        <w:tc>
          <w:tcPr>
            <w:tcW w:w="857" w:type="dxa"/>
          </w:tcPr>
          <w:p w14:paraId="4A1D98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7719DF83" w14:textId="7B734CE3"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5978FD" w:rsidRPr="003E6ED4" w:rsidRDefault="005978FD"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4D32023B" w14:textId="18530A3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5978FD" w:rsidRDefault="005978FD" w:rsidP="00F15410">
            <w:pPr>
              <w:spacing w:before="60" w:after="60"/>
              <w:rPr>
                <w:rFonts w:ascii="Verdana" w:hAnsi="Verdana" w:cstheme="minorHAnsi"/>
                <w:color w:val="000000" w:themeColor="text1"/>
                <w:sz w:val="16"/>
                <w:szCs w:val="16"/>
              </w:rPr>
            </w:pPr>
          </w:p>
        </w:tc>
      </w:tr>
      <w:tr w:rsidR="005978FD" w:rsidRPr="00A43661" w14:paraId="72A33DAA" w14:textId="7DA0C49C" w:rsidTr="005978FD">
        <w:trPr>
          <w:gridAfter w:val="1"/>
          <w:wAfter w:w="2626" w:type="dxa"/>
        </w:trPr>
        <w:tc>
          <w:tcPr>
            <w:tcW w:w="857" w:type="dxa"/>
          </w:tcPr>
          <w:p w14:paraId="74181B2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Pr>
                <w:color w:val="000000" w:themeColor="text1"/>
                <w:sz w:val="18"/>
                <w:szCs w:val="18"/>
              </w:rPr>
              <w:t xml:space="preserve"> / commits </w:t>
            </w:r>
            <w:r w:rsidRPr="003E6ED4">
              <w:rPr>
                <w:color w:val="000000" w:themeColor="text1"/>
                <w:sz w:val="18"/>
                <w:szCs w:val="18"/>
              </w:rPr>
              <w:t>fraud</w:t>
            </w:r>
          </w:p>
          <w:p w14:paraId="4747F2E7"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Pr>
                <w:color w:val="000000" w:themeColor="text1"/>
                <w:sz w:val="18"/>
                <w:szCs w:val="18"/>
              </w:rPr>
              <w:t xml:space="preserve"> / employee</w:t>
            </w:r>
          </w:p>
          <w:p w14:paraId="00791F7A"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5978FD" w:rsidRPr="003E6ED4" w:rsidRDefault="005978FD"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5978FD" w:rsidRPr="003E6ED4" w:rsidRDefault="005978FD"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5978FD" w:rsidRDefault="005978FD" w:rsidP="00A73D91">
            <w:pPr>
              <w:spacing w:before="60" w:after="60"/>
              <w:rPr>
                <w:rFonts w:ascii="Verdana" w:hAnsi="Verdana" w:cstheme="minorHAnsi"/>
                <w:color w:val="000000" w:themeColor="text1"/>
                <w:sz w:val="16"/>
                <w:szCs w:val="16"/>
              </w:rPr>
            </w:pPr>
          </w:p>
          <w:p w14:paraId="2C335A6A"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7D8B30D" w14:textId="44BB070A"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BA38930" w14:textId="1D6B7E59" w:rsidR="005978FD" w:rsidRDefault="005978FD" w:rsidP="00F15410">
            <w:pPr>
              <w:spacing w:before="60" w:after="60"/>
              <w:rPr>
                <w:rFonts w:ascii="Verdana" w:hAnsi="Verdana" w:cstheme="minorHAnsi"/>
                <w:color w:val="000000" w:themeColor="text1"/>
                <w:sz w:val="16"/>
                <w:szCs w:val="16"/>
              </w:rPr>
            </w:pPr>
          </w:p>
        </w:tc>
      </w:tr>
      <w:tr w:rsidR="005978FD" w:rsidRPr="00A43661" w14:paraId="4CEB5D6F" w14:textId="6BD2BB4B" w:rsidTr="005978FD">
        <w:trPr>
          <w:gridAfter w:val="1"/>
          <w:wAfter w:w="2626" w:type="dxa"/>
        </w:trPr>
        <w:tc>
          <w:tcPr>
            <w:tcW w:w="857" w:type="dxa"/>
          </w:tcPr>
          <w:p w14:paraId="7B819D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5978FD" w:rsidRPr="00B14561" w:rsidRDefault="005978FD"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77F1CF25" w14:textId="77777777" w:rsidR="005978FD" w:rsidRPr="003E6ED4" w:rsidRDefault="005978FD"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A1F4746" w14:textId="5609F388"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E6829AE" w14:textId="3FDAEE87" w:rsidR="005978FD" w:rsidRDefault="005978FD" w:rsidP="00F15410">
            <w:pPr>
              <w:spacing w:before="60" w:after="60"/>
              <w:rPr>
                <w:rFonts w:ascii="Verdana" w:hAnsi="Verdana" w:cstheme="minorHAnsi"/>
                <w:color w:val="000000" w:themeColor="text1"/>
                <w:sz w:val="16"/>
                <w:szCs w:val="16"/>
              </w:rPr>
            </w:pPr>
          </w:p>
        </w:tc>
      </w:tr>
      <w:tr w:rsidR="005978FD" w:rsidRPr="00A43661" w14:paraId="79472EE5" w14:textId="4D13AE3C" w:rsidTr="005978FD">
        <w:trPr>
          <w:gridAfter w:val="1"/>
          <w:wAfter w:w="2626" w:type="dxa"/>
        </w:trPr>
        <w:tc>
          <w:tcPr>
            <w:tcW w:w="857" w:type="dxa"/>
          </w:tcPr>
          <w:p w14:paraId="7C6C5B9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16492D7" w14:textId="01F81AE7" w:rsidR="005978FD" w:rsidRPr="003E6ED4" w:rsidRDefault="005978FD"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1AEEA136" w14:textId="56D08DA2"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5978FD" w:rsidRDefault="005978FD" w:rsidP="00F15410">
            <w:pPr>
              <w:spacing w:before="60" w:after="60"/>
              <w:rPr>
                <w:rFonts w:ascii="Verdana" w:hAnsi="Verdana" w:cstheme="minorHAnsi"/>
                <w:color w:val="000000" w:themeColor="text1"/>
                <w:sz w:val="16"/>
                <w:szCs w:val="16"/>
              </w:rPr>
            </w:pPr>
          </w:p>
        </w:tc>
      </w:tr>
      <w:tr w:rsidR="005978FD" w:rsidRPr="00A43661" w14:paraId="3C95D597" w14:textId="0DB15A59" w:rsidTr="005978FD">
        <w:trPr>
          <w:gridAfter w:val="1"/>
          <w:wAfter w:w="2626" w:type="dxa"/>
        </w:trPr>
        <w:tc>
          <w:tcPr>
            <w:tcW w:w="857" w:type="dxa"/>
          </w:tcPr>
          <w:p w14:paraId="231544C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36DD49A2"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Pr>
                <w:color w:val="000000" w:themeColor="text1"/>
                <w:sz w:val="18"/>
                <w:szCs w:val="18"/>
              </w:rPr>
              <w:t>CCO</w:t>
            </w:r>
            <w:r w:rsidRPr="003E6ED4">
              <w:rPr>
                <w:color w:val="000000" w:themeColor="text1"/>
                <w:sz w:val="18"/>
                <w:szCs w:val="18"/>
              </w:rPr>
              <w:t xml:space="preserve"> Security and Privacy Incident Coaching</w:t>
            </w:r>
          </w:p>
          <w:p w14:paraId="4945D94D"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1090A9B1"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3D019096" w14:textId="77777777" w:rsidR="005978FD" w:rsidRPr="003E6ED4" w:rsidRDefault="005978FD"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61E8D680" w:rsidR="005978FD" w:rsidRDefault="004A3FFE" w:rsidP="00A73D91">
            <w:pPr>
              <w:pStyle w:val="NoSpacing"/>
              <w:numPr>
                <w:ilvl w:val="0"/>
                <w:numId w:val="25"/>
              </w:numPr>
              <w:rPr>
                <w:color w:val="000000" w:themeColor="text1"/>
                <w:sz w:val="18"/>
                <w:szCs w:val="18"/>
              </w:rPr>
            </w:pPr>
            <w:r>
              <w:rPr>
                <w:color w:val="000000" w:themeColor="text1"/>
                <w:sz w:val="18"/>
                <w:szCs w:val="18"/>
              </w:rPr>
              <w:t xml:space="preserve">OMR: Short Calls – </w:t>
            </w:r>
            <w:r w:rsidR="005978FD" w:rsidRPr="003E6ED4">
              <w:rPr>
                <w:color w:val="000000" w:themeColor="text1"/>
                <w:sz w:val="18"/>
                <w:szCs w:val="18"/>
              </w:rPr>
              <w:t>Outbound</w:t>
            </w:r>
          </w:p>
          <w:p w14:paraId="372EEDE4"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Exception Reporting Disenrollment</w:t>
            </w:r>
          </w:p>
          <w:p w14:paraId="1E690CF6"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 xml:space="preserve">OMR: Cancelled Calls </w:t>
            </w:r>
          </w:p>
          <w:p w14:paraId="3F22F7A2"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Inappropriate DME Escalation</w:t>
            </w:r>
          </w:p>
          <w:p w14:paraId="3B82D985"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Inappropriate EE/MM Escalation</w:t>
            </w:r>
          </w:p>
          <w:p w14:paraId="25DF8ABA"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Inappropriate NGD Feedback</w:t>
            </w:r>
          </w:p>
          <w:p w14:paraId="0BD9B905"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ISG Consults</w:t>
            </w:r>
          </w:p>
          <w:p w14:paraId="3A9BB82D"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Low CSAT</w:t>
            </w:r>
          </w:p>
          <w:p w14:paraId="02F57B81"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NGD Inappropriate Transfer</w:t>
            </w:r>
          </w:p>
          <w:p w14:paraId="1E8FBF95"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Returned MAC Escalation</w:t>
            </w:r>
          </w:p>
          <w:p w14:paraId="0BB5880F" w14:textId="77777777" w:rsidR="004A3FFE" w:rsidRPr="004A3FFE" w:rsidRDefault="004A3FFE" w:rsidP="004A3FFE">
            <w:pPr>
              <w:pStyle w:val="NoSpacing"/>
              <w:numPr>
                <w:ilvl w:val="0"/>
                <w:numId w:val="25"/>
              </w:numPr>
              <w:rPr>
                <w:color w:val="000000" w:themeColor="text1"/>
                <w:sz w:val="18"/>
                <w:szCs w:val="18"/>
              </w:rPr>
            </w:pPr>
            <w:r w:rsidRPr="004A3FFE">
              <w:rPr>
                <w:color w:val="000000" w:themeColor="text1"/>
                <w:sz w:val="18"/>
                <w:szCs w:val="18"/>
              </w:rPr>
              <w:t>OMR: Scripts Logged</w:t>
            </w:r>
          </w:p>
          <w:p w14:paraId="27D47C9B" w14:textId="73558588" w:rsidR="005978FD" w:rsidRPr="004A3FFE" w:rsidRDefault="004A3FFE" w:rsidP="004A3FFE">
            <w:pPr>
              <w:pStyle w:val="NoSpacing"/>
              <w:numPr>
                <w:ilvl w:val="0"/>
                <w:numId w:val="25"/>
              </w:numPr>
              <w:rPr>
                <w:rFonts w:ascii="Verdana" w:hAnsi="Verdana"/>
                <w:color w:val="000000" w:themeColor="text1"/>
                <w:sz w:val="16"/>
                <w:szCs w:val="16"/>
              </w:rPr>
            </w:pPr>
            <w:r w:rsidRPr="004A3FFE">
              <w:rPr>
                <w:color w:val="000000" w:themeColor="text1"/>
                <w:sz w:val="18"/>
                <w:szCs w:val="18"/>
              </w:rPr>
              <w:t>OMR: Transfers</w:t>
            </w:r>
          </w:p>
          <w:p w14:paraId="7DDFD0E4" w14:textId="77777777" w:rsidR="004A3FFE" w:rsidRPr="00A43661" w:rsidRDefault="004A3FFE" w:rsidP="004A3FFE">
            <w:pPr>
              <w:pStyle w:val="NoSpacing"/>
              <w:rPr>
                <w:rFonts w:ascii="Verdana" w:hAnsi="Verdana"/>
                <w:color w:val="000000" w:themeColor="text1"/>
                <w:sz w:val="16"/>
                <w:szCs w:val="16"/>
              </w:rPr>
            </w:pPr>
          </w:p>
        </w:tc>
        <w:tc>
          <w:tcPr>
            <w:tcW w:w="1868" w:type="dxa"/>
            <w:tcBorders>
              <w:right w:val="nil"/>
            </w:tcBorders>
          </w:tcPr>
          <w:p w14:paraId="0E5DBB55" w14:textId="19D668E7" w:rsidR="005978FD" w:rsidRPr="00D87DB0" w:rsidRDefault="005978FD" w:rsidP="00F15410">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7E3BCEE" w14:textId="37442093" w:rsidR="005978FD" w:rsidRDefault="005978FD" w:rsidP="00AE01FB">
            <w:pPr>
              <w:spacing w:before="60" w:after="60"/>
              <w:rPr>
                <w:rFonts w:ascii="Verdana" w:hAnsi="Verdana" w:cstheme="minorHAnsi"/>
                <w:color w:val="000000" w:themeColor="text1"/>
                <w:sz w:val="16"/>
                <w:szCs w:val="16"/>
              </w:rPr>
            </w:pPr>
          </w:p>
        </w:tc>
      </w:tr>
      <w:tr w:rsidR="005978FD" w:rsidRPr="00A43661" w14:paraId="17BB9810" w14:textId="26D3E3EF" w:rsidTr="005978FD">
        <w:trPr>
          <w:gridAfter w:val="1"/>
          <w:wAfter w:w="2626" w:type="dxa"/>
        </w:trPr>
        <w:tc>
          <w:tcPr>
            <w:tcW w:w="857" w:type="dxa"/>
          </w:tcPr>
          <w:p w14:paraId="3ADF0AC4"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0C5FF2C" w14:textId="686271E2" w:rsidR="004A3FFE" w:rsidRDefault="004A3FFE" w:rsidP="00A73D91">
            <w:pPr>
              <w:pStyle w:val="NoSpacing"/>
              <w:numPr>
                <w:ilvl w:val="0"/>
                <w:numId w:val="26"/>
              </w:numPr>
              <w:rPr>
                <w:color w:val="000000" w:themeColor="text1"/>
                <w:sz w:val="18"/>
                <w:szCs w:val="18"/>
              </w:rPr>
            </w:pPr>
            <w:r>
              <w:rPr>
                <w:color w:val="000000" w:themeColor="text1"/>
                <w:sz w:val="18"/>
                <w:szCs w:val="18"/>
              </w:rPr>
              <w:t>Accuracy / Completeness</w:t>
            </w:r>
          </w:p>
          <w:p w14:paraId="23B7C997" w14:textId="5CBD5B34" w:rsidR="004A3FFE" w:rsidRDefault="004A3FFE" w:rsidP="00A73D91">
            <w:pPr>
              <w:pStyle w:val="NoSpacing"/>
              <w:numPr>
                <w:ilvl w:val="0"/>
                <w:numId w:val="26"/>
              </w:numPr>
              <w:rPr>
                <w:color w:val="000000" w:themeColor="text1"/>
                <w:sz w:val="18"/>
                <w:szCs w:val="18"/>
              </w:rPr>
            </w:pPr>
            <w:r>
              <w:rPr>
                <w:color w:val="000000" w:themeColor="text1"/>
                <w:sz w:val="18"/>
                <w:szCs w:val="18"/>
              </w:rPr>
              <w:t>Admin Procedure</w:t>
            </w:r>
          </w:p>
          <w:p w14:paraId="0B593985" w14:textId="77777777" w:rsidR="005978FD" w:rsidRDefault="005978FD" w:rsidP="00A73D91">
            <w:pPr>
              <w:pStyle w:val="NoSpacing"/>
              <w:numPr>
                <w:ilvl w:val="0"/>
                <w:numId w:val="26"/>
              </w:numPr>
              <w:rPr>
                <w:color w:val="000000" w:themeColor="text1"/>
                <w:sz w:val="18"/>
                <w:szCs w:val="18"/>
              </w:rPr>
            </w:pPr>
            <w:r w:rsidRPr="003E6ED4">
              <w:rPr>
                <w:color w:val="000000" w:themeColor="text1"/>
                <w:sz w:val="18"/>
                <w:szCs w:val="18"/>
              </w:rPr>
              <w:t>CSAT</w:t>
            </w:r>
          </w:p>
          <w:p w14:paraId="32F0AD84" w14:textId="77777777" w:rsidR="004A3FFE" w:rsidRDefault="004A3FFE" w:rsidP="00A73D91">
            <w:pPr>
              <w:pStyle w:val="NoSpacing"/>
              <w:numPr>
                <w:ilvl w:val="0"/>
                <w:numId w:val="26"/>
              </w:numPr>
              <w:rPr>
                <w:color w:val="000000" w:themeColor="text1"/>
                <w:sz w:val="18"/>
                <w:szCs w:val="18"/>
              </w:rPr>
            </w:pPr>
            <w:r>
              <w:rPr>
                <w:color w:val="000000" w:themeColor="text1"/>
                <w:sz w:val="18"/>
                <w:szCs w:val="18"/>
              </w:rPr>
              <w:t>Customer Service</w:t>
            </w:r>
          </w:p>
          <w:p w14:paraId="563D6536" w14:textId="74FFB4BF" w:rsidR="004A3FFE" w:rsidRPr="003E6ED4" w:rsidRDefault="004A3FFE" w:rsidP="00A73D91">
            <w:pPr>
              <w:pStyle w:val="NoSpacing"/>
              <w:numPr>
                <w:ilvl w:val="0"/>
                <w:numId w:val="26"/>
              </w:numPr>
              <w:rPr>
                <w:color w:val="000000" w:themeColor="text1"/>
                <w:sz w:val="18"/>
                <w:szCs w:val="18"/>
              </w:rPr>
            </w:pPr>
            <w:r>
              <w:rPr>
                <w:color w:val="000000" w:themeColor="text1"/>
                <w:sz w:val="18"/>
                <w:szCs w:val="18"/>
              </w:rPr>
              <w:t>Privacy</w:t>
            </w:r>
          </w:p>
          <w:p w14:paraId="79004D33" w14:textId="413A044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6479234D" w14:textId="77777777" w:rsidR="005978FD" w:rsidRDefault="005978FD" w:rsidP="00685A31">
            <w:pPr>
              <w:spacing w:before="60" w:after="60"/>
              <w:rPr>
                <w:rFonts w:ascii="Verdana" w:hAnsi="Verdana"/>
                <w:sz w:val="16"/>
                <w:szCs w:val="16"/>
              </w:rPr>
            </w:pPr>
            <w:r w:rsidRPr="00D87DB0">
              <w:rPr>
                <w:rFonts w:ascii="Verdana" w:hAnsi="Verdana"/>
                <w:sz w:val="16"/>
                <w:szCs w:val="16"/>
              </w:rPr>
              <w:lastRenderedPageBreak/>
              <w:t>Supervisor/Support Staff Interface</w:t>
            </w:r>
          </w:p>
          <w:p w14:paraId="2DC8D6C3" w14:textId="518332B8"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05BEC8E2" w:rsidR="005978FD" w:rsidRDefault="004A3FFE" w:rsidP="00F1541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Note: Quality Reasons will translate Opportunity as Did not meet Goal and Reinforcement as Met goal.</w:t>
            </w:r>
          </w:p>
        </w:tc>
      </w:tr>
      <w:tr w:rsidR="005978FD" w:rsidRPr="00A43661" w14:paraId="7EE6E507" w14:textId="796F51AE" w:rsidTr="005978FD">
        <w:trPr>
          <w:gridAfter w:val="1"/>
          <w:wAfter w:w="2626" w:type="dxa"/>
        </w:trPr>
        <w:tc>
          <w:tcPr>
            <w:tcW w:w="857" w:type="dxa"/>
          </w:tcPr>
          <w:p w14:paraId="12C5593C" w14:textId="16DAF129"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6760C051"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Reinforcement </w:t>
            </w:r>
          </w:p>
          <w:p w14:paraId="2C6C9F42" w14:textId="2FF5266C"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3F99F3A" w14:textId="313D9DA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5978FD" w:rsidRDefault="005978FD" w:rsidP="00F15410">
            <w:pPr>
              <w:spacing w:before="60" w:after="60"/>
              <w:rPr>
                <w:rFonts w:ascii="Verdana" w:hAnsi="Verdana" w:cstheme="minorHAnsi"/>
                <w:color w:val="000000" w:themeColor="text1"/>
                <w:sz w:val="16"/>
                <w:szCs w:val="16"/>
              </w:rPr>
            </w:pPr>
          </w:p>
        </w:tc>
      </w:tr>
      <w:tr w:rsidR="005978FD" w:rsidRPr="00A43661" w14:paraId="1E74987D" w14:textId="3CCCC33D" w:rsidTr="005978FD">
        <w:trPr>
          <w:gridAfter w:val="1"/>
          <w:wAfter w:w="2626" w:type="dxa"/>
        </w:trPr>
        <w:tc>
          <w:tcPr>
            <w:tcW w:w="857" w:type="dxa"/>
          </w:tcPr>
          <w:p w14:paraId="7AED3679"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5A933F99" w14:textId="23D5DD3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5978FD" w:rsidRDefault="005978FD" w:rsidP="00F15410">
            <w:pPr>
              <w:spacing w:before="60" w:after="60"/>
              <w:rPr>
                <w:rFonts w:ascii="Verdana" w:hAnsi="Verdana" w:cstheme="minorHAnsi"/>
                <w:color w:val="000000" w:themeColor="text1"/>
                <w:sz w:val="16"/>
                <w:szCs w:val="16"/>
              </w:rPr>
            </w:pPr>
          </w:p>
        </w:tc>
      </w:tr>
      <w:tr w:rsidR="005978FD" w:rsidRPr="00A43661" w14:paraId="6BAE8008" w14:textId="1AFE983C" w:rsidTr="005978FD">
        <w:trPr>
          <w:gridAfter w:val="1"/>
          <w:wAfter w:w="2626" w:type="dxa"/>
        </w:trPr>
        <w:tc>
          <w:tcPr>
            <w:tcW w:w="857" w:type="dxa"/>
          </w:tcPr>
          <w:p w14:paraId="7A0AC3C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5978FD" w:rsidRPr="00A43661" w:rsidRDefault="005978FD"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5978FD" w:rsidRPr="003E6ED4" w:rsidRDefault="005978FD"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5978FD" w:rsidRPr="00A43661" w:rsidRDefault="005978FD">
            <w:pPr>
              <w:rPr>
                <w:rFonts w:ascii="Verdana" w:hAnsi="Verdana"/>
                <w:color w:val="000000" w:themeColor="text1"/>
                <w:sz w:val="16"/>
                <w:szCs w:val="16"/>
              </w:rPr>
            </w:pPr>
          </w:p>
        </w:tc>
        <w:tc>
          <w:tcPr>
            <w:tcW w:w="1868" w:type="dxa"/>
            <w:tcBorders>
              <w:right w:val="nil"/>
            </w:tcBorders>
          </w:tcPr>
          <w:p w14:paraId="20909F75" w14:textId="5E94871B"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5978FD" w:rsidRDefault="005978FD" w:rsidP="00F15410">
            <w:pPr>
              <w:spacing w:before="60" w:after="60"/>
              <w:rPr>
                <w:rFonts w:ascii="Verdana" w:hAnsi="Verdana" w:cstheme="minorHAnsi"/>
                <w:color w:val="000000" w:themeColor="text1"/>
                <w:sz w:val="16"/>
                <w:szCs w:val="16"/>
              </w:rPr>
            </w:pPr>
          </w:p>
        </w:tc>
      </w:tr>
      <w:tr w:rsidR="005978FD" w:rsidRPr="00A43661" w14:paraId="5CB864B4" w14:textId="77777777" w:rsidTr="005978FD">
        <w:trPr>
          <w:gridAfter w:val="1"/>
          <w:wAfter w:w="2626" w:type="dxa"/>
        </w:trPr>
        <w:tc>
          <w:tcPr>
            <w:tcW w:w="857" w:type="dxa"/>
          </w:tcPr>
          <w:p w14:paraId="121DEF6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77C53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Verbal Warning</w:t>
            </w:r>
          </w:p>
          <w:p w14:paraId="32D5E4B0" w14:textId="77777777" w:rsidR="00273608" w:rsidRDefault="00273608" w:rsidP="00824E37">
            <w:pPr>
              <w:spacing w:before="60" w:after="60"/>
              <w:rPr>
                <w:rFonts w:ascii="Verdana" w:hAnsi="Verdana" w:cstheme="minorHAnsi"/>
                <w:color w:val="000000" w:themeColor="text1"/>
                <w:sz w:val="16"/>
                <w:szCs w:val="16"/>
              </w:rPr>
            </w:pPr>
          </w:p>
          <w:p w14:paraId="2175C87D" w14:textId="13B646F0" w:rsidR="00273608" w:rsidRDefault="00273608" w:rsidP="001D11F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Not available if Written </w:t>
            </w:r>
            <w:r w:rsidR="001D11F0">
              <w:rPr>
                <w:rFonts w:ascii="Verdana" w:hAnsi="Verdana" w:cstheme="minorHAnsi"/>
                <w:color w:val="000000" w:themeColor="text1"/>
                <w:sz w:val="16"/>
                <w:szCs w:val="16"/>
              </w:rPr>
              <w:t xml:space="preserve">Warning </w:t>
            </w:r>
            <w:r>
              <w:rPr>
                <w:rFonts w:ascii="Verdana" w:hAnsi="Verdana" w:cstheme="minorHAnsi"/>
                <w:color w:val="000000" w:themeColor="text1"/>
                <w:sz w:val="16"/>
                <w:szCs w:val="16"/>
              </w:rPr>
              <w:t>or Final Written Warning selected.</w:t>
            </w:r>
          </w:p>
        </w:tc>
        <w:tc>
          <w:tcPr>
            <w:tcW w:w="1362" w:type="dxa"/>
          </w:tcPr>
          <w:p w14:paraId="3E99323C" w14:textId="0BB38F1F"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78ABAC3" w14:textId="493D0429"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48298FDF"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Attendance</w:t>
            </w:r>
          </w:p>
          <w:p w14:paraId="7D812BB5"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Conduct (including Call Avoidance)</w:t>
            </w:r>
          </w:p>
          <w:p w14:paraId="5F76CCD1"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ETS</w:t>
            </w:r>
          </w:p>
          <w:p w14:paraId="6B9C56C0"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Quality/Performance</w:t>
            </w:r>
          </w:p>
          <w:p w14:paraId="67B8E202"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Security or Privacy Issue</w:t>
            </w:r>
          </w:p>
          <w:p w14:paraId="162904F0" w14:textId="3AC3540C" w:rsidR="005978FD" w:rsidRPr="00A43661" w:rsidRDefault="007B5C48" w:rsidP="007B5C48">
            <w:pPr>
              <w:pStyle w:val="NoSpacing"/>
              <w:numPr>
                <w:ilvl w:val="0"/>
                <w:numId w:val="26"/>
              </w:numPr>
              <w:rPr>
                <w:rFonts w:ascii="Verdana" w:hAnsi="Verdana" w:cstheme="minorHAnsi"/>
                <w:color w:val="000000" w:themeColor="text1"/>
                <w:sz w:val="16"/>
                <w:szCs w:val="16"/>
              </w:rPr>
            </w:pPr>
            <w:r w:rsidRPr="007B5C48">
              <w:rPr>
                <w:color w:val="000000" w:themeColor="text1"/>
                <w:sz w:val="18"/>
                <w:szCs w:val="18"/>
              </w:rPr>
              <w:t>Other Policy (non-Security/Privacy)</w:t>
            </w:r>
          </w:p>
        </w:tc>
        <w:tc>
          <w:tcPr>
            <w:tcW w:w="1868" w:type="dxa"/>
            <w:tcBorders>
              <w:right w:val="nil"/>
            </w:tcBorders>
          </w:tcPr>
          <w:p w14:paraId="3EAF1632" w14:textId="028647B2"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5DF3600B"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BC1B12D" w14:textId="77777777" w:rsidTr="005978FD">
        <w:trPr>
          <w:gridAfter w:val="1"/>
          <w:wAfter w:w="2626" w:type="dxa"/>
        </w:trPr>
        <w:tc>
          <w:tcPr>
            <w:tcW w:w="857" w:type="dxa"/>
          </w:tcPr>
          <w:p w14:paraId="43633C0A"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AEFCFF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Written Warning</w:t>
            </w:r>
          </w:p>
          <w:p w14:paraId="5D0A49AA" w14:textId="77777777" w:rsidR="00273608" w:rsidRDefault="00273608" w:rsidP="00824E37">
            <w:pPr>
              <w:spacing w:before="60" w:after="60"/>
              <w:rPr>
                <w:rFonts w:ascii="Verdana" w:hAnsi="Verdana" w:cstheme="minorHAnsi"/>
                <w:color w:val="000000" w:themeColor="text1"/>
                <w:sz w:val="16"/>
                <w:szCs w:val="16"/>
              </w:rPr>
            </w:pPr>
          </w:p>
          <w:p w14:paraId="510324B9" w14:textId="4414C2DA"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Final Written Warning selected.</w:t>
            </w:r>
          </w:p>
        </w:tc>
        <w:tc>
          <w:tcPr>
            <w:tcW w:w="1362" w:type="dxa"/>
          </w:tcPr>
          <w:p w14:paraId="00A4A5ED" w14:textId="7BCEA39C" w:rsidR="005978FD" w:rsidRPr="00A43661" w:rsidRDefault="005978FD"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12C176C3" w14:textId="44D56C84" w:rsidR="005978FD"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30165F3D"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Attendance</w:t>
            </w:r>
          </w:p>
          <w:p w14:paraId="65507BD4"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Conduct (including Call Avoidance)</w:t>
            </w:r>
          </w:p>
          <w:p w14:paraId="5BAB5798"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ETS</w:t>
            </w:r>
          </w:p>
          <w:p w14:paraId="574C4B6B"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Quality/Performance</w:t>
            </w:r>
          </w:p>
          <w:p w14:paraId="24F6229C"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Security or Privacy Issue</w:t>
            </w:r>
          </w:p>
          <w:p w14:paraId="477E2AF9" w14:textId="119A933E" w:rsidR="005978FD" w:rsidRPr="00A43661" w:rsidRDefault="007B5C48" w:rsidP="007B5C48">
            <w:pPr>
              <w:pStyle w:val="NoSpacing"/>
              <w:numPr>
                <w:ilvl w:val="0"/>
                <w:numId w:val="26"/>
              </w:numPr>
              <w:rPr>
                <w:rFonts w:ascii="Verdana" w:hAnsi="Verdana" w:cstheme="minorHAnsi"/>
                <w:color w:val="000000" w:themeColor="text1"/>
                <w:sz w:val="16"/>
                <w:szCs w:val="16"/>
              </w:rPr>
            </w:pPr>
            <w:r w:rsidRPr="007B5C48">
              <w:rPr>
                <w:color w:val="000000" w:themeColor="text1"/>
                <w:sz w:val="18"/>
                <w:szCs w:val="18"/>
              </w:rPr>
              <w:t>Other Policy (non-Security/Privacy)</w:t>
            </w:r>
          </w:p>
        </w:tc>
        <w:tc>
          <w:tcPr>
            <w:tcW w:w="1868" w:type="dxa"/>
            <w:tcBorders>
              <w:right w:val="nil"/>
            </w:tcBorders>
          </w:tcPr>
          <w:p w14:paraId="4E435CF0" w14:textId="6416395E" w:rsidR="005978FD" w:rsidRPr="00D87DB0" w:rsidRDefault="005978FD"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9513743" w14:textId="77777777" w:rsidR="005978FD" w:rsidRPr="00A43661" w:rsidRDefault="005978FD" w:rsidP="00685A31">
            <w:pPr>
              <w:spacing w:before="60" w:after="60"/>
              <w:rPr>
                <w:rFonts w:ascii="Verdana" w:hAnsi="Verdana" w:cstheme="minorHAnsi"/>
                <w:color w:val="000000" w:themeColor="text1"/>
                <w:sz w:val="16"/>
                <w:szCs w:val="16"/>
              </w:rPr>
            </w:pPr>
          </w:p>
        </w:tc>
      </w:tr>
      <w:tr w:rsidR="00481B9C" w:rsidRPr="00A43661" w14:paraId="4805E1BB" w14:textId="77777777" w:rsidTr="005978FD">
        <w:trPr>
          <w:gridAfter w:val="1"/>
          <w:wAfter w:w="2626" w:type="dxa"/>
        </w:trPr>
        <w:tc>
          <w:tcPr>
            <w:tcW w:w="857" w:type="dxa"/>
          </w:tcPr>
          <w:p w14:paraId="5BD2B3C2" w14:textId="77777777" w:rsidR="00481B9C" w:rsidRPr="00A43661" w:rsidRDefault="00481B9C"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83F345" w14:textId="77777777" w:rsidR="00481B9C" w:rsidRDefault="00481B9C"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Final Written Warning</w:t>
            </w:r>
          </w:p>
          <w:p w14:paraId="5DCE87A0" w14:textId="77777777" w:rsidR="00DB45CE" w:rsidRDefault="00DB45CE" w:rsidP="00824E37">
            <w:pPr>
              <w:spacing w:before="60" w:after="60"/>
              <w:rPr>
                <w:rFonts w:ascii="Verdana" w:hAnsi="Verdana" w:cstheme="minorHAnsi"/>
                <w:color w:val="000000" w:themeColor="text1"/>
                <w:sz w:val="16"/>
                <w:szCs w:val="16"/>
              </w:rPr>
            </w:pPr>
          </w:p>
          <w:p w14:paraId="3D46EDEC" w14:textId="138CF43B" w:rsidR="00273608" w:rsidRDefault="00273608" w:rsidP="00273608">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Verbal Warning or Written Warning selected.</w:t>
            </w:r>
          </w:p>
        </w:tc>
        <w:tc>
          <w:tcPr>
            <w:tcW w:w="1362" w:type="dxa"/>
          </w:tcPr>
          <w:p w14:paraId="65224568" w14:textId="0B2839AD" w:rsidR="00481B9C" w:rsidRPr="00A43661" w:rsidRDefault="00481B9C" w:rsidP="009F0F7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sidR="009F0F79">
              <w:rPr>
                <w:rFonts w:ascii="Verdana" w:hAnsi="Verdana" w:cstheme="minorHAnsi"/>
                <w:color w:val="000000" w:themeColor="text1"/>
                <w:sz w:val="16"/>
                <w:szCs w:val="16"/>
              </w:rPr>
              <w:t>Dropdown List Box</w:t>
            </w:r>
            <w:r>
              <w:rPr>
                <w:rFonts w:ascii="Verdana" w:hAnsi="Verdana" w:cstheme="minorHAnsi"/>
                <w:color w:val="000000" w:themeColor="text1"/>
                <w:sz w:val="16"/>
                <w:szCs w:val="16"/>
              </w:rPr>
              <w:t>/ Dropdown List Box</w:t>
            </w:r>
            <w:r w:rsidRPr="00A43661">
              <w:rPr>
                <w:rFonts w:ascii="Verdana" w:hAnsi="Verdana" w:cstheme="minorHAnsi"/>
                <w:color w:val="000000" w:themeColor="text1"/>
                <w:sz w:val="16"/>
                <w:szCs w:val="16"/>
              </w:rPr>
              <w:t>)</w:t>
            </w:r>
          </w:p>
        </w:tc>
        <w:tc>
          <w:tcPr>
            <w:tcW w:w="2962" w:type="dxa"/>
            <w:gridSpan w:val="2"/>
          </w:tcPr>
          <w:p w14:paraId="644AB019" w14:textId="77777777" w:rsidR="00481B9C" w:rsidRDefault="00481B9C" w:rsidP="00481B9C">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w:t>
            </w:r>
          </w:p>
          <w:p w14:paraId="1C0F0C90"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Attendance</w:t>
            </w:r>
          </w:p>
          <w:p w14:paraId="0861A477"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Conduct (including Call Avoidance)</w:t>
            </w:r>
          </w:p>
          <w:p w14:paraId="24EF2CE5"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ETS</w:t>
            </w:r>
          </w:p>
          <w:p w14:paraId="069A017F"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Quality/Performance</w:t>
            </w:r>
          </w:p>
          <w:p w14:paraId="5D38105E" w14:textId="77777777" w:rsidR="007B5C48" w:rsidRPr="007B5C48" w:rsidRDefault="007B5C48" w:rsidP="007B5C48">
            <w:pPr>
              <w:pStyle w:val="NoSpacing"/>
              <w:numPr>
                <w:ilvl w:val="0"/>
                <w:numId w:val="26"/>
              </w:numPr>
              <w:rPr>
                <w:color w:val="000000" w:themeColor="text1"/>
                <w:sz w:val="18"/>
                <w:szCs w:val="18"/>
              </w:rPr>
            </w:pPr>
            <w:r w:rsidRPr="007B5C48">
              <w:rPr>
                <w:color w:val="000000" w:themeColor="text1"/>
                <w:sz w:val="18"/>
                <w:szCs w:val="18"/>
              </w:rPr>
              <w:t>Security or Privacy Issue</w:t>
            </w:r>
          </w:p>
          <w:p w14:paraId="6ECD9C57" w14:textId="4AD8DEEF" w:rsidR="00481B9C" w:rsidRDefault="007B5C48" w:rsidP="007B5C48">
            <w:pPr>
              <w:pStyle w:val="NoSpacing"/>
              <w:numPr>
                <w:ilvl w:val="0"/>
                <w:numId w:val="26"/>
              </w:numPr>
              <w:rPr>
                <w:rFonts w:ascii="Verdana" w:hAnsi="Verdana" w:cstheme="minorHAnsi"/>
                <w:color w:val="000000" w:themeColor="text1"/>
                <w:sz w:val="16"/>
                <w:szCs w:val="16"/>
              </w:rPr>
            </w:pPr>
            <w:r w:rsidRPr="007B5C48">
              <w:rPr>
                <w:color w:val="000000" w:themeColor="text1"/>
                <w:sz w:val="18"/>
                <w:szCs w:val="18"/>
              </w:rPr>
              <w:t>Other Policy (non-Security/Privacy)</w:t>
            </w:r>
          </w:p>
        </w:tc>
        <w:tc>
          <w:tcPr>
            <w:tcW w:w="1868" w:type="dxa"/>
            <w:tcBorders>
              <w:right w:val="nil"/>
            </w:tcBorders>
          </w:tcPr>
          <w:p w14:paraId="60F3B595" w14:textId="239B6E02" w:rsidR="00481B9C" w:rsidRPr="00D87DB0" w:rsidRDefault="00481B9C" w:rsidP="009F0F79">
            <w:pPr>
              <w:spacing w:before="60" w:after="60"/>
              <w:rPr>
                <w:rFonts w:ascii="Verdana" w:hAnsi="Verdana"/>
                <w:sz w:val="16"/>
                <w:szCs w:val="16"/>
              </w:rPr>
            </w:pPr>
            <w:r w:rsidRPr="00D87DB0">
              <w:rPr>
                <w:rFonts w:ascii="Verdana" w:hAnsi="Verdana"/>
                <w:sz w:val="16"/>
                <w:szCs w:val="16"/>
              </w:rPr>
              <w:t>Supervisor</w:t>
            </w:r>
          </w:p>
        </w:tc>
        <w:tc>
          <w:tcPr>
            <w:tcW w:w="2626" w:type="dxa"/>
            <w:tcBorders>
              <w:top w:val="single" w:sz="4" w:space="0" w:color="auto"/>
              <w:left w:val="nil"/>
              <w:bottom w:val="single" w:sz="4" w:space="0" w:color="auto"/>
            </w:tcBorders>
          </w:tcPr>
          <w:p w14:paraId="0089F843" w14:textId="77777777" w:rsidR="00481B9C" w:rsidRPr="00A43661" w:rsidRDefault="00481B9C" w:rsidP="00685A31">
            <w:pPr>
              <w:spacing w:before="60" w:after="60"/>
              <w:rPr>
                <w:rFonts w:ascii="Verdana" w:hAnsi="Verdana" w:cstheme="minorHAnsi"/>
                <w:color w:val="000000" w:themeColor="text1"/>
                <w:sz w:val="16"/>
                <w:szCs w:val="16"/>
              </w:rPr>
            </w:pPr>
          </w:p>
        </w:tc>
      </w:tr>
      <w:tr w:rsidR="005978FD" w:rsidRPr="00A43661" w14:paraId="6C92D55A" w14:textId="2F81E907" w:rsidTr="005978FD">
        <w:trPr>
          <w:gridAfter w:val="1"/>
          <w:wAfter w:w="2626" w:type="dxa"/>
        </w:trPr>
        <w:tc>
          <w:tcPr>
            <w:tcW w:w="857" w:type="dxa"/>
          </w:tcPr>
          <w:p w14:paraId="751CB1B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8F6698" w14:textId="77777777" w:rsidR="005978FD" w:rsidRDefault="005978FD"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p w14:paraId="44ABCF6F" w14:textId="77777777" w:rsidR="001D11F0" w:rsidRDefault="001D11F0" w:rsidP="00824E37">
            <w:pPr>
              <w:spacing w:before="60" w:after="60"/>
              <w:rPr>
                <w:rFonts w:ascii="Verdana" w:hAnsi="Verdana" w:cstheme="minorHAnsi"/>
                <w:color w:val="000000" w:themeColor="text1"/>
                <w:sz w:val="16"/>
                <w:szCs w:val="16"/>
              </w:rPr>
            </w:pPr>
          </w:p>
          <w:p w14:paraId="68DB94D9" w14:textId="6BC9F4D2" w:rsidR="001D11F0" w:rsidRPr="00B14561" w:rsidRDefault="001D11F0"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4AEA25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1B0F51C" w14:textId="5521475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626BFE2"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D28411F" w14:textId="0CCF7A96" w:rsidTr="005978FD">
        <w:trPr>
          <w:gridAfter w:val="1"/>
          <w:wAfter w:w="2626" w:type="dxa"/>
        </w:trPr>
        <w:tc>
          <w:tcPr>
            <w:tcW w:w="857" w:type="dxa"/>
          </w:tcPr>
          <w:p w14:paraId="580FDE32"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292DFB8"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p w14:paraId="0E41A174" w14:textId="77777777" w:rsidR="001D11F0" w:rsidRDefault="001D11F0" w:rsidP="00685A31">
            <w:pPr>
              <w:spacing w:before="60" w:after="60"/>
              <w:rPr>
                <w:rFonts w:ascii="Verdana" w:hAnsi="Verdana" w:cstheme="minorHAnsi"/>
                <w:color w:val="000000" w:themeColor="text1"/>
                <w:sz w:val="16"/>
                <w:szCs w:val="16"/>
              </w:rPr>
            </w:pPr>
          </w:p>
          <w:p w14:paraId="73CC11C8" w14:textId="079D9D65"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76D31BE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451FAF3A" w14:textId="78B9D4B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179BFF4B"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62BBCF65" w14:textId="73214D6F" w:rsidTr="005978FD">
        <w:trPr>
          <w:gridAfter w:val="1"/>
          <w:wAfter w:w="2626" w:type="dxa"/>
        </w:trPr>
        <w:tc>
          <w:tcPr>
            <w:tcW w:w="857" w:type="dxa"/>
          </w:tcPr>
          <w:p w14:paraId="4B5C8436"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FB219BF" w14:textId="77777777"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p w14:paraId="64B49EEF" w14:textId="77777777" w:rsidR="005978FD" w:rsidRDefault="005978FD" w:rsidP="00685A31">
            <w:pPr>
              <w:spacing w:before="60" w:after="60"/>
              <w:rPr>
                <w:rFonts w:ascii="Verdana" w:hAnsi="Verdana" w:cstheme="minorHAnsi"/>
                <w:color w:val="000000" w:themeColor="text1"/>
                <w:sz w:val="16"/>
                <w:szCs w:val="16"/>
              </w:rPr>
            </w:pPr>
          </w:p>
          <w:p w14:paraId="3748E409" w14:textId="569DB0F1" w:rsidR="005978FD" w:rsidRPr="00B14561" w:rsidRDefault="005978FD" w:rsidP="000A405F">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r w:rsidR="00AC7B11">
              <w:rPr>
                <w:rFonts w:ascii="Verdana" w:hAnsi="Verdana" w:cstheme="minorHAnsi"/>
                <w:color w:val="000000" w:themeColor="text1"/>
                <w:sz w:val="16"/>
                <w:szCs w:val="16"/>
              </w:rPr>
              <w:t xml:space="preserve"> however, Warning should be the default</w:t>
            </w:r>
            <w:r w:rsidR="00FE177B">
              <w:rPr>
                <w:rFonts w:ascii="Verdana" w:hAnsi="Verdana" w:cstheme="minorHAnsi"/>
                <w:color w:val="000000" w:themeColor="text1"/>
                <w:sz w:val="16"/>
                <w:szCs w:val="16"/>
              </w:rPr>
              <w:t xml:space="preserve"> if Verbal, Written or Final Written Warning</w:t>
            </w:r>
            <w:r w:rsidR="00AC7B11">
              <w:rPr>
                <w:rFonts w:ascii="Verdana" w:hAnsi="Verdana" w:cstheme="minorHAnsi"/>
                <w:color w:val="000000" w:themeColor="text1"/>
                <w:sz w:val="16"/>
                <w:szCs w:val="16"/>
              </w:rPr>
              <w:t>.</w:t>
            </w:r>
          </w:p>
        </w:tc>
        <w:tc>
          <w:tcPr>
            <w:tcW w:w="1362" w:type="dxa"/>
          </w:tcPr>
          <w:p w14:paraId="0260EDA3" w14:textId="5D4E83EE" w:rsidR="005978FD" w:rsidRPr="00A43661" w:rsidRDefault="005978FD"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3AA22B09" w14:textId="0C21D4E9"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161E4EA3" w14:textId="469976B0" w:rsidTr="005978FD">
        <w:trPr>
          <w:gridAfter w:val="1"/>
          <w:wAfter w:w="2626" w:type="dxa"/>
        </w:trPr>
        <w:tc>
          <w:tcPr>
            <w:tcW w:w="857" w:type="dxa"/>
          </w:tcPr>
          <w:p w14:paraId="7530C27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5978FD" w:rsidRDefault="005978FD" w:rsidP="00685A31">
            <w:pPr>
              <w:spacing w:before="60" w:after="60"/>
              <w:rPr>
                <w:rFonts w:ascii="Verdana" w:hAnsi="Verdana" w:cstheme="minorHAnsi"/>
                <w:color w:val="000000" w:themeColor="text1"/>
                <w:sz w:val="16"/>
                <w:szCs w:val="16"/>
              </w:rPr>
            </w:pPr>
          </w:p>
          <w:p w14:paraId="487BF678" w14:textId="4AADAC83"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 and Indirect CSE and Direct Non CSE</w:t>
            </w:r>
          </w:p>
          <w:p w14:paraId="0587A3B8" w14:textId="3CE38966"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5978FD" w:rsidRDefault="005978FD" w:rsidP="00685A31">
            <w:pPr>
              <w:spacing w:before="60" w:after="60"/>
              <w:rPr>
                <w:rFonts w:ascii="Verdana" w:hAnsi="Verdana" w:cstheme="minorHAnsi"/>
                <w:color w:val="000000" w:themeColor="text1"/>
                <w:sz w:val="16"/>
                <w:szCs w:val="16"/>
              </w:rPr>
            </w:pPr>
          </w:p>
          <w:p w14:paraId="03BFFE40" w14:textId="2FCE00FF" w:rsidR="005978FD"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p w14:paraId="6AA0F6A4" w14:textId="4F05AB49"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3C22E03F" w14:textId="72D31CF6" w:rsidR="005978FD" w:rsidRPr="00A43661" w:rsidRDefault="005978FD"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5978FD" w:rsidRDefault="005978FD"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5978FD" w:rsidRPr="00A43661" w:rsidRDefault="005978FD" w:rsidP="00512235">
            <w:pPr>
              <w:rPr>
                <w:rFonts w:ascii="Verdana" w:hAnsi="Verdana" w:cstheme="minorHAnsi"/>
                <w:color w:val="000000" w:themeColor="text1"/>
                <w:sz w:val="16"/>
                <w:szCs w:val="16"/>
              </w:rPr>
            </w:pPr>
          </w:p>
        </w:tc>
        <w:tc>
          <w:tcPr>
            <w:tcW w:w="1868" w:type="dxa"/>
            <w:tcBorders>
              <w:right w:val="nil"/>
            </w:tcBorders>
          </w:tcPr>
          <w:p w14:paraId="59A0407D"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5978FD" w:rsidRDefault="005978FD" w:rsidP="00685A31">
            <w:pPr>
              <w:spacing w:before="60" w:after="60"/>
              <w:rPr>
                <w:rFonts w:ascii="Verdana" w:hAnsi="Verdana" w:cstheme="minorHAnsi"/>
                <w:color w:val="000000" w:themeColor="text1"/>
                <w:sz w:val="16"/>
                <w:szCs w:val="16"/>
              </w:rPr>
            </w:pPr>
          </w:p>
        </w:tc>
      </w:tr>
      <w:tr w:rsidR="005978FD" w:rsidRPr="00A43661" w14:paraId="003FCD75" w14:textId="126FFCF5" w:rsidTr="005978FD">
        <w:trPr>
          <w:gridAfter w:val="1"/>
          <w:wAfter w:w="2626" w:type="dxa"/>
        </w:trPr>
        <w:tc>
          <w:tcPr>
            <w:tcW w:w="857" w:type="dxa"/>
          </w:tcPr>
          <w:p w14:paraId="6C571F65" w14:textId="2022D1B0"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6DBA79A" w14:textId="77777777" w:rsidR="005978FD"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p w14:paraId="33B964DC" w14:textId="77777777" w:rsidR="001D11F0" w:rsidRDefault="001D11F0" w:rsidP="00685A31">
            <w:pPr>
              <w:spacing w:before="60" w:after="60"/>
              <w:rPr>
                <w:rFonts w:ascii="Verdana" w:hAnsi="Verdana" w:cstheme="minorHAnsi"/>
                <w:color w:val="000000" w:themeColor="text1"/>
                <w:sz w:val="16"/>
                <w:szCs w:val="16"/>
              </w:rPr>
            </w:pPr>
          </w:p>
          <w:p w14:paraId="655C5D6D" w14:textId="6A5F2250" w:rsidR="001D11F0" w:rsidRPr="00B14561" w:rsidRDefault="001D11F0"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Not available if Warning</w:t>
            </w:r>
          </w:p>
        </w:tc>
        <w:tc>
          <w:tcPr>
            <w:tcW w:w="1362" w:type="dxa"/>
          </w:tcPr>
          <w:p w14:paraId="2379027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5978FD" w:rsidRPr="00A43661" w:rsidRDefault="005978FD" w:rsidP="0075770B">
            <w:pPr>
              <w:rPr>
                <w:rFonts w:ascii="Verdana" w:hAnsi="Verdana" w:cstheme="minorHAnsi"/>
                <w:color w:val="000000" w:themeColor="text1"/>
                <w:sz w:val="16"/>
                <w:szCs w:val="16"/>
              </w:rPr>
            </w:pPr>
          </w:p>
        </w:tc>
        <w:tc>
          <w:tcPr>
            <w:tcW w:w="1868" w:type="dxa"/>
            <w:tcBorders>
              <w:right w:val="nil"/>
            </w:tcBorders>
          </w:tcPr>
          <w:p w14:paraId="43A5BA29" w14:textId="77777777" w:rsidR="005978FD" w:rsidRPr="00D87DB0" w:rsidRDefault="005978FD"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5F88C95" w14:textId="5F4AB893" w:rsidTr="005978FD">
        <w:trPr>
          <w:gridAfter w:val="1"/>
          <w:wAfter w:w="2626" w:type="dxa"/>
          <w:trHeight w:val="350"/>
        </w:trPr>
        <w:tc>
          <w:tcPr>
            <w:tcW w:w="857" w:type="dxa"/>
          </w:tcPr>
          <w:p w14:paraId="2AB9A40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5978FD" w:rsidRPr="00A43661" w:rsidRDefault="005978FD" w:rsidP="00A73D91">
            <w:pPr>
              <w:spacing w:before="60" w:after="60"/>
              <w:jc w:val="center"/>
              <w:rPr>
                <w:rFonts w:ascii="Verdana" w:hAnsi="Verdana" w:cstheme="minorHAnsi"/>
                <w:color w:val="000000" w:themeColor="text1"/>
                <w:sz w:val="16"/>
                <w:szCs w:val="16"/>
              </w:rPr>
            </w:pPr>
          </w:p>
          <w:p w14:paraId="3CCB5D5D" w14:textId="05E790F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eCL record and providing a link to </w:t>
            </w:r>
            <w:r w:rsidRPr="00A43661">
              <w:rPr>
                <w:rFonts w:ascii="Verdana" w:hAnsi="Verdana" w:cstheme="minorHAnsi"/>
                <w:color w:val="000000" w:themeColor="text1"/>
                <w:sz w:val="16"/>
                <w:szCs w:val="16"/>
              </w:rPr>
              <w:lastRenderedPageBreak/>
              <w:t>it.</w:t>
            </w:r>
          </w:p>
          <w:p w14:paraId="52F398CF" w14:textId="77777777" w:rsidR="005978FD" w:rsidRDefault="005978FD" w:rsidP="00A73D91">
            <w:pPr>
              <w:spacing w:before="60" w:after="60"/>
              <w:rPr>
                <w:rFonts w:ascii="Verdana" w:hAnsi="Verdana" w:cstheme="minorHAnsi"/>
                <w:color w:val="000000" w:themeColor="text1"/>
                <w:sz w:val="16"/>
                <w:szCs w:val="16"/>
              </w:rPr>
            </w:pPr>
          </w:p>
          <w:p w14:paraId="60C98476" w14:textId="4ABAFDA2"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alerting them of the eCL record and providing a link to it.</w:t>
            </w:r>
          </w:p>
          <w:p w14:paraId="663A3049" w14:textId="77777777" w:rsidR="005978FD" w:rsidRDefault="005978FD" w:rsidP="00A73D91">
            <w:pPr>
              <w:spacing w:before="60" w:after="60"/>
              <w:rPr>
                <w:rFonts w:ascii="Verdana" w:hAnsi="Verdana" w:cstheme="minorHAnsi"/>
                <w:color w:val="000000" w:themeColor="text1"/>
                <w:sz w:val="16"/>
                <w:szCs w:val="16"/>
              </w:rPr>
            </w:pPr>
          </w:p>
          <w:p w14:paraId="48DBF5D9" w14:textId="35BA9BB1" w:rsidR="005978FD" w:rsidRPr="00A43661" w:rsidRDefault="005978FD"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5978FD" w:rsidRPr="00A43661" w:rsidRDefault="005978FD" w:rsidP="00AA4BEA">
            <w:pPr>
              <w:spacing w:before="60" w:after="60"/>
              <w:rPr>
                <w:rFonts w:ascii="Verdana" w:hAnsi="Verdana" w:cstheme="minorHAnsi"/>
                <w:color w:val="000000" w:themeColor="text1"/>
                <w:sz w:val="16"/>
                <w:szCs w:val="16"/>
              </w:rPr>
            </w:pPr>
          </w:p>
        </w:tc>
      </w:tr>
      <w:tr w:rsidR="005978FD" w:rsidRPr="00A43661" w14:paraId="27D01298" w14:textId="683CEA99" w:rsidTr="005978FD">
        <w:trPr>
          <w:gridAfter w:val="1"/>
          <w:wAfter w:w="2626" w:type="dxa"/>
        </w:trPr>
        <w:tc>
          <w:tcPr>
            <w:tcW w:w="857" w:type="dxa"/>
          </w:tcPr>
          <w:p w14:paraId="1B35FE35"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5978FD" w:rsidRPr="00A43661" w:rsidRDefault="005978FD"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5978FD" w:rsidRPr="00A43661" w:rsidRDefault="005978FD"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5978FD" w:rsidRDefault="005978FD" w:rsidP="00C57A0F">
            <w:pPr>
              <w:spacing w:before="60" w:after="60"/>
              <w:rPr>
                <w:rFonts w:ascii="Verdana" w:hAnsi="Verdana" w:cstheme="minorHAnsi"/>
                <w:color w:val="000000" w:themeColor="text1"/>
                <w:sz w:val="16"/>
                <w:szCs w:val="16"/>
              </w:rPr>
            </w:pPr>
          </w:p>
        </w:tc>
      </w:tr>
      <w:tr w:rsidR="005978FD" w:rsidRPr="00A43661" w14:paraId="2585E7C3" w14:textId="302A4427" w:rsidTr="005978FD">
        <w:trPr>
          <w:gridAfter w:val="1"/>
          <w:wAfter w:w="2626" w:type="dxa"/>
        </w:trPr>
        <w:tc>
          <w:tcPr>
            <w:tcW w:w="857" w:type="dxa"/>
          </w:tcPr>
          <w:p w14:paraId="746608D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37D53756" w14:textId="785F4FA1" w:rsidTr="005978FD">
        <w:trPr>
          <w:gridAfter w:val="1"/>
          <w:wAfter w:w="2626" w:type="dxa"/>
        </w:trPr>
        <w:tc>
          <w:tcPr>
            <w:tcW w:w="857" w:type="dxa"/>
          </w:tcPr>
          <w:p w14:paraId="1D18E74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5978FD" w:rsidRPr="00B14561" w:rsidRDefault="005978FD"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5978FD" w:rsidRPr="00A43661" w:rsidRDefault="005978FD"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6DE6CD7" w14:textId="49ABF492" w:rsidTr="005978FD">
        <w:trPr>
          <w:gridAfter w:val="1"/>
          <w:wAfter w:w="2626" w:type="dxa"/>
        </w:trPr>
        <w:tc>
          <w:tcPr>
            <w:tcW w:w="857" w:type="dxa"/>
          </w:tcPr>
          <w:p w14:paraId="09B8BA68"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5978FD" w:rsidRPr="00B14561" w:rsidRDefault="005978FD"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4B9D23EA" w14:textId="75273410" w:rsidTr="005978FD">
        <w:trPr>
          <w:gridAfter w:val="1"/>
          <w:wAfter w:w="2626" w:type="dxa"/>
        </w:trPr>
        <w:tc>
          <w:tcPr>
            <w:tcW w:w="857" w:type="dxa"/>
          </w:tcPr>
          <w:p w14:paraId="6E023CE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5978FD" w:rsidRPr="00B14561" w:rsidRDefault="005978FD"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5978FD" w:rsidRPr="00B14561" w:rsidRDefault="005978FD" w:rsidP="00026E2B">
            <w:pPr>
              <w:spacing w:before="60" w:after="60"/>
              <w:rPr>
                <w:rFonts w:ascii="Verdana" w:hAnsi="Verdana" w:cstheme="minorHAnsi"/>
                <w:color w:val="000000" w:themeColor="text1"/>
                <w:sz w:val="16"/>
                <w:szCs w:val="16"/>
              </w:rPr>
            </w:pPr>
          </w:p>
        </w:tc>
        <w:tc>
          <w:tcPr>
            <w:tcW w:w="1362" w:type="dxa"/>
          </w:tcPr>
          <w:p w14:paraId="72EB932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1F96415F" w14:textId="712096C4" w:rsidTr="005978FD">
        <w:trPr>
          <w:gridAfter w:val="1"/>
          <w:wAfter w:w="2626" w:type="dxa"/>
        </w:trPr>
        <w:tc>
          <w:tcPr>
            <w:tcW w:w="857" w:type="dxa"/>
          </w:tcPr>
          <w:p w14:paraId="6677B720"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5978FD" w:rsidRPr="00A43661" w:rsidRDefault="005978FD"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76B6469A" w14:textId="6DF8A517" w:rsidTr="005978FD">
        <w:trPr>
          <w:gridAfter w:val="1"/>
          <w:wAfter w:w="2626" w:type="dxa"/>
        </w:trPr>
        <w:tc>
          <w:tcPr>
            <w:tcW w:w="857" w:type="dxa"/>
          </w:tcPr>
          <w:p w14:paraId="1D9963A1"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5978FD" w:rsidRPr="00B14561" w:rsidRDefault="005978FD"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5978FD" w:rsidRPr="00B14561" w:rsidRDefault="005978FD" w:rsidP="00685A31">
            <w:pPr>
              <w:spacing w:before="60" w:after="60"/>
              <w:rPr>
                <w:rFonts w:ascii="Verdana" w:hAnsi="Verdana" w:cstheme="minorHAnsi"/>
                <w:color w:val="000000" w:themeColor="text1"/>
                <w:sz w:val="16"/>
                <w:szCs w:val="16"/>
              </w:rPr>
            </w:pPr>
          </w:p>
        </w:tc>
        <w:tc>
          <w:tcPr>
            <w:tcW w:w="1362" w:type="dxa"/>
          </w:tcPr>
          <w:p w14:paraId="5021952A" w14:textId="77777777" w:rsidR="005978FD" w:rsidRPr="00A43661" w:rsidRDefault="005978FD"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2BCA7D43" w14:textId="7DF8FF6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430F115A" w14:textId="65CA59DA" w:rsidTr="005978FD">
        <w:trPr>
          <w:gridAfter w:val="1"/>
          <w:wAfter w:w="2626" w:type="dxa"/>
        </w:trPr>
        <w:tc>
          <w:tcPr>
            <w:tcW w:w="857" w:type="dxa"/>
          </w:tcPr>
          <w:p w14:paraId="49BF7CAD"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3DE64604" w14:textId="546AC8BD"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25725255" w14:textId="76CCF031" w:rsidTr="005978FD">
        <w:trPr>
          <w:gridAfter w:val="1"/>
          <w:wAfter w:w="2626" w:type="dxa"/>
        </w:trPr>
        <w:tc>
          <w:tcPr>
            <w:tcW w:w="857" w:type="dxa"/>
          </w:tcPr>
          <w:p w14:paraId="3419705B"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5978FD" w:rsidRPr="00B14561" w:rsidRDefault="005978FD"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1F6E6ECA" w14:textId="1FA3EF07"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73EF0B4" w14:textId="1990EC03" w:rsidTr="005978FD">
        <w:trPr>
          <w:gridAfter w:val="1"/>
          <w:wAfter w:w="2626" w:type="dxa"/>
        </w:trPr>
        <w:tc>
          <w:tcPr>
            <w:tcW w:w="857" w:type="dxa"/>
          </w:tcPr>
          <w:p w14:paraId="2DCD4957"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5978FD" w:rsidRPr="00B14561" w:rsidRDefault="005978FD"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4FF4148A" w14:textId="6F159663"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3DCF35A3" w14:textId="07E042DC" w:rsidTr="005978FD">
        <w:trPr>
          <w:gridAfter w:val="1"/>
          <w:wAfter w:w="2626" w:type="dxa"/>
        </w:trPr>
        <w:tc>
          <w:tcPr>
            <w:tcW w:w="857" w:type="dxa"/>
          </w:tcPr>
          <w:p w14:paraId="24A5107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4D8911" w14:textId="2A3752AC"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3FD27F30" w14:textId="406465E8" w:rsidTr="005978FD">
        <w:trPr>
          <w:gridAfter w:val="1"/>
          <w:wAfter w:w="2626" w:type="dxa"/>
        </w:trPr>
        <w:tc>
          <w:tcPr>
            <w:tcW w:w="857" w:type="dxa"/>
          </w:tcPr>
          <w:p w14:paraId="514976BF"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5978FD" w:rsidRPr="00B14561"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“Enter /Select the date </w:t>
            </w:r>
            <w:r>
              <w:rPr>
                <w:rFonts w:ascii="Verdana" w:hAnsi="Verdana" w:cstheme="minorHAnsi"/>
                <w:color w:val="000000" w:themeColor="text1"/>
                <w:sz w:val="16"/>
                <w:szCs w:val="16"/>
              </w:rPr>
              <w:lastRenderedPageBreak/>
              <w:t>of coaching:”</w:t>
            </w:r>
          </w:p>
        </w:tc>
        <w:tc>
          <w:tcPr>
            <w:tcW w:w="1362" w:type="dxa"/>
          </w:tcPr>
          <w:p w14:paraId="38EB2920"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Review Pending </w:t>
            </w:r>
            <w:r w:rsidRPr="00A43661">
              <w:rPr>
                <w:rFonts w:ascii="Verdana" w:hAnsi="Verdana" w:cstheme="minorHAnsi"/>
                <w:color w:val="000000" w:themeColor="text1"/>
                <w:sz w:val="16"/>
                <w:szCs w:val="16"/>
              </w:rPr>
              <w:lastRenderedPageBreak/>
              <w:t>Records Form</w:t>
            </w:r>
          </w:p>
          <w:p w14:paraId="3095750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5196D294" w14:textId="276B49F5"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5CA1DE8A" w14:textId="16193FB8" w:rsidTr="005978FD">
        <w:trPr>
          <w:gridAfter w:val="1"/>
          <w:wAfter w:w="2626" w:type="dxa"/>
        </w:trPr>
        <w:tc>
          <w:tcPr>
            <w:tcW w:w="857" w:type="dxa"/>
          </w:tcPr>
          <w:p w14:paraId="096633D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5978FD" w:rsidRDefault="005978FD"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5978FD" w:rsidRPr="00B14561" w:rsidRDefault="005978FD"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5978FD" w:rsidRPr="00A43661" w:rsidRDefault="005978FD" w:rsidP="00594626">
            <w:pPr>
              <w:rPr>
                <w:rFonts w:ascii="Verdana" w:hAnsi="Verdana" w:cstheme="minorHAnsi"/>
                <w:color w:val="000000" w:themeColor="text1"/>
                <w:sz w:val="16"/>
                <w:szCs w:val="16"/>
              </w:rPr>
            </w:pPr>
          </w:p>
        </w:tc>
        <w:tc>
          <w:tcPr>
            <w:tcW w:w="1868" w:type="dxa"/>
            <w:tcBorders>
              <w:right w:val="nil"/>
            </w:tcBorders>
          </w:tcPr>
          <w:p w14:paraId="03C247D1" w14:textId="5A00FBB1" w:rsidR="005978FD" w:rsidRPr="00D87DB0" w:rsidRDefault="005978FD"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5978FD" w:rsidRPr="00A43661" w:rsidRDefault="005978FD" w:rsidP="00685A31">
            <w:pPr>
              <w:spacing w:before="60" w:after="60"/>
              <w:rPr>
                <w:rFonts w:ascii="Verdana" w:hAnsi="Verdana" w:cstheme="minorHAnsi"/>
                <w:color w:val="000000" w:themeColor="text1"/>
                <w:sz w:val="16"/>
                <w:szCs w:val="16"/>
              </w:rPr>
            </w:pPr>
          </w:p>
        </w:tc>
      </w:tr>
      <w:tr w:rsidR="005978FD" w:rsidRPr="00A43661" w14:paraId="0A321E3F" w14:textId="050E9E51" w:rsidTr="005978FD">
        <w:trPr>
          <w:gridAfter w:val="1"/>
          <w:wAfter w:w="2626" w:type="dxa"/>
        </w:trPr>
        <w:tc>
          <w:tcPr>
            <w:tcW w:w="857" w:type="dxa"/>
          </w:tcPr>
          <w:p w14:paraId="48E3341E"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5978FD"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5978FD" w:rsidRDefault="005978FD" w:rsidP="00A73D91">
            <w:pPr>
              <w:spacing w:before="60" w:after="60"/>
              <w:rPr>
                <w:rFonts w:ascii="Verdana" w:hAnsi="Verdana" w:cstheme="minorHAnsi"/>
                <w:color w:val="000000" w:themeColor="text1"/>
                <w:sz w:val="16"/>
                <w:szCs w:val="16"/>
              </w:rPr>
            </w:pPr>
          </w:p>
          <w:p w14:paraId="3C71023E" w14:textId="5AC2A926" w:rsidR="005978FD" w:rsidRPr="00A43661" w:rsidRDefault="005978FD"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5978FD" w:rsidRPr="00D87DB0" w:rsidRDefault="005978FD"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2AC951D" w14:textId="485598E0" w:rsidTr="005978FD">
        <w:trPr>
          <w:gridAfter w:val="1"/>
          <w:wAfter w:w="2626" w:type="dxa"/>
        </w:trPr>
        <w:tc>
          <w:tcPr>
            <w:tcW w:w="857" w:type="dxa"/>
          </w:tcPr>
          <w:p w14:paraId="3FBF0378" w14:textId="3A82694F"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2D934931" w14:textId="41B6785F" w:rsidTr="005978FD">
        <w:trPr>
          <w:gridAfter w:val="1"/>
          <w:wAfter w:w="2626" w:type="dxa"/>
        </w:trPr>
        <w:tc>
          <w:tcPr>
            <w:tcW w:w="857" w:type="dxa"/>
          </w:tcPr>
          <w:p w14:paraId="51E12B83"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5978FD" w:rsidRPr="00B14561" w:rsidRDefault="005978FD"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5978FD" w:rsidRPr="00A43661" w:rsidRDefault="005978FD"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5978FD" w:rsidRPr="00A43661" w:rsidRDefault="005978FD"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5978FD" w:rsidRPr="00D87DB0" w:rsidRDefault="005978FD"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5978FD" w:rsidRPr="00A43661" w:rsidRDefault="005978FD" w:rsidP="00C57A0F">
            <w:pPr>
              <w:spacing w:before="60" w:after="60"/>
              <w:rPr>
                <w:rFonts w:ascii="Verdana" w:hAnsi="Verdana" w:cstheme="minorHAnsi"/>
                <w:color w:val="000000" w:themeColor="text1"/>
                <w:sz w:val="16"/>
                <w:szCs w:val="16"/>
              </w:rPr>
            </w:pPr>
          </w:p>
        </w:tc>
      </w:tr>
      <w:tr w:rsidR="005978FD" w:rsidRPr="00A43661" w14:paraId="511C565A" w14:textId="4E5F77E5" w:rsidTr="005978FD">
        <w:trPr>
          <w:gridAfter w:val="1"/>
          <w:wAfter w:w="2626" w:type="dxa"/>
        </w:trPr>
        <w:tc>
          <w:tcPr>
            <w:tcW w:w="857" w:type="dxa"/>
          </w:tcPr>
          <w:p w14:paraId="37B7046C" w14:textId="77777777" w:rsidR="005978FD" w:rsidRPr="00A43661" w:rsidRDefault="005978FD"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5978FD" w:rsidRPr="00B14561" w:rsidRDefault="005978FD" w:rsidP="004E6196">
            <w:pPr>
              <w:pStyle w:val="Default"/>
              <w:rPr>
                <w:rFonts w:ascii="Verdana" w:hAnsi="Verdana"/>
                <w:color w:val="000000" w:themeColor="text1"/>
                <w:sz w:val="16"/>
                <w:szCs w:val="16"/>
              </w:rPr>
            </w:pPr>
          </w:p>
          <w:p w14:paraId="1A001173" w14:textId="77777777" w:rsidR="005978FD" w:rsidRPr="00B14561" w:rsidRDefault="005978FD"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5978FD" w:rsidRPr="00B14561" w:rsidRDefault="005978FD" w:rsidP="00A613A9">
            <w:pPr>
              <w:spacing w:before="60" w:after="60"/>
              <w:rPr>
                <w:rFonts w:ascii="Verdana" w:hAnsi="Verdana" w:cstheme="minorHAnsi"/>
                <w:color w:val="000000" w:themeColor="text1"/>
                <w:sz w:val="16"/>
                <w:szCs w:val="16"/>
              </w:rPr>
            </w:pPr>
          </w:p>
        </w:tc>
        <w:tc>
          <w:tcPr>
            <w:tcW w:w="1362" w:type="dxa"/>
          </w:tcPr>
          <w:p w14:paraId="10A83D23"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5978FD" w:rsidRPr="00A43661" w:rsidRDefault="005978FD"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5978FD" w:rsidRPr="00A43661" w:rsidRDefault="005978FD" w:rsidP="00A613A9">
            <w:pPr>
              <w:rPr>
                <w:rFonts w:ascii="Verdana" w:hAnsi="Verdana" w:cstheme="minorHAnsi"/>
                <w:color w:val="000000" w:themeColor="text1"/>
                <w:sz w:val="16"/>
                <w:szCs w:val="16"/>
              </w:rPr>
            </w:pPr>
          </w:p>
        </w:tc>
        <w:tc>
          <w:tcPr>
            <w:tcW w:w="1868" w:type="dxa"/>
            <w:tcBorders>
              <w:right w:val="nil"/>
            </w:tcBorders>
          </w:tcPr>
          <w:p w14:paraId="34F179AC" w14:textId="44B2323D" w:rsidR="005978FD" w:rsidRPr="00D87DB0" w:rsidRDefault="005978FD"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5978FD" w:rsidRPr="00A43661" w:rsidRDefault="005978FD" w:rsidP="00A613A9">
            <w:pPr>
              <w:spacing w:before="60" w:after="60"/>
              <w:rPr>
                <w:rFonts w:ascii="Verdana" w:hAnsi="Verdana" w:cstheme="minorHAnsi"/>
                <w:color w:val="000000" w:themeColor="text1"/>
                <w:sz w:val="16"/>
                <w:szCs w:val="16"/>
              </w:rPr>
            </w:pPr>
          </w:p>
        </w:tc>
      </w:tr>
      <w:tr w:rsidR="005978FD" w:rsidRPr="00A43661" w14:paraId="2A6F3B25" w14:textId="4995A4BD" w:rsidTr="005978FD">
        <w:trPr>
          <w:gridAfter w:val="1"/>
          <w:wAfter w:w="2626" w:type="dxa"/>
        </w:trPr>
        <w:tc>
          <w:tcPr>
            <w:tcW w:w="857" w:type="dxa"/>
            <w:tcBorders>
              <w:bottom w:val="single" w:sz="6" w:space="0" w:color="auto"/>
            </w:tcBorders>
          </w:tcPr>
          <w:p w14:paraId="39B3A9B4" w14:textId="5C3EEFE0" w:rsidR="005978FD" w:rsidRPr="00BD34C9" w:rsidRDefault="005978FD"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5978FD" w:rsidRPr="00D96511" w:rsidRDefault="005978FD"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5978FD" w:rsidRPr="000D6BA7" w:rsidRDefault="005978FD"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5978FD" w:rsidRDefault="005978FD"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Employees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5978FD" w:rsidRPr="00D87DB0" w:rsidRDefault="005978FD"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5978FD" w:rsidRPr="00A43661" w:rsidRDefault="005978FD"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1281D10A" w14:textId="2F4CA3B2" w:rsidR="00492FC9" w:rsidRDefault="00492FC9">
      <w:pPr>
        <w:rPr>
          <w:color w:val="000000" w:themeColor="text1"/>
        </w:rPr>
      </w:pPr>
      <w:r>
        <w:rPr>
          <w:color w:val="000000" w:themeColor="text1"/>
        </w:rPr>
        <w:br w:type="page"/>
      </w:r>
    </w:p>
    <w:p w14:paraId="06C67F61" w14:textId="5D36EBDF" w:rsidR="00DD75E3" w:rsidRPr="00DD75E3" w:rsidRDefault="00DD75E3" w:rsidP="00DD75E3">
      <w:pPr>
        <w:pStyle w:val="Heading1"/>
      </w:pPr>
      <w:bookmarkStart w:id="3" w:name="_Toc399751313"/>
      <w:r w:rsidRPr="00DD75E3">
        <w:lastRenderedPageBreak/>
        <w:t>Program Requirements</w:t>
      </w:r>
      <w:bookmarkEnd w:id="3"/>
    </w:p>
    <w:p w14:paraId="1F03ADBE" w14:textId="77777777" w:rsidR="00DD75E3" w:rsidRDefault="00DD75E3" w:rsidP="00DD75E3">
      <w:pPr>
        <w:rPr>
          <w:color w:val="000000" w:themeColor="text1"/>
        </w:rPr>
      </w:pPr>
    </w:p>
    <w:p w14:paraId="081168B6" w14:textId="75D5F8B4"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4" w:name="_Toc399751314"/>
      <w:r w:rsidRPr="00DD75E3">
        <w:rPr>
          <w:rFonts w:ascii="Calibri" w:hAnsi="Calibri"/>
          <w:b w:val="0"/>
          <w:color w:val="auto"/>
          <w:sz w:val="20"/>
          <w:szCs w:val="20"/>
        </w:rPr>
        <w:t>Supervisors must conduct at least one eCoaching session per week</w:t>
      </w:r>
      <w:bookmarkEnd w:id="4"/>
    </w:p>
    <w:p w14:paraId="1EEAB1A3" w14:textId="053ECFF1"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5" w:name="_Toc399751315"/>
      <w:r w:rsidRPr="00DD75E3">
        <w:rPr>
          <w:rFonts w:ascii="Calibri" w:hAnsi="Calibri"/>
          <w:b w:val="0"/>
          <w:color w:val="auto"/>
          <w:sz w:val="20"/>
          <w:szCs w:val="20"/>
        </w:rPr>
        <w:t>Portability and accessibility to both the customer service representatives (Employees), direct and subsequent supervisors, and managers.</w:t>
      </w:r>
      <w:bookmarkEnd w:id="5"/>
    </w:p>
    <w:p w14:paraId="2CAD7170" w14:textId="0D90B68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6" w:name="_Toc399751316"/>
      <w:r w:rsidRPr="00DD75E3">
        <w:rPr>
          <w:rFonts w:ascii="Calibri" w:hAnsi="Calibri"/>
          <w:b w:val="0"/>
          <w:color w:val="auto"/>
          <w:sz w:val="20"/>
          <w:szCs w:val="20"/>
        </w:rPr>
        <w:t>The eCoaching Log form is predominately displayed in the middle of the home page.</w:t>
      </w:r>
      <w:bookmarkEnd w:id="6"/>
    </w:p>
    <w:p w14:paraId="14E5AA82" w14:textId="17657A5B"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7" w:name="_Toc399751317"/>
      <w:r w:rsidRPr="00DD75E3">
        <w:rPr>
          <w:rFonts w:ascii="Calibri" w:hAnsi="Calibri"/>
          <w:b w:val="0"/>
          <w:color w:val="auto"/>
          <w:sz w:val="20"/>
          <w:szCs w:val="20"/>
        </w:rPr>
        <w:t>The dashboard is filtered by each user so users cannot view other’s records unless authorized to do so.  Also, Verbal</w:t>
      </w:r>
      <w:r w:rsidR="00273608">
        <w:rPr>
          <w:rFonts w:ascii="Calibri" w:hAnsi="Calibri"/>
          <w:b w:val="0"/>
          <w:color w:val="auto"/>
          <w:sz w:val="20"/>
          <w:szCs w:val="20"/>
        </w:rPr>
        <w:t xml:space="preserve"> Warning, </w:t>
      </w:r>
      <w:r w:rsidRPr="00DD75E3">
        <w:rPr>
          <w:rFonts w:ascii="Calibri" w:hAnsi="Calibri"/>
          <w:b w:val="0"/>
          <w:color w:val="auto"/>
          <w:sz w:val="20"/>
          <w:szCs w:val="20"/>
        </w:rPr>
        <w:t>Written</w:t>
      </w:r>
      <w:r w:rsidR="00273608">
        <w:rPr>
          <w:rFonts w:ascii="Calibri" w:hAnsi="Calibri"/>
          <w:b w:val="0"/>
          <w:color w:val="auto"/>
          <w:sz w:val="20"/>
          <w:szCs w:val="20"/>
        </w:rPr>
        <w:t xml:space="preserve"> Warning and Final Written Warning </w:t>
      </w:r>
      <w:r w:rsidRPr="00DD75E3">
        <w:rPr>
          <w:rFonts w:ascii="Calibri" w:hAnsi="Calibri"/>
          <w:b w:val="0"/>
          <w:color w:val="auto"/>
          <w:sz w:val="20"/>
          <w:szCs w:val="20"/>
        </w:rPr>
        <w:t>logs will appear on the dashboard only for supervisors and managers identified in the employee hierarchy.  These logs should not appear on the Historical Dashboard at all.</w:t>
      </w:r>
      <w:bookmarkEnd w:id="7"/>
    </w:p>
    <w:p w14:paraId="49CB0861" w14:textId="2453C97A" w:rsidR="00DD75E3" w:rsidRPr="00DD75E3" w:rsidRDefault="00DD75E3" w:rsidP="00DD75E3">
      <w:pPr>
        <w:pStyle w:val="Heading2"/>
        <w:numPr>
          <w:ilvl w:val="1"/>
          <w:numId w:val="39"/>
        </w:numPr>
        <w:ind w:left="810" w:hanging="720"/>
        <w:rPr>
          <w:rFonts w:ascii="Calibri" w:hAnsi="Calibri"/>
          <w:b w:val="0"/>
          <w:color w:val="auto"/>
          <w:sz w:val="20"/>
          <w:szCs w:val="20"/>
        </w:rPr>
      </w:pPr>
      <w:bookmarkStart w:id="8" w:name="_Toc399751318"/>
      <w:r w:rsidRPr="00DD75E3">
        <w:rPr>
          <w:rFonts w:ascii="Calibri" w:hAnsi="Calibri"/>
          <w:b w:val="0"/>
          <w:color w:val="auto"/>
          <w:sz w:val="20"/>
          <w:szCs w:val="20"/>
        </w:rPr>
        <w:t>The Employee\Supervisor\Manager should access the My Submitted, Dashboard, and Historical Dashboards from the shortcut on their desktop.  They can also view their Dashboard from the eCoaching Log Dashboard tab on the Performance Scorecard.  The main page accessed from the desktop shortcut, has tabs for each (My Submitted, Dashboard, and Historical).</w:t>
      </w:r>
      <w:bookmarkEnd w:id="8"/>
    </w:p>
    <w:p w14:paraId="5088AF8B" w14:textId="2FCF12D7" w:rsidR="00DD75E3" w:rsidRDefault="00DD75E3" w:rsidP="00DD75E3">
      <w:pPr>
        <w:pStyle w:val="Heading2"/>
        <w:numPr>
          <w:ilvl w:val="1"/>
          <w:numId w:val="39"/>
        </w:numPr>
        <w:ind w:left="810" w:hanging="720"/>
        <w:rPr>
          <w:rFonts w:ascii="Calibri" w:hAnsi="Calibri"/>
          <w:b w:val="0"/>
          <w:color w:val="auto"/>
          <w:sz w:val="20"/>
          <w:szCs w:val="20"/>
        </w:rPr>
      </w:pPr>
      <w:bookmarkStart w:id="9" w:name="_Toc399751319"/>
      <w:r w:rsidRPr="00DD75E3">
        <w:rPr>
          <w:rFonts w:ascii="Calibri" w:hAnsi="Calibri"/>
          <w:b w:val="0"/>
          <w:color w:val="auto"/>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9"/>
    </w:p>
    <w:p w14:paraId="3CED1D7C" w14:textId="3F48AC12" w:rsidR="00492FC9" w:rsidRDefault="00492FC9" w:rsidP="00492FC9">
      <w:pPr>
        <w:pStyle w:val="Heading2"/>
        <w:numPr>
          <w:ilvl w:val="1"/>
          <w:numId w:val="39"/>
        </w:numPr>
        <w:ind w:left="810" w:hanging="720"/>
        <w:rPr>
          <w:rFonts w:ascii="Calibri" w:hAnsi="Calibri"/>
          <w:b w:val="0"/>
          <w:color w:val="auto"/>
          <w:sz w:val="20"/>
          <w:szCs w:val="20"/>
        </w:rPr>
      </w:pPr>
      <w:r>
        <w:rPr>
          <w:rFonts w:ascii="Calibri" w:hAnsi="Calibri"/>
          <w:b w:val="0"/>
          <w:color w:val="auto"/>
          <w:sz w:val="20"/>
          <w:szCs w:val="20"/>
        </w:rPr>
        <w:t xml:space="preserve">Each individual Warning Log should contain the necessary information to determine the Employee’s Supervisor and Manager at the time of submission. </w:t>
      </w:r>
    </w:p>
    <w:p w14:paraId="064C914A" w14:textId="77777777" w:rsidR="00492FC9" w:rsidRPr="00492FC9" w:rsidRDefault="00492FC9" w:rsidP="00492FC9"/>
    <w:p w14:paraId="26C33D71" w14:textId="28B248C1" w:rsidR="00492FC9" w:rsidRDefault="00492FC9">
      <w:r>
        <w:br w:type="page"/>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10" w:name="_Toc399751320"/>
      <w:r>
        <w:rPr>
          <w:color w:val="000000" w:themeColor="text1"/>
        </w:rPr>
        <w:lastRenderedPageBreak/>
        <w:t>Layouts</w:t>
      </w:r>
      <w:bookmarkEnd w:id="10"/>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75BC05F6" w14:textId="0B4B21EA" w:rsidR="005D0314" w:rsidRDefault="005D0314" w:rsidP="005D0314">
      <w:pPr>
        <w:rPr>
          <w:noProof/>
        </w:rPr>
      </w:pPr>
      <w:r>
        <w:rPr>
          <w:noProof/>
        </w:rPr>
        <w:lastRenderedPageBreak/>
        <w:t>Direct Coaching – Progressive Disciplinary Warning</w:t>
      </w:r>
    </w:p>
    <w:p w14:paraId="71CB2E22" w14:textId="6FD70593" w:rsidR="005D0314" w:rsidRDefault="00BE503A" w:rsidP="005D0314">
      <w:pPr>
        <w:rPr>
          <w:noProof/>
        </w:rPr>
      </w:pPr>
      <w:r>
        <w:rPr>
          <w:noProof/>
        </w:rPr>
        <w:drawing>
          <wp:inline distT="0" distB="0" distL="0" distR="0" wp14:anchorId="76A62198" wp14:editId="1248043B">
            <wp:extent cx="2743200" cy="185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57375"/>
                    </a:xfrm>
                    <a:prstGeom prst="rect">
                      <a:avLst/>
                    </a:prstGeom>
                    <a:noFill/>
                    <a:ln>
                      <a:noFill/>
                    </a:ln>
                  </pic:spPr>
                </pic:pic>
              </a:graphicData>
            </a:graphic>
          </wp:inline>
        </w:drawing>
      </w:r>
    </w:p>
    <w:p w14:paraId="7F0185A7" w14:textId="435E95E7" w:rsidR="005D0314" w:rsidRDefault="005D0314" w:rsidP="005D0314"/>
    <w:p w14:paraId="5CAFBC2F" w14:textId="6794E17A" w:rsidR="005D0314" w:rsidRDefault="005D0314" w:rsidP="005D0314"/>
    <w:p w14:paraId="07477F96" w14:textId="77777777" w:rsidR="005D0314" w:rsidRDefault="005D0314" w:rsidP="00CD48EC"/>
    <w:p w14:paraId="3E475AF5" w14:textId="77777777" w:rsidR="00FE53EE" w:rsidRDefault="00FE53EE" w:rsidP="00CD48EC"/>
    <w:p w14:paraId="52793EF2" w14:textId="77777777" w:rsidR="00FE53EE" w:rsidRDefault="00FE53EE" w:rsidP="00CD48EC"/>
    <w:p w14:paraId="1070B0DE" w14:textId="77777777" w:rsidR="00FE53EE" w:rsidRDefault="00FE53EE" w:rsidP="00CD48EC"/>
    <w:p w14:paraId="4E3DFE27" w14:textId="77777777" w:rsidR="00FE53EE" w:rsidRDefault="00FE53EE" w:rsidP="00CD48EC"/>
    <w:p w14:paraId="553B73CD" w14:textId="77777777" w:rsidR="0025281B" w:rsidRDefault="0025281B" w:rsidP="00CD48EC"/>
    <w:p w14:paraId="3B4BFF47" w14:textId="77777777" w:rsidR="00FE53EE" w:rsidRDefault="00FE53EE" w:rsidP="00CD48EC"/>
    <w:p w14:paraId="6D8D09DA" w14:textId="77777777" w:rsidR="00FE53EE" w:rsidRDefault="00FE53EE" w:rsidP="00CD48EC"/>
    <w:p w14:paraId="56BFDFD6" w14:textId="77777777" w:rsidR="00FE53EE" w:rsidRDefault="00FE53EE" w:rsidP="00CD48EC"/>
    <w:p w14:paraId="76F765C1" w14:textId="77777777" w:rsidR="00203E8F" w:rsidRDefault="00203E8F" w:rsidP="00CD48EC"/>
    <w:p w14:paraId="0C078425" w14:textId="77777777" w:rsidR="00203E8F" w:rsidRDefault="00203E8F" w:rsidP="00CD48EC"/>
    <w:p w14:paraId="176529A1" w14:textId="77777777" w:rsidR="00203E8F" w:rsidRDefault="00203E8F" w:rsidP="00CD48EC"/>
    <w:p w14:paraId="2EF6B2C5" w14:textId="77777777" w:rsidR="005D0314" w:rsidRDefault="005D0314" w:rsidP="00CD48EC"/>
    <w:p w14:paraId="66044208" w14:textId="77777777" w:rsidR="000A6F60" w:rsidRDefault="000A6F60" w:rsidP="00CD48EC"/>
    <w:p w14:paraId="1D66FB88" w14:textId="77777777" w:rsidR="006F7A1D" w:rsidRDefault="006F7A1D" w:rsidP="00CD48EC"/>
    <w:p w14:paraId="10425042" w14:textId="1C676747" w:rsidR="005D0314" w:rsidRPr="00A77131" w:rsidRDefault="000A6F60" w:rsidP="00A77131">
      <w:pPr>
        <w:pStyle w:val="NoSpacing"/>
        <w:rPr>
          <w:sz w:val="16"/>
          <w:szCs w:val="16"/>
        </w:rPr>
      </w:pPr>
      <w:r w:rsidRPr="00A77131">
        <w:rPr>
          <w:sz w:val="16"/>
          <w:szCs w:val="16"/>
        </w:rPr>
        <w:lastRenderedPageBreak/>
        <w:t>Verbal Warning</w:t>
      </w:r>
      <w:r w:rsidR="005D0314" w:rsidRPr="00A77131">
        <w:rPr>
          <w:sz w:val="16"/>
          <w:szCs w:val="16"/>
        </w:rPr>
        <w:t>:</w:t>
      </w:r>
    </w:p>
    <w:p w14:paraId="0D53C64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Attendance</w:t>
      </w:r>
    </w:p>
    <w:p w14:paraId="61E9BB40"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Conduct (including Call Avoidance)</w:t>
      </w:r>
    </w:p>
    <w:p w14:paraId="5EC167F4"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ETS</w:t>
      </w:r>
    </w:p>
    <w:p w14:paraId="3CBDF67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Quality/Performance</w:t>
      </w:r>
    </w:p>
    <w:p w14:paraId="5EA4687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Security or Privacy Issue</w:t>
      </w:r>
    </w:p>
    <w:p w14:paraId="5C376B66" w14:textId="6447F957" w:rsidR="000A6F60" w:rsidRPr="00F15410" w:rsidRDefault="007B5C48" w:rsidP="007B5C48">
      <w:pPr>
        <w:pStyle w:val="NoSpacing"/>
        <w:numPr>
          <w:ilvl w:val="0"/>
          <w:numId w:val="22"/>
        </w:numPr>
        <w:rPr>
          <w:color w:val="1F497D"/>
          <w:sz w:val="16"/>
          <w:szCs w:val="16"/>
        </w:rPr>
      </w:pPr>
      <w:r w:rsidRPr="007B5C48">
        <w:rPr>
          <w:color w:val="1F497D"/>
          <w:sz w:val="16"/>
          <w:szCs w:val="16"/>
        </w:rPr>
        <w:t>Other Policy (non-Security/Privacy)</w:t>
      </w:r>
    </w:p>
    <w:p w14:paraId="3445B12E" w14:textId="04C75B0C" w:rsidR="005D0314" w:rsidRPr="00A77131" w:rsidRDefault="000A6F60" w:rsidP="00A77131">
      <w:pPr>
        <w:pStyle w:val="NoSpacing"/>
        <w:rPr>
          <w:sz w:val="16"/>
          <w:szCs w:val="16"/>
        </w:rPr>
      </w:pPr>
      <w:r w:rsidRPr="00A77131">
        <w:rPr>
          <w:sz w:val="16"/>
          <w:szCs w:val="16"/>
        </w:rPr>
        <w:t>Written Warning</w:t>
      </w:r>
      <w:r w:rsidR="005D0314" w:rsidRPr="00A77131">
        <w:rPr>
          <w:sz w:val="16"/>
          <w:szCs w:val="16"/>
        </w:rPr>
        <w:t>:</w:t>
      </w:r>
    </w:p>
    <w:p w14:paraId="1F8F688B"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Attendance</w:t>
      </w:r>
    </w:p>
    <w:p w14:paraId="5BAA4F39"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Conduct (including Call Avoidance)</w:t>
      </w:r>
    </w:p>
    <w:p w14:paraId="2FAE166C"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ETS</w:t>
      </w:r>
    </w:p>
    <w:p w14:paraId="449F0979"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Quality/Performance</w:t>
      </w:r>
    </w:p>
    <w:p w14:paraId="243B3170"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Security or Privacy Issue</w:t>
      </w:r>
    </w:p>
    <w:p w14:paraId="091312A0" w14:textId="0DE45E4C" w:rsidR="005D0314" w:rsidRDefault="007B5C48" w:rsidP="007B5C48">
      <w:pPr>
        <w:pStyle w:val="NoSpacing"/>
        <w:numPr>
          <w:ilvl w:val="0"/>
          <w:numId w:val="22"/>
        </w:numPr>
        <w:rPr>
          <w:color w:val="1F497D"/>
          <w:sz w:val="16"/>
          <w:szCs w:val="16"/>
        </w:rPr>
      </w:pPr>
      <w:r w:rsidRPr="007B5C48">
        <w:rPr>
          <w:color w:val="1F497D"/>
          <w:sz w:val="16"/>
          <w:szCs w:val="16"/>
        </w:rPr>
        <w:t>Other Policy (non-Security/Privacy)</w:t>
      </w:r>
    </w:p>
    <w:p w14:paraId="09655F08" w14:textId="0AAD0AC1" w:rsidR="00481B9C" w:rsidRPr="00A77131" w:rsidRDefault="00481B9C" w:rsidP="00A77131">
      <w:pPr>
        <w:pStyle w:val="NoSpacing"/>
        <w:rPr>
          <w:sz w:val="16"/>
          <w:szCs w:val="16"/>
        </w:rPr>
      </w:pPr>
      <w:r w:rsidRPr="00A77131">
        <w:rPr>
          <w:sz w:val="16"/>
          <w:szCs w:val="16"/>
        </w:rPr>
        <w:t>Final Written Warning:</w:t>
      </w:r>
    </w:p>
    <w:p w14:paraId="60743C5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Attendance</w:t>
      </w:r>
    </w:p>
    <w:p w14:paraId="663B16AA"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Conduct (including Call Avoidance)</w:t>
      </w:r>
    </w:p>
    <w:p w14:paraId="03E161C9"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ETS</w:t>
      </w:r>
    </w:p>
    <w:p w14:paraId="78711051"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Quality/Performance</w:t>
      </w:r>
    </w:p>
    <w:p w14:paraId="248BEB63" w14:textId="77777777" w:rsidR="007B5C48" w:rsidRPr="007B5C48" w:rsidRDefault="007B5C48" w:rsidP="007B5C48">
      <w:pPr>
        <w:pStyle w:val="NoSpacing"/>
        <w:numPr>
          <w:ilvl w:val="0"/>
          <w:numId w:val="22"/>
        </w:numPr>
        <w:rPr>
          <w:color w:val="1F497D"/>
          <w:sz w:val="16"/>
          <w:szCs w:val="16"/>
        </w:rPr>
      </w:pPr>
      <w:r w:rsidRPr="007B5C48">
        <w:rPr>
          <w:color w:val="1F497D"/>
          <w:sz w:val="16"/>
          <w:szCs w:val="16"/>
        </w:rPr>
        <w:t>Security or Privacy Issue</w:t>
      </w:r>
    </w:p>
    <w:p w14:paraId="7BBFD543" w14:textId="26D20776" w:rsidR="00481B9C" w:rsidRPr="00481B9C" w:rsidRDefault="007B5C48" w:rsidP="007B5C48">
      <w:pPr>
        <w:pStyle w:val="NoSpacing"/>
        <w:numPr>
          <w:ilvl w:val="0"/>
          <w:numId w:val="22"/>
        </w:numPr>
        <w:rPr>
          <w:color w:val="1F497D"/>
          <w:sz w:val="16"/>
          <w:szCs w:val="16"/>
        </w:rPr>
      </w:pPr>
      <w:r w:rsidRPr="007B5C48">
        <w:rPr>
          <w:color w:val="1F497D"/>
          <w:sz w:val="16"/>
          <w:szCs w:val="16"/>
        </w:rPr>
        <w:t>Other Policy (non-Security/Privacy)</w:t>
      </w:r>
    </w:p>
    <w:p w14:paraId="3C25C6A4" w14:textId="77777777" w:rsidR="005D0314" w:rsidRPr="00631A9E" w:rsidRDefault="005D0314" w:rsidP="005D0314">
      <w:pPr>
        <w:rPr>
          <w:sz w:val="19"/>
          <w:szCs w:val="19"/>
        </w:rPr>
      </w:pPr>
    </w:p>
    <w:p w14:paraId="0860E994" w14:textId="77777777" w:rsidR="00AC7B11" w:rsidRPr="00631A9E" w:rsidRDefault="00AC7B11" w:rsidP="00F26FDC">
      <w:pPr>
        <w:spacing w:after="0"/>
        <w:rPr>
          <w:sz w:val="19"/>
          <w:szCs w:val="19"/>
        </w:rPr>
      </w:pPr>
      <w:r w:rsidRPr="00631A9E">
        <w:rPr>
          <w:sz w:val="19"/>
          <w:szCs w:val="19"/>
        </w:rPr>
        <w:t>How was the coaching opportunity identified?</w:t>
      </w:r>
    </w:p>
    <w:p w14:paraId="08ED95FB" w14:textId="01B52C6C" w:rsidR="00AC7B11" w:rsidRDefault="00F26FDC" w:rsidP="00AC7B11">
      <w:pPr>
        <w:numPr>
          <w:ilvl w:val="0"/>
          <w:numId w:val="20"/>
        </w:numPr>
        <w:spacing w:after="0" w:line="240" w:lineRule="auto"/>
        <w:rPr>
          <w:color w:val="1F497D"/>
          <w:sz w:val="19"/>
          <w:szCs w:val="19"/>
        </w:rPr>
      </w:pPr>
      <w:r>
        <w:rPr>
          <w:color w:val="1F497D"/>
          <w:sz w:val="19"/>
          <w:szCs w:val="19"/>
        </w:rPr>
        <w:t>Warning</w:t>
      </w:r>
    </w:p>
    <w:p w14:paraId="1D9F6F0A" w14:textId="77777777" w:rsidR="00AC7B11" w:rsidRDefault="00AC7B11" w:rsidP="00CD48EC"/>
    <w:p w14:paraId="08739699" w14:textId="77777777" w:rsidR="00AC7B11" w:rsidRDefault="00AC7B11" w:rsidP="00CD48EC"/>
    <w:p w14:paraId="11B738E7" w14:textId="77777777" w:rsidR="005D0314" w:rsidRDefault="005D0314" w:rsidP="00CD48EC"/>
    <w:p w14:paraId="6275132E" w14:textId="77777777" w:rsidR="007B5C48" w:rsidRDefault="007B5C48" w:rsidP="00CD48EC"/>
    <w:p w14:paraId="406DB955" w14:textId="77777777" w:rsidR="007B5C48" w:rsidRDefault="007B5C48" w:rsidP="00CD48EC"/>
    <w:p w14:paraId="4C6BC1C1" w14:textId="77777777" w:rsidR="007B5C48" w:rsidRDefault="007B5C48" w:rsidP="00CD48EC"/>
    <w:p w14:paraId="5CF4D4B7" w14:textId="77777777" w:rsidR="007B5C48" w:rsidRDefault="007B5C48" w:rsidP="00CD48EC"/>
    <w:p w14:paraId="379154E3" w14:textId="77777777" w:rsidR="007B5C48" w:rsidRDefault="007B5C48" w:rsidP="00CD48EC"/>
    <w:p w14:paraId="5D724B39" w14:textId="77777777" w:rsidR="007B5C48" w:rsidRDefault="007B5C48" w:rsidP="00CD48EC"/>
    <w:p w14:paraId="1D5CE8C5" w14:textId="77777777" w:rsidR="000A6F60" w:rsidRDefault="000A6F60" w:rsidP="00CD48EC"/>
    <w:p w14:paraId="105A8039" w14:textId="77777777" w:rsidR="000A6F60" w:rsidRDefault="000A6F60" w:rsidP="00CD48EC"/>
    <w:p w14:paraId="3D0EA2A7" w14:textId="77777777" w:rsidR="005D0314" w:rsidRDefault="005D0314" w:rsidP="00CD48EC"/>
    <w:p w14:paraId="05E52645" w14:textId="77777777" w:rsidR="00A77131" w:rsidRDefault="00A77131" w:rsidP="00CD48EC"/>
    <w:p w14:paraId="42F9C68F" w14:textId="77777777" w:rsidR="00A77131" w:rsidRDefault="00A77131" w:rsidP="00CD48EC"/>
    <w:p w14:paraId="03433D36" w14:textId="77777777" w:rsidR="00A77131" w:rsidRDefault="00A77131"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38A62343" w14:textId="77777777" w:rsidR="00481B9C" w:rsidRDefault="00481B9C" w:rsidP="00A16E81">
      <w:pPr>
        <w:spacing w:after="0" w:line="240" w:lineRule="auto"/>
        <w:rPr>
          <w:color w:val="1F497D"/>
        </w:rPr>
      </w:pPr>
    </w:p>
    <w:p w14:paraId="58A3A285" w14:textId="77777777" w:rsidR="00481B9C" w:rsidRDefault="00481B9C" w:rsidP="00A16E81">
      <w:pPr>
        <w:spacing w:after="0" w:line="240" w:lineRule="auto"/>
        <w:rPr>
          <w:color w:val="1F497D"/>
        </w:rPr>
      </w:pPr>
    </w:p>
    <w:p w14:paraId="189EB8B6" w14:textId="77777777" w:rsidR="00481B9C" w:rsidRDefault="00481B9C" w:rsidP="00A16E81">
      <w:pPr>
        <w:spacing w:after="0" w:line="240" w:lineRule="auto"/>
        <w:rPr>
          <w:color w:val="1F497D"/>
        </w:rPr>
      </w:pPr>
    </w:p>
    <w:p w14:paraId="1C20E347" w14:textId="77777777" w:rsidR="00481B9C" w:rsidRDefault="00481B9C" w:rsidP="00A16E81">
      <w:pPr>
        <w:spacing w:after="0" w:line="240" w:lineRule="auto"/>
        <w:rPr>
          <w:color w:val="1F497D"/>
        </w:rPr>
      </w:pPr>
    </w:p>
    <w:p w14:paraId="34BBE75F" w14:textId="77777777" w:rsidR="00481B9C" w:rsidRDefault="00481B9C"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lastRenderedPageBreak/>
        <w:t>Direct Coaching – Non CSE</w:t>
      </w:r>
    </w:p>
    <w:p w14:paraId="1636E5CA" w14:textId="4AA475E5" w:rsidR="006B39DA"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lastRenderedPageBreak/>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3C2D5697" w14:textId="325FA524" w:rsidR="0025281B" w:rsidRDefault="0025281B" w:rsidP="00F204B1">
      <w:pPr>
        <w:pStyle w:val="NoSpacing"/>
        <w:numPr>
          <w:ilvl w:val="0"/>
          <w:numId w:val="23"/>
        </w:numPr>
        <w:rPr>
          <w:color w:val="1F497D"/>
          <w:sz w:val="16"/>
          <w:szCs w:val="16"/>
        </w:rPr>
      </w:pPr>
      <w:r>
        <w:rPr>
          <w:color w:val="1F497D"/>
          <w:sz w:val="16"/>
          <w:szCs w:val="16"/>
        </w:rPr>
        <w:t>ETS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4E3D54"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0A939CAC" w14:textId="77777777" w:rsidR="0022469C" w:rsidRDefault="0022469C" w:rsidP="00117DB0"/>
    <w:p w14:paraId="1A4F1818" w14:textId="77777777" w:rsidR="0025281B" w:rsidRDefault="0025281B" w:rsidP="00117DB0"/>
    <w:p w14:paraId="675C052B" w14:textId="77777777" w:rsidR="0025281B" w:rsidRDefault="0025281B" w:rsidP="00117DB0"/>
    <w:p w14:paraId="0E209FEC" w14:textId="77777777" w:rsidR="00D614E2" w:rsidRDefault="00D614E2"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5BEE2F53" w14:textId="77777777" w:rsidR="0022469C" w:rsidRDefault="0022469C" w:rsidP="00316793"/>
    <w:p w14:paraId="5B9A6FDF" w14:textId="77777777" w:rsidR="0022469C" w:rsidRDefault="0022469C" w:rsidP="00316793"/>
    <w:p w14:paraId="4EC2AD5B" w14:textId="77777777" w:rsidR="0022469C" w:rsidRDefault="0022469C" w:rsidP="00316793"/>
    <w:p w14:paraId="1D8152C1" w14:textId="77777777" w:rsidR="0022469C" w:rsidRDefault="0022469C" w:rsidP="00316793"/>
    <w:p w14:paraId="23A258B7"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129EDCF3" w14:textId="77777777" w:rsidR="000A6F60" w:rsidRDefault="000A6F60"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lastRenderedPageBreak/>
        <w:t>Indirect Coaching – Non CSE</w:t>
      </w:r>
    </w:p>
    <w:p w14:paraId="43A80CC3" w14:textId="224B9F72" w:rsidR="00A16E81" w:rsidRDefault="00954982" w:rsidP="00CD48EC">
      <w:r>
        <w:rPr>
          <w:noProof/>
        </w:rPr>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503F2227" w14:textId="77777777" w:rsidR="0025281B" w:rsidRDefault="0025281B" w:rsidP="00CD48EC"/>
    <w:p w14:paraId="06D30592" w14:textId="77777777" w:rsidR="0025281B" w:rsidRDefault="0025281B" w:rsidP="00CD48EC"/>
    <w:p w14:paraId="4508DFBF" w14:textId="77777777" w:rsidR="00D614E2" w:rsidRDefault="00D614E2"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D614E2"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33436F" w14:textId="77777777" w:rsidR="0078390C" w:rsidRDefault="0078390C" w:rsidP="00CD48EC"/>
    <w:p w14:paraId="7BC2F6B5" w14:textId="77777777" w:rsidR="0025281B" w:rsidRDefault="0025281B" w:rsidP="00CD48EC"/>
    <w:p w14:paraId="017F68AE" w14:textId="77777777" w:rsidR="0025281B" w:rsidRDefault="0025281B" w:rsidP="00CD48EC"/>
    <w:p w14:paraId="0FDF967C" w14:textId="77777777" w:rsidR="0025281B" w:rsidRDefault="0025281B" w:rsidP="00CD48EC"/>
    <w:p w14:paraId="0F9CBA2A" w14:textId="77777777" w:rsidR="0025281B" w:rsidRDefault="0025281B" w:rsidP="00CD48EC">
      <w:pPr>
        <w:sectPr w:rsidR="0025281B" w:rsidSect="00B2705F">
          <w:type w:val="continuous"/>
          <w:pgSz w:w="12240" w:h="15840" w:code="1"/>
          <w:pgMar w:top="1440" w:right="1440" w:bottom="1440" w:left="1440" w:header="720" w:footer="720" w:gutter="0"/>
          <w:cols w:num="2" w:space="720"/>
          <w:docGrid w:linePitch="299"/>
        </w:sectPr>
      </w:pPr>
    </w:p>
    <w:p w14:paraId="18A67C07" w14:textId="77777777" w:rsidR="00403052" w:rsidRDefault="00403052" w:rsidP="00CD48EC"/>
    <w:p w14:paraId="06D098FB" w14:textId="77777777" w:rsidR="0025281B" w:rsidRDefault="0025281B" w:rsidP="00CD48EC"/>
    <w:p w14:paraId="0B899357" w14:textId="77777777" w:rsidR="0025281B" w:rsidRDefault="0025281B" w:rsidP="00CD48EC">
      <w:pPr>
        <w:sectPr w:rsidR="0025281B" w:rsidSect="00B2705F">
          <w:type w:val="continuous"/>
          <w:pgSz w:w="12240" w:h="15840" w:code="1"/>
          <w:pgMar w:top="1440" w:right="1440" w:bottom="1440" w:left="1440" w:header="720" w:footer="720" w:gutter="0"/>
          <w:cols w:space="720"/>
          <w:docGrid w:linePitch="299"/>
        </w:sectPr>
      </w:pPr>
    </w:p>
    <w:p w14:paraId="7ADEAF61" w14:textId="73318E40" w:rsidR="00CD48EC" w:rsidRPr="00CD48EC" w:rsidRDefault="0078390C" w:rsidP="00CD48EC">
      <w:pPr>
        <w:rPr>
          <w:b/>
        </w:rPr>
      </w:pPr>
      <w:r>
        <w:rPr>
          <w:b/>
        </w:rPr>
        <w:lastRenderedPageBreak/>
        <w:t>D</w:t>
      </w:r>
      <w:r w:rsidR="006A2B2E">
        <w:rPr>
          <w:b/>
        </w:rPr>
        <w:t xml:space="preserve">ashboard Permissions </w:t>
      </w:r>
      <w:r w:rsidR="006E5169">
        <w:rPr>
          <w:b/>
        </w:rPr>
        <w:t>Criteria</w:t>
      </w:r>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6A909E04" w:rsidR="00E0640E" w:rsidRPr="006E5169" w:rsidRDefault="00E0640E" w:rsidP="00EB02DD">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t>
      </w:r>
      <w:r w:rsidR="00EB02DD">
        <w:rPr>
          <w:rFonts w:cs="Arial"/>
          <w:sz w:val="20"/>
          <w:szCs w:val="20"/>
        </w:rPr>
        <w:t xml:space="preserve"> </w:t>
      </w:r>
      <w:r>
        <w:rPr>
          <w:rFonts w:cs="Arial"/>
          <w:sz w:val="20"/>
          <w:szCs w:val="20"/>
        </w:rPr>
        <w:t>WISY*</w:t>
      </w:r>
      <w:r w:rsidR="00EB02DD">
        <w:rPr>
          <w:rFonts w:cs="Arial"/>
          <w:sz w:val="20"/>
          <w:szCs w:val="20"/>
        </w:rPr>
        <w:t xml:space="preserve">, </w:t>
      </w:r>
      <w:r w:rsidR="00EB02DD" w:rsidRPr="00EB02DD">
        <w:rPr>
          <w:rFonts w:cs="Arial"/>
          <w:sz w:val="20"/>
          <w:szCs w:val="20"/>
        </w:rPr>
        <w:t>WPWL*</w:t>
      </w:r>
    </w:p>
    <w:p w14:paraId="0B771FC0" w14:textId="3B61E020"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3913AD">
        <w:rPr>
          <w:rFonts w:cs="Arial"/>
          <w:sz w:val="20"/>
          <w:szCs w:val="20"/>
        </w:rPr>
        <w:t>,</w:t>
      </w:r>
      <w:r w:rsidR="003913AD" w:rsidRPr="003913AD">
        <w:rPr>
          <w:rFonts w:cs="Arial"/>
          <w:sz w:val="20"/>
          <w:szCs w:val="20"/>
        </w:rPr>
        <w:t xml:space="preserve"> </w:t>
      </w:r>
      <w:r w:rsidR="003913AD" w:rsidRPr="00246222">
        <w:rPr>
          <w:rFonts w:cs="Arial"/>
          <w:sz w:val="20"/>
          <w:szCs w:val="20"/>
        </w:rPr>
        <w:t>WIHD*</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1694EE8F" w:rsidR="00CD48EC" w:rsidRPr="006E5169" w:rsidRDefault="00CD48EC" w:rsidP="00EB02DD">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5367230D" w14:textId="3E5DAE66"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r w:rsidR="00265FEE">
        <w:rPr>
          <w:rFonts w:cs="Arial"/>
          <w:sz w:val="20"/>
          <w:szCs w:val="20"/>
        </w:rPr>
        <w:t xml:space="preserve">, </w:t>
      </w:r>
      <w:r w:rsidR="00265FEE" w:rsidRPr="00246222">
        <w:rPr>
          <w:rFonts w:cs="Arial"/>
          <w:sz w:val="20"/>
          <w:szCs w:val="20"/>
        </w:rPr>
        <w:t>WIHD*</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6997332A" w14:textId="0F6E427C" w:rsidR="004E1966" w:rsidRPr="004E1966" w:rsidRDefault="004E1966" w:rsidP="00CD48EC">
      <w:pPr>
        <w:pStyle w:val="ListParagraph"/>
        <w:numPr>
          <w:ilvl w:val="0"/>
          <w:numId w:val="15"/>
        </w:numPr>
        <w:spacing w:after="0" w:line="240" w:lineRule="auto"/>
        <w:rPr>
          <w:rFonts w:cs="Arial"/>
          <w:sz w:val="20"/>
          <w:szCs w:val="20"/>
        </w:rPr>
      </w:pPr>
      <w:r>
        <w:rPr>
          <w:rFonts w:cs="Arial"/>
          <w:sz w:val="20"/>
          <w:szCs w:val="20"/>
        </w:rPr>
        <w:t>For Warnings, only u</w:t>
      </w:r>
      <w:r w:rsidRPr="004E1966">
        <w:rPr>
          <w:rFonts w:cs="Arial"/>
          <w:sz w:val="20"/>
          <w:szCs w:val="20"/>
        </w:rPr>
        <w:t xml:space="preserve">sers who are the </w:t>
      </w:r>
      <w:r>
        <w:rPr>
          <w:rFonts w:cs="Arial"/>
          <w:sz w:val="20"/>
          <w:szCs w:val="20"/>
        </w:rPr>
        <w:t xml:space="preserve">Supervisor or </w:t>
      </w:r>
      <w:r w:rsidRPr="004E1966">
        <w:rPr>
          <w:rFonts w:cs="Arial"/>
          <w:sz w:val="20"/>
          <w:szCs w:val="20"/>
        </w:rPr>
        <w:t xml:space="preserve">Manager of the record’s Employee in record or hierarchy </w:t>
      </w:r>
      <w:r>
        <w:rPr>
          <w:rFonts w:cs="Arial"/>
          <w:sz w:val="20"/>
          <w:szCs w:val="20"/>
        </w:rPr>
        <w:t>may view</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70B6D228" w:rsidR="00CD48EC" w:rsidRPr="006E5169" w:rsidRDefault="00CD48EC" w:rsidP="00EB02DD">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1F3779CB" w:rsidR="00CD48EC" w:rsidRPr="006E5169" w:rsidRDefault="00CD48EC" w:rsidP="00EB02DD">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68B6E4E" w:rsidR="00CD48EC" w:rsidRPr="006E5169" w:rsidRDefault="00CD48EC" w:rsidP="00EB02DD">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t>
      </w:r>
      <w:r w:rsidR="00EB02DD">
        <w:rPr>
          <w:rFonts w:cs="Arial"/>
          <w:sz w:val="20"/>
          <w:szCs w:val="20"/>
        </w:rPr>
        <w:t xml:space="preserve"> </w:t>
      </w:r>
      <w:r w:rsidR="00A525FE">
        <w:rPr>
          <w:rFonts w:cs="Arial"/>
          <w:sz w:val="20"/>
          <w:szCs w:val="20"/>
        </w:rPr>
        <w:t>WISY*</w:t>
      </w:r>
      <w:r w:rsidR="00EB02DD">
        <w:rPr>
          <w:rFonts w:cs="Arial"/>
          <w:sz w:val="20"/>
          <w:szCs w:val="20"/>
        </w:rPr>
        <w:t xml:space="preserve">, </w:t>
      </w:r>
      <w:r w:rsidR="00EB02DD" w:rsidRPr="00EB02DD">
        <w:rPr>
          <w:rFonts w:cs="Arial"/>
          <w:sz w:val="20"/>
          <w:szCs w:val="20"/>
        </w:rPr>
        <w:t>WPWL*</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7BDB1570" w14:textId="77777777" w:rsidR="006A2B2E" w:rsidRDefault="006A2B2E" w:rsidP="006A2B2E">
      <w:pPr>
        <w:spacing w:after="0" w:line="240" w:lineRule="auto"/>
        <w:rPr>
          <w:rFonts w:cs="Arial"/>
          <w:sz w:val="20"/>
          <w:szCs w:val="20"/>
        </w:rPr>
      </w:pPr>
    </w:p>
    <w:p w14:paraId="5A523C6B" w14:textId="64D70367" w:rsidR="006A2B2E" w:rsidRDefault="006A2B2E" w:rsidP="006A2B2E">
      <w:pPr>
        <w:spacing w:after="0" w:line="240" w:lineRule="auto"/>
        <w:rPr>
          <w:rFonts w:cs="Arial"/>
          <w:sz w:val="20"/>
          <w:szCs w:val="20"/>
        </w:rPr>
      </w:pPr>
      <w:r>
        <w:rPr>
          <w:rFonts w:cs="Arial"/>
          <w:sz w:val="20"/>
          <w:szCs w:val="20"/>
        </w:rPr>
        <w:t>If a coaching log record is Inactive, it should not be displayed on any dashboard.</w:t>
      </w:r>
    </w:p>
    <w:p w14:paraId="08ADD1DB" w14:textId="77777777" w:rsidR="006A2B2E" w:rsidRDefault="006A2B2E" w:rsidP="006A2B2E">
      <w:pPr>
        <w:spacing w:after="0" w:line="240" w:lineRule="auto"/>
        <w:rPr>
          <w:rFonts w:cs="Arial"/>
          <w:sz w:val="20"/>
          <w:szCs w:val="20"/>
        </w:rPr>
      </w:pPr>
    </w:p>
    <w:p w14:paraId="0F586A52" w14:textId="77777777" w:rsidR="006A2B2E" w:rsidRDefault="006A2B2E" w:rsidP="006A2B2E">
      <w:pPr>
        <w:spacing w:after="0" w:line="240" w:lineRule="auto"/>
        <w:rPr>
          <w:rFonts w:cs="Arial"/>
          <w:sz w:val="20"/>
          <w:szCs w:val="20"/>
        </w:rPr>
      </w:pPr>
    </w:p>
    <w:p w14:paraId="4DF38243" w14:textId="77777777" w:rsidR="006A2B2E" w:rsidRDefault="006A2B2E" w:rsidP="006A2B2E">
      <w:pPr>
        <w:spacing w:after="0" w:line="240" w:lineRule="auto"/>
        <w:rPr>
          <w:rFonts w:cs="Arial"/>
          <w:sz w:val="20"/>
          <w:szCs w:val="20"/>
        </w:rPr>
      </w:pPr>
    </w:p>
    <w:p w14:paraId="11D92034" w14:textId="77777777" w:rsidR="006A2B2E" w:rsidRDefault="006A2B2E" w:rsidP="006A2B2E">
      <w:pPr>
        <w:spacing w:after="0" w:line="240" w:lineRule="auto"/>
        <w:rPr>
          <w:rFonts w:cs="Arial"/>
          <w:sz w:val="20"/>
          <w:szCs w:val="20"/>
        </w:rPr>
      </w:pPr>
    </w:p>
    <w:p w14:paraId="51B538E4" w14:textId="77777777" w:rsidR="006A2B2E" w:rsidRDefault="006A2B2E" w:rsidP="006A2B2E">
      <w:pPr>
        <w:spacing w:after="0" w:line="240" w:lineRule="auto"/>
        <w:rPr>
          <w:rFonts w:cs="Arial"/>
          <w:sz w:val="20"/>
          <w:szCs w:val="20"/>
        </w:rPr>
      </w:pPr>
    </w:p>
    <w:p w14:paraId="3054600A" w14:textId="77777777" w:rsidR="006A2B2E" w:rsidRDefault="006A2B2E" w:rsidP="006A2B2E">
      <w:pPr>
        <w:spacing w:after="0" w:line="240" w:lineRule="auto"/>
        <w:rPr>
          <w:rFonts w:cs="Arial"/>
          <w:sz w:val="20"/>
          <w:szCs w:val="20"/>
        </w:rPr>
      </w:pPr>
    </w:p>
    <w:p w14:paraId="2FF537F9" w14:textId="77777777" w:rsidR="006A2B2E" w:rsidRDefault="006A2B2E" w:rsidP="006A2B2E">
      <w:pPr>
        <w:spacing w:after="0" w:line="240" w:lineRule="auto"/>
        <w:rPr>
          <w:rFonts w:cs="Arial"/>
          <w:sz w:val="20"/>
          <w:szCs w:val="20"/>
        </w:rPr>
      </w:pPr>
    </w:p>
    <w:p w14:paraId="1FE4CE2F" w14:textId="77777777" w:rsidR="006A2B2E" w:rsidRDefault="006A2B2E" w:rsidP="006A2B2E">
      <w:pPr>
        <w:spacing w:after="0" w:line="240" w:lineRule="auto"/>
        <w:rPr>
          <w:rFonts w:cs="Arial"/>
          <w:sz w:val="20"/>
          <w:szCs w:val="20"/>
        </w:rPr>
      </w:pPr>
    </w:p>
    <w:p w14:paraId="27C69779" w14:textId="77777777" w:rsidR="006A2B2E" w:rsidRPr="006A2B2E" w:rsidRDefault="006A2B2E" w:rsidP="006A2B2E">
      <w:pPr>
        <w:spacing w:after="0" w:line="240" w:lineRule="auto"/>
        <w:rPr>
          <w:rFonts w:cs="Arial"/>
          <w:sz w:val="20"/>
          <w:szCs w:val="20"/>
        </w:rPr>
      </w:pP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11" w:name="_Toc335259524"/>
      <w:bookmarkStart w:id="12" w:name="_Toc340500959"/>
      <w:bookmarkStart w:id="13" w:name="_Toc379289852"/>
      <w:bookmarkStart w:id="14" w:name="_Toc399751321"/>
      <w:r>
        <w:rPr>
          <w:rFonts w:asciiTheme="minorHAnsi" w:hAnsiTheme="minorHAnsi" w:cstheme="minorHAnsi"/>
          <w:sz w:val="22"/>
        </w:rPr>
        <w:lastRenderedPageBreak/>
        <w:t>Employee</w:t>
      </w:r>
      <w:r w:rsidR="0045631D" w:rsidRPr="0045631D">
        <w:rPr>
          <w:rFonts w:asciiTheme="minorHAnsi" w:hAnsiTheme="minorHAnsi" w:cstheme="minorHAnsi"/>
          <w:sz w:val="22"/>
        </w:rPr>
        <w:t xml:space="preserve"> Dashboard</w:t>
      </w:r>
      <w:bookmarkEnd w:id="11"/>
      <w:bookmarkEnd w:id="12"/>
      <w:bookmarkEnd w:id="13"/>
      <w:bookmarkEnd w:id="14"/>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15" w:name="_Toc335259525"/>
      <w:bookmarkStart w:id="16" w:name="_Toc340500960"/>
      <w:bookmarkStart w:id="17" w:name="_Toc379289853"/>
      <w:bookmarkStart w:id="18" w:name="_Toc399751322"/>
      <w:r>
        <w:rPr>
          <w:rFonts w:asciiTheme="minorHAnsi" w:hAnsiTheme="minorHAnsi" w:cstheme="minorHAnsi"/>
          <w:sz w:val="22"/>
        </w:rPr>
        <w:t>Supervisor</w:t>
      </w:r>
      <w:r w:rsidRPr="00D0711E">
        <w:rPr>
          <w:rFonts w:asciiTheme="minorHAnsi" w:hAnsiTheme="minorHAnsi" w:cstheme="minorHAnsi"/>
          <w:sz w:val="22"/>
        </w:rPr>
        <w:t xml:space="preserve"> Dashboard</w:t>
      </w:r>
      <w:bookmarkEnd w:id="15"/>
      <w:bookmarkEnd w:id="16"/>
      <w:bookmarkEnd w:id="17"/>
      <w:bookmarkEnd w:id="18"/>
    </w:p>
    <w:p w14:paraId="6CEFF243" w14:textId="5B184D0C"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412EA5">
        <w:rPr>
          <w:sz w:val="20"/>
        </w:rPr>
        <w:t xml:space="preserve">  </w:t>
      </w:r>
      <w:r w:rsidR="000A13F4">
        <w:rPr>
          <w:sz w:val="20"/>
        </w:rPr>
        <w:t>Supervisors</w:t>
      </w:r>
      <w:r w:rsidR="00936CA3">
        <w:rPr>
          <w:sz w:val="20"/>
        </w:rPr>
        <w:t xml:space="preserve"> </w:t>
      </w:r>
      <w:r w:rsidR="000A13F4">
        <w:rPr>
          <w:sz w:val="20"/>
        </w:rPr>
        <w:t>will be able to view Warning eCoaching Logs for their direct reports.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0A13F4">
        <w:tc>
          <w:tcPr>
            <w:tcW w:w="282" w:type="dxa"/>
            <w:tcBorders>
              <w:top w:val="single" w:sz="4" w:space="0" w:color="F2F2F2" w:themeColor="background1" w:themeShade="F2"/>
              <w:bottom w:val="single" w:sz="4" w:space="0" w:color="7297BD"/>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bottom w:val="single" w:sz="4" w:space="0" w:color="7297BD"/>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bottom w:val="single" w:sz="4" w:space="0" w:color="7297BD"/>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bottom w:val="single" w:sz="4" w:space="0" w:color="7297BD"/>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bottom w:val="single" w:sz="4" w:space="0" w:color="7297BD"/>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0A13F4">
        <w:tc>
          <w:tcPr>
            <w:tcW w:w="282" w:type="dxa"/>
            <w:shd w:val="clear" w:color="auto" w:fill="C6D9F1" w:themeFill="text2" w:themeFillTint="33"/>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6D9F1" w:themeFill="text2" w:themeFillTint="33"/>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6D9F1" w:themeFill="text2" w:themeFillTint="33"/>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6D9F1" w:themeFill="text2" w:themeFillTint="33"/>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0A13F4">
        <w:tc>
          <w:tcPr>
            <w:tcW w:w="282" w:type="dxa"/>
            <w:tcBorders>
              <w:bottom w:val="single" w:sz="4" w:space="0" w:color="7297BD"/>
            </w:tcBorders>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tcBorders>
              <w:bottom w:val="single" w:sz="4" w:space="0" w:color="7297BD"/>
            </w:tcBorders>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tcBorders>
              <w:bottom w:val="single" w:sz="4" w:space="0" w:color="7297BD"/>
            </w:tcBorders>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0A13F4">
        <w:tc>
          <w:tcPr>
            <w:tcW w:w="282" w:type="dxa"/>
            <w:tcBorders>
              <w:bottom w:val="single" w:sz="4" w:space="0" w:color="7297BD"/>
            </w:tcBorders>
            <w:shd w:val="clear" w:color="auto" w:fill="C6D9F1" w:themeFill="text2" w:themeFillTint="33"/>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6D9F1" w:themeFill="text2" w:themeFillTint="33"/>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6D9F1" w:themeFill="text2" w:themeFillTint="33"/>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6D9F1" w:themeFill="text2" w:themeFillTint="33"/>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6D9F1" w:themeFill="text2" w:themeFillTint="33"/>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0A13F4">
        <w:tc>
          <w:tcPr>
            <w:tcW w:w="282" w:type="dxa"/>
            <w:tcBorders>
              <w:bottom w:val="single" w:sz="4" w:space="0" w:color="7297BD"/>
            </w:tcBorders>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tcBorders>
              <w:bottom w:val="single" w:sz="4" w:space="0" w:color="7297BD"/>
            </w:tcBorders>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tcBorders>
              <w:bottom w:val="single" w:sz="4" w:space="0" w:color="7297BD"/>
            </w:tcBorders>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lastRenderedPageBreak/>
              <w:t>strFormStatus</w:t>
            </w:r>
            <w:proofErr w:type="spellEnd"/>
            <w:r>
              <w:rPr>
                <w:rFonts w:cstheme="minorHAnsi"/>
                <w:sz w:val="16"/>
                <w:szCs w:val="16"/>
              </w:rPr>
              <w:t xml:space="preserve"> = </w:t>
            </w:r>
            <w:r w:rsidRPr="005A0FF8">
              <w:rPr>
                <w:rFonts w:cstheme="minorHAnsi"/>
                <w:sz w:val="16"/>
                <w:szCs w:val="16"/>
              </w:rPr>
              <w:t>Completed</w:t>
            </w:r>
          </w:p>
        </w:tc>
        <w:tc>
          <w:tcPr>
            <w:tcW w:w="2473" w:type="dxa"/>
            <w:tcBorders>
              <w:bottom w:val="single" w:sz="4" w:space="0" w:color="7297BD"/>
            </w:tcBorders>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lastRenderedPageBreak/>
              <w:t xml:space="preserve">FormID (w/Link to form), Employee Name, Supervisor Name, Manager </w:t>
            </w:r>
            <w:r>
              <w:rPr>
                <w:rFonts w:cstheme="minorHAnsi"/>
                <w:sz w:val="16"/>
                <w:szCs w:val="16"/>
              </w:rPr>
              <w:lastRenderedPageBreak/>
              <w:t xml:space="preserve">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lastRenderedPageBreak/>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 xml:space="preserve">Show items in descending order </w:t>
            </w:r>
            <w:r>
              <w:rPr>
                <w:rFonts w:cstheme="minorHAnsi"/>
                <w:sz w:val="16"/>
                <w:szCs w:val="16"/>
              </w:rPr>
              <w:lastRenderedPageBreak/>
              <w:t>from Created Date or Form ID</w:t>
            </w:r>
          </w:p>
        </w:tc>
      </w:tr>
      <w:tr w:rsidR="008B045B" w:rsidRPr="002D7D35" w14:paraId="5B2C029F" w14:textId="77777777" w:rsidTr="000A13F4">
        <w:tc>
          <w:tcPr>
            <w:tcW w:w="282" w:type="dxa"/>
            <w:shd w:val="clear" w:color="auto" w:fill="C6D9F1" w:themeFill="text2" w:themeFillTint="33"/>
          </w:tcPr>
          <w:p w14:paraId="68BC392C" w14:textId="426D7D1B" w:rsidR="008B045B" w:rsidRDefault="008B045B" w:rsidP="007D456A">
            <w:pPr>
              <w:spacing w:before="60" w:after="60"/>
              <w:rPr>
                <w:rFonts w:cstheme="minorHAnsi"/>
                <w:sz w:val="16"/>
                <w:szCs w:val="16"/>
              </w:rPr>
            </w:pPr>
            <w:r>
              <w:rPr>
                <w:rFonts w:cstheme="minorHAnsi"/>
                <w:sz w:val="16"/>
                <w:szCs w:val="16"/>
              </w:rPr>
              <w:lastRenderedPageBreak/>
              <w:t>6</w:t>
            </w:r>
          </w:p>
        </w:tc>
        <w:tc>
          <w:tcPr>
            <w:tcW w:w="1976" w:type="dxa"/>
            <w:shd w:val="clear" w:color="auto" w:fill="C6D9F1" w:themeFill="text2" w:themeFillTint="33"/>
          </w:tcPr>
          <w:p w14:paraId="17EA2B06" w14:textId="69BC7BCD" w:rsidR="008B045B" w:rsidRDefault="008B045B" w:rsidP="007D456A">
            <w:pPr>
              <w:spacing w:before="60" w:after="60"/>
              <w:rPr>
                <w:rFonts w:cstheme="minorHAnsi"/>
                <w:sz w:val="16"/>
                <w:szCs w:val="16"/>
              </w:rPr>
            </w:pPr>
            <w:r>
              <w:rPr>
                <w:rFonts w:cstheme="minorHAnsi"/>
                <w:sz w:val="16"/>
                <w:szCs w:val="16"/>
              </w:rPr>
              <w:t>My Teams Warning eCoaching Logs</w:t>
            </w:r>
          </w:p>
        </w:tc>
        <w:tc>
          <w:tcPr>
            <w:tcW w:w="2513" w:type="dxa"/>
            <w:shd w:val="clear" w:color="auto" w:fill="C6D9F1" w:themeFill="text2" w:themeFillTint="33"/>
          </w:tcPr>
          <w:p w14:paraId="2B678750" w14:textId="77777777" w:rsidR="000A13F4" w:rsidRDefault="000A13F4" w:rsidP="000A13F4">
            <w:pPr>
              <w:spacing w:before="60" w:after="60"/>
              <w:rPr>
                <w:rFonts w:cstheme="minorHAnsi"/>
                <w:sz w:val="16"/>
                <w:szCs w:val="16"/>
              </w:rPr>
            </w:pPr>
            <w:r>
              <w:rPr>
                <w:rFonts w:cstheme="minorHAnsi"/>
                <w:sz w:val="16"/>
                <w:szCs w:val="16"/>
              </w:rPr>
              <w:t>Supervisor Name = current user</w:t>
            </w:r>
          </w:p>
          <w:p w14:paraId="3DBEDFF4" w14:textId="4E50BF31" w:rsidR="000A13F4" w:rsidRDefault="000A13F4" w:rsidP="000A13F4">
            <w:pPr>
              <w:spacing w:before="60" w:after="60"/>
              <w:rPr>
                <w:rFonts w:cstheme="minorHAnsi"/>
                <w:sz w:val="16"/>
                <w:szCs w:val="16"/>
              </w:rPr>
            </w:pPr>
            <w:r>
              <w:rPr>
                <w:rFonts w:cstheme="minorHAnsi"/>
                <w:sz w:val="16"/>
                <w:szCs w:val="16"/>
              </w:rPr>
              <w:t>Role = Supervisor</w:t>
            </w:r>
            <w:r w:rsidR="00936CA3">
              <w:rPr>
                <w:rFonts w:cstheme="minorHAnsi"/>
                <w:sz w:val="16"/>
                <w:szCs w:val="16"/>
              </w:rPr>
              <w:t xml:space="preserve"> (job code WACS40)</w:t>
            </w:r>
          </w:p>
          <w:p w14:paraId="0D813716" w14:textId="5EA26FF3" w:rsidR="008B045B" w:rsidRDefault="000A13F4" w:rsidP="000A13F4">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C6D9F1" w:themeFill="text2" w:themeFillTint="33"/>
          </w:tcPr>
          <w:p w14:paraId="312AF96C" w14:textId="0218CDB3" w:rsidR="008B045B" w:rsidRDefault="000A13F4" w:rsidP="00190E01">
            <w:pPr>
              <w:spacing w:before="60" w:after="60"/>
              <w:rPr>
                <w:rFonts w:cstheme="minorHAnsi"/>
                <w:sz w:val="16"/>
                <w:szCs w:val="16"/>
              </w:rPr>
            </w:pPr>
            <w:r>
              <w:rPr>
                <w:rFonts w:cstheme="minorHAnsi"/>
                <w:sz w:val="16"/>
                <w:szCs w:val="16"/>
              </w:rPr>
              <w:t xml:space="preserve">FormID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6D9F1" w:themeFill="text2" w:themeFillTint="33"/>
          </w:tcPr>
          <w:p w14:paraId="47F5215B" w14:textId="77777777" w:rsidR="000A13F4" w:rsidRDefault="000A13F4" w:rsidP="000A13F4">
            <w:pPr>
              <w:spacing w:before="60" w:after="60"/>
              <w:rPr>
                <w:rFonts w:cstheme="minorHAnsi"/>
                <w:sz w:val="16"/>
                <w:szCs w:val="16"/>
              </w:rPr>
            </w:pPr>
            <w:r>
              <w:rPr>
                <w:rFonts w:cstheme="minorHAnsi"/>
                <w:sz w:val="16"/>
                <w:szCs w:val="16"/>
              </w:rPr>
              <w:t>Pagination = 20 records</w:t>
            </w:r>
          </w:p>
          <w:p w14:paraId="220D69F1" w14:textId="77777777" w:rsidR="000A13F4" w:rsidRDefault="000A13F4" w:rsidP="000A13F4">
            <w:pPr>
              <w:spacing w:before="60" w:after="60"/>
              <w:rPr>
                <w:rFonts w:cstheme="minorHAnsi"/>
                <w:sz w:val="16"/>
                <w:szCs w:val="16"/>
              </w:rPr>
            </w:pPr>
            <w:r>
              <w:rPr>
                <w:rFonts w:cstheme="minorHAnsi"/>
                <w:sz w:val="16"/>
                <w:szCs w:val="16"/>
              </w:rPr>
              <w:t>Show items in descending order from Created Date or Form ID</w:t>
            </w:r>
          </w:p>
          <w:p w14:paraId="58AF6113" w14:textId="77A5F9C5" w:rsidR="008B045B" w:rsidRDefault="000A13F4" w:rsidP="000A13F4">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03375792" w14:textId="0BA6287B" w:rsidR="00EB0ADA" w:rsidRPr="00EB0ADA" w:rsidRDefault="0045631D" w:rsidP="00EB0ADA">
      <w:pPr>
        <w:pStyle w:val="Heading1"/>
        <w:rPr>
          <w:rFonts w:asciiTheme="minorHAnsi" w:hAnsiTheme="minorHAnsi" w:cstheme="minorHAnsi"/>
          <w:sz w:val="22"/>
        </w:rPr>
      </w:pPr>
      <w:bookmarkStart w:id="19" w:name="_Toc335259526"/>
      <w:bookmarkStart w:id="20" w:name="_Toc340500961"/>
      <w:bookmarkStart w:id="21" w:name="_Toc379289854"/>
      <w:bookmarkStart w:id="22" w:name="_Toc399751323"/>
      <w:r>
        <w:rPr>
          <w:rFonts w:asciiTheme="minorHAnsi" w:hAnsiTheme="minorHAnsi" w:cstheme="minorHAnsi"/>
          <w:sz w:val="22"/>
        </w:rPr>
        <w:t>Manager</w:t>
      </w:r>
      <w:r w:rsidRPr="00D0711E">
        <w:rPr>
          <w:rFonts w:asciiTheme="minorHAnsi" w:hAnsiTheme="minorHAnsi" w:cstheme="minorHAnsi"/>
          <w:sz w:val="22"/>
        </w:rPr>
        <w:t xml:space="preserve"> Dashboar</w:t>
      </w:r>
      <w:bookmarkEnd w:id="19"/>
      <w:bookmarkEnd w:id="20"/>
      <w:r w:rsidR="00EB0ADA">
        <w:rPr>
          <w:rFonts w:asciiTheme="minorHAnsi" w:hAnsiTheme="minorHAnsi" w:cstheme="minorHAnsi"/>
          <w:sz w:val="22"/>
        </w:rPr>
        <w:t>d</w:t>
      </w:r>
      <w:bookmarkEnd w:id="21"/>
      <w:bookmarkEnd w:id="22"/>
    </w:p>
    <w:p w14:paraId="72913F3D" w14:textId="7154568F"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r w:rsidR="00936CA3">
        <w:rPr>
          <w:sz w:val="20"/>
        </w:rPr>
        <w:t xml:space="preserve">  Managers </w:t>
      </w:r>
      <w:r w:rsidR="008B045B">
        <w:rPr>
          <w:sz w:val="20"/>
        </w:rPr>
        <w:t xml:space="preserve">will be able to view Warning </w:t>
      </w:r>
      <w:r w:rsidR="00412EA5">
        <w:rPr>
          <w:sz w:val="20"/>
        </w:rPr>
        <w:t xml:space="preserve">eCoaching Logs </w:t>
      </w:r>
      <w:r w:rsidR="008B045B">
        <w:rPr>
          <w:sz w:val="20"/>
        </w:rPr>
        <w:t>for their direct reports</w:t>
      </w:r>
      <w:r w:rsidR="00412EA5">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8B045B">
        <w:tc>
          <w:tcPr>
            <w:tcW w:w="295" w:type="dxa"/>
            <w:tcBorders>
              <w:bottom w:val="single" w:sz="4" w:space="0" w:color="7297BD"/>
            </w:tcBorders>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tcBorders>
              <w:bottom w:val="single" w:sz="4" w:space="0" w:color="7297BD"/>
            </w:tcBorders>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tcBorders>
              <w:bottom w:val="single" w:sz="4" w:space="0" w:color="7297BD"/>
            </w:tcBorders>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tcBorders>
              <w:bottom w:val="single" w:sz="4" w:space="0" w:color="7297BD"/>
            </w:tcBorders>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bottom w:val="single" w:sz="4" w:space="0" w:color="7297BD"/>
            </w:tcBorders>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8B045B" w:rsidRPr="002D7D35" w14:paraId="528D0380" w14:textId="77777777" w:rsidTr="008B045B">
        <w:tc>
          <w:tcPr>
            <w:tcW w:w="295" w:type="dxa"/>
            <w:shd w:val="clear" w:color="auto" w:fill="F2F2F2" w:themeFill="background1" w:themeFillShade="F2"/>
          </w:tcPr>
          <w:p w14:paraId="483CB9CB" w14:textId="06CC2496" w:rsidR="008B045B" w:rsidRDefault="008B045B" w:rsidP="007D456A">
            <w:pPr>
              <w:spacing w:before="60" w:after="60"/>
              <w:rPr>
                <w:rFonts w:cstheme="minorHAnsi"/>
                <w:sz w:val="16"/>
                <w:szCs w:val="16"/>
              </w:rPr>
            </w:pPr>
            <w:r>
              <w:rPr>
                <w:rFonts w:cstheme="minorHAnsi"/>
                <w:sz w:val="16"/>
                <w:szCs w:val="16"/>
              </w:rPr>
              <w:t>5</w:t>
            </w:r>
          </w:p>
        </w:tc>
        <w:tc>
          <w:tcPr>
            <w:tcW w:w="2297" w:type="dxa"/>
            <w:shd w:val="clear" w:color="auto" w:fill="F2F2F2" w:themeFill="background1" w:themeFillShade="F2"/>
          </w:tcPr>
          <w:p w14:paraId="5CB08440" w14:textId="60A45539" w:rsidR="008B045B" w:rsidRDefault="008B045B" w:rsidP="007D456A">
            <w:pPr>
              <w:spacing w:before="60" w:after="60"/>
              <w:rPr>
                <w:rFonts w:cstheme="minorHAnsi"/>
                <w:sz w:val="16"/>
                <w:szCs w:val="16"/>
              </w:rPr>
            </w:pPr>
            <w:r>
              <w:rPr>
                <w:rFonts w:cstheme="minorHAnsi"/>
                <w:sz w:val="16"/>
                <w:szCs w:val="16"/>
              </w:rPr>
              <w:t xml:space="preserve">My Teams Warning eCoaching Logs </w:t>
            </w:r>
          </w:p>
        </w:tc>
        <w:tc>
          <w:tcPr>
            <w:tcW w:w="2868" w:type="dxa"/>
            <w:shd w:val="clear" w:color="auto" w:fill="F2F2F2" w:themeFill="background1" w:themeFillShade="F2"/>
          </w:tcPr>
          <w:p w14:paraId="0723E12A" w14:textId="77777777" w:rsidR="008B045B" w:rsidRDefault="008B045B" w:rsidP="008B045B">
            <w:pPr>
              <w:spacing w:before="60" w:after="60"/>
              <w:rPr>
                <w:rFonts w:cstheme="minorHAnsi"/>
                <w:sz w:val="16"/>
                <w:szCs w:val="16"/>
              </w:rPr>
            </w:pPr>
            <w:r>
              <w:rPr>
                <w:rFonts w:cstheme="minorHAnsi"/>
                <w:sz w:val="16"/>
                <w:szCs w:val="16"/>
              </w:rPr>
              <w:t>Manager Name = current user</w:t>
            </w:r>
          </w:p>
          <w:p w14:paraId="0681B824" w14:textId="79D00EAA" w:rsidR="008B045B" w:rsidRDefault="008B045B" w:rsidP="008B045B">
            <w:pPr>
              <w:spacing w:before="60" w:after="60"/>
              <w:rPr>
                <w:rFonts w:cstheme="minorHAnsi"/>
                <w:sz w:val="16"/>
                <w:szCs w:val="16"/>
              </w:rPr>
            </w:pPr>
            <w:r>
              <w:rPr>
                <w:rFonts w:cstheme="minorHAnsi"/>
                <w:sz w:val="16"/>
                <w:szCs w:val="16"/>
              </w:rPr>
              <w:t>Role = Manager</w:t>
            </w:r>
            <w:r w:rsidR="00936CA3">
              <w:rPr>
                <w:rFonts w:cstheme="minorHAnsi"/>
                <w:sz w:val="16"/>
                <w:szCs w:val="16"/>
              </w:rPr>
              <w:t xml:space="preserve"> (job codes WACS50, WACS60)</w:t>
            </w:r>
          </w:p>
          <w:p w14:paraId="7ACE6D7A" w14:textId="3981F32D" w:rsidR="008B045B" w:rsidRDefault="008B045B" w:rsidP="008B045B">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5C4AE68B" w14:textId="5A1ED578" w:rsidR="008B045B" w:rsidRDefault="008B045B" w:rsidP="00190E01">
            <w:pPr>
              <w:spacing w:before="60" w:after="60"/>
              <w:rPr>
                <w:rFonts w:cstheme="minorHAnsi"/>
                <w:sz w:val="16"/>
                <w:szCs w:val="16"/>
              </w:rPr>
            </w:pPr>
            <w:r>
              <w:rPr>
                <w:rFonts w:cstheme="minorHAnsi"/>
                <w:sz w:val="16"/>
                <w:szCs w:val="16"/>
              </w:rPr>
              <w:t xml:space="preserve">FormID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5215926A" w14:textId="77777777" w:rsidR="008B045B" w:rsidRDefault="008B045B" w:rsidP="008B045B">
            <w:pPr>
              <w:spacing w:before="60" w:after="60"/>
              <w:rPr>
                <w:rFonts w:cstheme="minorHAnsi"/>
                <w:sz w:val="16"/>
                <w:szCs w:val="16"/>
              </w:rPr>
            </w:pPr>
            <w:r>
              <w:rPr>
                <w:rFonts w:cstheme="minorHAnsi"/>
                <w:sz w:val="16"/>
                <w:szCs w:val="16"/>
              </w:rPr>
              <w:t>Pagination = 20 records</w:t>
            </w:r>
          </w:p>
          <w:p w14:paraId="209EC8BF" w14:textId="77777777" w:rsidR="008B045B" w:rsidRDefault="008B045B" w:rsidP="008B045B">
            <w:pPr>
              <w:spacing w:before="60" w:after="60"/>
              <w:rPr>
                <w:rFonts w:cstheme="minorHAnsi"/>
                <w:sz w:val="16"/>
                <w:szCs w:val="16"/>
              </w:rPr>
            </w:pPr>
            <w:r>
              <w:rPr>
                <w:rFonts w:cstheme="minorHAnsi"/>
                <w:sz w:val="16"/>
                <w:szCs w:val="16"/>
              </w:rPr>
              <w:t>Show items in descending order from Created Date or Form ID</w:t>
            </w:r>
          </w:p>
          <w:p w14:paraId="407B3AD6" w14:textId="068811DF" w:rsidR="008B045B" w:rsidRDefault="008B045B" w:rsidP="008B045B">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Employee Name</w:t>
            </w:r>
          </w:p>
        </w:tc>
      </w:tr>
    </w:tbl>
    <w:p w14:paraId="1C78967A" w14:textId="266ACAF5" w:rsidR="00EB0ADA" w:rsidRPr="00EB0ADA" w:rsidRDefault="00EB0ADA" w:rsidP="00EB0ADA">
      <w:pPr>
        <w:pStyle w:val="Heading1"/>
        <w:rPr>
          <w:rFonts w:asciiTheme="minorHAnsi" w:hAnsiTheme="minorHAnsi"/>
          <w:sz w:val="22"/>
          <w:szCs w:val="22"/>
        </w:rPr>
      </w:pPr>
      <w:bookmarkStart w:id="23" w:name="_Toc379289855"/>
      <w:bookmarkStart w:id="24" w:name="_Toc399751324"/>
      <w:bookmarkStart w:id="25" w:name="_Toc335259527"/>
      <w:bookmarkStart w:id="26" w:name="_Toc340500962"/>
      <w:r>
        <w:rPr>
          <w:rFonts w:asciiTheme="minorHAnsi" w:hAnsiTheme="minorHAnsi"/>
          <w:sz w:val="22"/>
          <w:szCs w:val="22"/>
        </w:rPr>
        <w:lastRenderedPageBreak/>
        <w:t xml:space="preserve">Quality\Training </w:t>
      </w:r>
      <w:r w:rsidRPr="00EB0ADA">
        <w:rPr>
          <w:rFonts w:asciiTheme="minorHAnsi" w:hAnsiTheme="minorHAnsi"/>
          <w:sz w:val="22"/>
          <w:szCs w:val="22"/>
        </w:rPr>
        <w:t>Supervisor Dashboard</w:t>
      </w:r>
      <w:bookmarkEnd w:id="23"/>
      <w:bookmarkEnd w:id="2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98"/>
        <w:gridCol w:w="1963"/>
        <w:gridCol w:w="2500"/>
        <w:gridCol w:w="2459"/>
        <w:gridCol w:w="2248"/>
        <w:gridCol w:w="36"/>
      </w:tblGrid>
      <w:tr w:rsidR="00EB0ADA" w:rsidRPr="002D7D35" w14:paraId="13423524" w14:textId="77777777" w:rsidTr="008B045B">
        <w:trPr>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5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8B045B">
        <w:tc>
          <w:tcPr>
            <w:tcW w:w="298" w:type="dxa"/>
            <w:tcBorders>
              <w:top w:val="single" w:sz="4" w:space="0" w:color="F2F2F2" w:themeColor="background1" w:themeShade="F2"/>
              <w:bottom w:val="single" w:sz="4" w:space="0" w:color="7297BD"/>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63" w:type="dxa"/>
            <w:tcBorders>
              <w:top w:val="single" w:sz="4" w:space="0" w:color="F2F2F2" w:themeColor="background1" w:themeShade="F2"/>
              <w:bottom w:val="single" w:sz="4" w:space="0" w:color="7297BD"/>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0" w:type="dxa"/>
            <w:tcBorders>
              <w:top w:val="single" w:sz="4" w:space="0" w:color="F2F2F2" w:themeColor="background1" w:themeShade="F2"/>
              <w:bottom w:val="single" w:sz="4" w:space="0" w:color="7297BD"/>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59" w:type="dxa"/>
            <w:tcBorders>
              <w:top w:val="single" w:sz="4" w:space="0" w:color="F2F2F2" w:themeColor="background1" w:themeShade="F2"/>
              <w:bottom w:val="single" w:sz="4" w:space="0" w:color="7297BD"/>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top w:val="single" w:sz="4" w:space="0" w:color="F2F2F2" w:themeColor="background1" w:themeShade="F2"/>
              <w:bottom w:val="single" w:sz="4" w:space="0" w:color="7297BD"/>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8B045B">
        <w:tc>
          <w:tcPr>
            <w:tcW w:w="298" w:type="dxa"/>
            <w:shd w:val="clear" w:color="auto" w:fill="C6D9F1" w:themeFill="text2" w:themeFillTint="33"/>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63" w:type="dxa"/>
            <w:shd w:val="clear" w:color="auto" w:fill="C6D9F1" w:themeFill="text2" w:themeFillTint="33"/>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0" w:type="dxa"/>
            <w:shd w:val="clear" w:color="auto" w:fill="C6D9F1" w:themeFill="text2" w:themeFillTint="33"/>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59" w:type="dxa"/>
            <w:shd w:val="clear" w:color="auto" w:fill="C6D9F1" w:themeFill="text2" w:themeFillTint="33"/>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shd w:val="clear" w:color="auto" w:fill="C6D9F1" w:themeFill="text2" w:themeFillTint="33"/>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8B045B">
        <w:tc>
          <w:tcPr>
            <w:tcW w:w="298" w:type="dxa"/>
            <w:tcBorders>
              <w:bottom w:val="single" w:sz="4" w:space="0" w:color="7297BD"/>
            </w:tcBorders>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63" w:type="dxa"/>
            <w:tcBorders>
              <w:bottom w:val="single" w:sz="4" w:space="0" w:color="7297BD"/>
            </w:tcBorders>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0" w:type="dxa"/>
            <w:tcBorders>
              <w:bottom w:val="single" w:sz="4" w:space="0" w:color="7297BD"/>
            </w:tcBorders>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7297BD"/>
            </w:tcBorders>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7297BD"/>
            </w:tcBorders>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8B045B">
        <w:tc>
          <w:tcPr>
            <w:tcW w:w="298" w:type="dxa"/>
            <w:tcBorders>
              <w:bottom w:val="single" w:sz="4" w:space="0" w:color="000000" w:themeColor="text1"/>
            </w:tcBorders>
            <w:shd w:val="clear" w:color="auto" w:fill="C6D9F1" w:themeFill="text2" w:themeFillTint="33"/>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63" w:type="dxa"/>
            <w:tcBorders>
              <w:bottom w:val="single" w:sz="4" w:space="0" w:color="000000" w:themeColor="text1"/>
            </w:tcBorders>
            <w:shd w:val="clear" w:color="auto" w:fill="C6D9F1" w:themeFill="text2" w:themeFillTint="33"/>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0" w:type="dxa"/>
            <w:tcBorders>
              <w:bottom w:val="single" w:sz="4" w:space="0" w:color="000000" w:themeColor="text1"/>
            </w:tcBorders>
            <w:shd w:val="clear" w:color="auto" w:fill="C6D9F1" w:themeFill="text2" w:themeFillTint="33"/>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59" w:type="dxa"/>
            <w:tcBorders>
              <w:bottom w:val="single" w:sz="4" w:space="0" w:color="000000" w:themeColor="text1"/>
            </w:tcBorders>
            <w:shd w:val="clear" w:color="auto" w:fill="C6D9F1" w:themeFill="text2" w:themeFillTint="33"/>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84" w:type="dxa"/>
            <w:gridSpan w:val="2"/>
            <w:tcBorders>
              <w:bottom w:val="single" w:sz="4" w:space="0" w:color="000000" w:themeColor="text1"/>
            </w:tcBorders>
            <w:shd w:val="clear" w:color="auto" w:fill="C6D9F1" w:themeFill="text2" w:themeFillTint="33"/>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8B045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tcBorders>
              <w:bottom w:val="single" w:sz="4" w:space="0" w:color="000000" w:themeColor="text1"/>
            </w:tcBorders>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t>5</w:t>
            </w:r>
          </w:p>
        </w:tc>
        <w:tc>
          <w:tcPr>
            <w:tcW w:w="1963" w:type="dxa"/>
            <w:tcBorders>
              <w:bottom w:val="single" w:sz="4" w:space="0" w:color="000000" w:themeColor="text1"/>
            </w:tcBorders>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0" w:type="dxa"/>
            <w:tcBorders>
              <w:bottom w:val="single" w:sz="4" w:space="0" w:color="000000" w:themeColor="text1"/>
            </w:tcBorders>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59" w:type="dxa"/>
            <w:tcBorders>
              <w:bottom w:val="single" w:sz="4" w:space="0" w:color="000000" w:themeColor="text1"/>
            </w:tcBorders>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 xml:space="preserve">FormID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48" w:type="dxa"/>
            <w:tcBorders>
              <w:bottom w:val="single" w:sz="4" w:space="0" w:color="000000" w:themeColor="text1"/>
            </w:tcBorders>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27" w:name="_Toc379289856"/>
      <w:bookmarkStart w:id="28" w:name="_Toc399751325"/>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25"/>
      <w:bookmarkEnd w:id="26"/>
      <w:bookmarkEnd w:id="27"/>
      <w:bookmarkEnd w:id="28"/>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w:t>
            </w:r>
            <w:r>
              <w:rPr>
                <w:rFonts w:cstheme="minorHAnsi"/>
                <w:sz w:val="16"/>
                <w:szCs w:val="16"/>
              </w:rPr>
              <w:lastRenderedPageBreak/>
              <w:t>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w:t>
            </w:r>
            <w:r>
              <w:rPr>
                <w:rFonts w:cstheme="minorHAnsi"/>
                <w:sz w:val="16"/>
                <w:szCs w:val="16"/>
              </w:rPr>
              <w:lastRenderedPageBreak/>
              <w:t xml:space="preserve">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29" w:name="_Toc335259528"/>
      <w:bookmarkStart w:id="30" w:name="_Toc340500963"/>
      <w:bookmarkStart w:id="31" w:name="_Toc379289857"/>
      <w:bookmarkStart w:id="32" w:name="_Toc399751326"/>
      <w:r w:rsidRPr="00F131FB">
        <w:rPr>
          <w:rFonts w:asciiTheme="minorHAnsi" w:hAnsiTheme="minorHAnsi" w:cstheme="minorHAnsi"/>
          <w:sz w:val="22"/>
          <w:szCs w:val="22"/>
        </w:rPr>
        <w:t>Historical Reporting Dashboard</w:t>
      </w:r>
      <w:bookmarkEnd w:id="29"/>
      <w:bookmarkEnd w:id="30"/>
      <w:bookmarkEnd w:id="31"/>
      <w:bookmarkEnd w:id="32"/>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2A531748"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staff.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 xml:space="preserve">Peoplesoft and </w:t>
      </w:r>
      <w:proofErr w:type="spellStart"/>
      <w:r w:rsidR="00037E42">
        <w:rPr>
          <w:sz w:val="20"/>
        </w:rPr>
        <w:t>eWFM</w:t>
      </w:r>
      <w:proofErr w:type="spellEnd"/>
      <w:r>
        <w:rPr>
          <w:sz w:val="20"/>
        </w:rPr>
        <w:t>.</w:t>
      </w:r>
      <w:r w:rsidR="006302AE">
        <w:rPr>
          <w:sz w:val="20"/>
        </w:rPr>
        <w:t xml:space="preserve">  No progressive disciplinary warnings will be displayed on the Historical Dashboard.</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eCL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 xml:space="preserve">Note: When IQS feeds are received, containing updated logs that are still Open in our system, </w:t>
            </w:r>
            <w:r w:rsidRPr="00677BEF">
              <w:rPr>
                <w:color w:val="000000" w:themeColor="text1"/>
                <w:sz w:val="18"/>
                <w:szCs w:val="18"/>
              </w:rPr>
              <w:lastRenderedPageBreak/>
              <w:t>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eCL Access Control </w:t>
      </w:r>
      <w:r w:rsidR="006C128D">
        <w:rPr>
          <w:sz w:val="20"/>
          <w:szCs w:val="20"/>
        </w:rPr>
        <w:t xml:space="preserve">interface.  It allows the administrators of the eCL to give specific people access to open any record from the eCL historical dashboard, even if they are not included in the hierarchy of the particular log.  It also give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bookmarkStart w:id="33" w:name="_Toc399751327"/>
      <w:r>
        <w:lastRenderedPageBreak/>
        <w:t>Review Page Informational Display</w:t>
      </w:r>
      <w:bookmarkEnd w:id="33"/>
    </w:p>
    <w:p w14:paraId="0B52EA82" w14:textId="7F125120"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r w:rsidR="006302AE">
        <w:rPr>
          <w:sz w:val="20"/>
        </w:rPr>
        <w:t xml:space="preserve">  However, for Warnings, do not display labels or values for Source, Call Record ID (Verint, Avoke, NGD ID, UCID), or Scorecard Name.</w:t>
      </w:r>
      <w:r w:rsidR="00936CA3">
        <w:rPr>
          <w:sz w:val="20"/>
        </w:rPr>
        <w:t xml:space="preserve">  Also, Warnings will not have details, coaching notes or comments to display.</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054BF3">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3E4C70D8" w14:textId="77777777" w:rsidR="00054BF3" w:rsidRDefault="00810225" w:rsidP="00054BF3">
            <w:pPr>
              <w:spacing w:before="60" w:after="60"/>
              <w:rPr>
                <w:rFonts w:cstheme="minorHAnsi"/>
                <w:sz w:val="16"/>
                <w:szCs w:val="16"/>
              </w:rPr>
            </w:pPr>
            <w:r>
              <w:rPr>
                <w:rFonts w:cstheme="minorHAnsi"/>
                <w:sz w:val="16"/>
                <w:szCs w:val="16"/>
              </w:rPr>
              <w:t>Date of Coaching</w:t>
            </w:r>
            <w:r w:rsidR="00054BF3">
              <w:rPr>
                <w:rFonts w:cstheme="minorHAnsi"/>
                <w:sz w:val="16"/>
                <w:szCs w:val="16"/>
              </w:rPr>
              <w:t xml:space="preserve"> or</w:t>
            </w:r>
          </w:p>
          <w:p w14:paraId="2204B57D" w14:textId="55EAE0BE" w:rsidR="00810225" w:rsidRDefault="00054BF3" w:rsidP="00014476">
            <w:pPr>
              <w:spacing w:before="60" w:after="60"/>
              <w:rPr>
                <w:rFonts w:cstheme="minorHAnsi"/>
                <w:sz w:val="16"/>
                <w:szCs w:val="16"/>
              </w:rPr>
            </w:pPr>
            <w:r>
              <w:rPr>
                <w:rFonts w:cstheme="minorHAnsi"/>
                <w:sz w:val="16"/>
                <w:szCs w:val="16"/>
              </w:rPr>
              <w:t xml:space="preserve">Date </w:t>
            </w:r>
            <w:r w:rsidR="00014476">
              <w:rPr>
                <w:rFonts w:cstheme="minorHAnsi"/>
                <w:sz w:val="16"/>
                <w:szCs w:val="16"/>
              </w:rPr>
              <w:t>the warning was issued</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7227D702" w14:textId="77777777" w:rsidR="00014476" w:rsidRDefault="002F6CA3" w:rsidP="002F6CA3">
            <w:pPr>
              <w:spacing w:before="60" w:after="60"/>
              <w:rPr>
                <w:rFonts w:cstheme="minorHAnsi"/>
                <w:sz w:val="16"/>
                <w:szCs w:val="16"/>
              </w:rPr>
            </w:pPr>
            <w:r>
              <w:rPr>
                <w:rFonts w:cstheme="minorHAnsi"/>
                <w:sz w:val="16"/>
                <w:szCs w:val="16"/>
              </w:rPr>
              <w:t xml:space="preserve">Event </w:t>
            </w:r>
            <w:r w:rsidR="00014476">
              <w:rPr>
                <w:rFonts w:cstheme="minorHAnsi"/>
                <w:sz w:val="16"/>
                <w:szCs w:val="16"/>
              </w:rPr>
              <w:t xml:space="preserve">Date </w:t>
            </w:r>
            <w:r w:rsidR="00810225">
              <w:rPr>
                <w:rFonts w:cstheme="minorHAnsi"/>
                <w:sz w:val="16"/>
                <w:szCs w:val="16"/>
              </w:rPr>
              <w:t xml:space="preserve">or </w:t>
            </w:r>
          </w:p>
          <w:p w14:paraId="5A6A1D23" w14:textId="77777777" w:rsidR="00014476" w:rsidRDefault="00810225" w:rsidP="002F6CA3">
            <w:pPr>
              <w:spacing w:before="60" w:after="60"/>
              <w:rPr>
                <w:rFonts w:cstheme="minorHAnsi"/>
                <w:sz w:val="16"/>
                <w:szCs w:val="16"/>
              </w:rPr>
            </w:pPr>
            <w:r>
              <w:rPr>
                <w:rFonts w:cstheme="minorHAnsi"/>
                <w:sz w:val="16"/>
                <w:szCs w:val="16"/>
              </w:rPr>
              <w:t xml:space="preserve">Coaching </w:t>
            </w:r>
            <w:r w:rsidR="002F6CA3">
              <w:rPr>
                <w:rFonts w:cstheme="minorHAnsi"/>
                <w:sz w:val="16"/>
                <w:szCs w:val="16"/>
              </w:rPr>
              <w:t>Date</w:t>
            </w:r>
            <w:r w:rsidR="00014476">
              <w:rPr>
                <w:rFonts w:cstheme="minorHAnsi"/>
                <w:sz w:val="16"/>
                <w:szCs w:val="16"/>
              </w:rPr>
              <w:t xml:space="preserve"> or </w:t>
            </w:r>
          </w:p>
          <w:p w14:paraId="5D1DE828" w14:textId="33ECB509" w:rsidR="00CE074E" w:rsidRDefault="00014476" w:rsidP="002F6CA3">
            <w:pPr>
              <w:spacing w:before="60" w:after="60"/>
              <w:rPr>
                <w:rFonts w:cstheme="minorHAnsi"/>
                <w:sz w:val="16"/>
                <w:szCs w:val="16"/>
              </w:rPr>
            </w:pPr>
            <w:r>
              <w:rPr>
                <w:rFonts w:cstheme="minorHAnsi"/>
                <w:sz w:val="16"/>
                <w:szCs w:val="16"/>
              </w:rPr>
              <w:t>Warning Given Date</w:t>
            </w:r>
          </w:p>
        </w:tc>
      </w:tr>
      <w:tr w:rsidR="00CE074E" w:rsidRPr="002D7D35" w14:paraId="68C8BFD9" w14:textId="77777777" w:rsidTr="002F6CA3">
        <w:tc>
          <w:tcPr>
            <w:tcW w:w="307" w:type="dxa"/>
            <w:shd w:val="clear" w:color="auto" w:fill="F2F2F2" w:themeFill="background1" w:themeFillShade="F2"/>
          </w:tcPr>
          <w:p w14:paraId="2AFD2BBF" w14:textId="7248D88E"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1AE9F4A3" w:rsidR="00CE074E" w:rsidRDefault="00BB1FE6" w:rsidP="008D09FE">
      <w:pPr>
        <w:rPr>
          <w:sz w:val="20"/>
          <w:szCs w:val="20"/>
        </w:rPr>
      </w:pPr>
      <w:r>
        <w:rPr>
          <w:sz w:val="20"/>
          <w:szCs w:val="20"/>
        </w:rPr>
        <w:t>Example</w:t>
      </w:r>
      <w:r w:rsidR="00014476">
        <w:rPr>
          <w:sz w:val="20"/>
          <w:szCs w:val="20"/>
        </w:rPr>
        <w:t>s</w:t>
      </w:r>
      <w:r>
        <w:rPr>
          <w:sz w:val="20"/>
          <w:szCs w:val="20"/>
        </w:rPr>
        <w:t>:</w:t>
      </w:r>
    </w:p>
    <w:p w14:paraId="2DD1969A" w14:textId="2AD2AFB7" w:rsidR="00CE074E" w:rsidRDefault="00241C7A" w:rsidP="008D09FE">
      <w:pPr>
        <w:rPr>
          <w:sz w:val="20"/>
          <w:szCs w:val="20"/>
        </w:rPr>
      </w:pPr>
      <w:r>
        <w:rPr>
          <w:noProof/>
          <w:sz w:val="20"/>
          <w:szCs w:val="20"/>
        </w:rPr>
        <w:lastRenderedPageBreak/>
        <w:drawing>
          <wp:inline distT="0" distB="0" distL="0" distR="0" wp14:anchorId="07E7A895" wp14:editId="3442BC53">
            <wp:extent cx="1922086"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31" cy="3817226"/>
                    </a:xfrm>
                    <a:prstGeom prst="rect">
                      <a:avLst/>
                    </a:prstGeom>
                    <a:noFill/>
                    <a:ln>
                      <a:noFill/>
                    </a:ln>
                  </pic:spPr>
                </pic:pic>
              </a:graphicData>
            </a:graphic>
          </wp:inline>
        </w:drawing>
      </w:r>
      <w:r w:rsidR="00014476">
        <w:rPr>
          <w:noProof/>
          <w:sz w:val="20"/>
          <w:szCs w:val="20"/>
        </w:rPr>
        <w:drawing>
          <wp:inline distT="0" distB="0" distL="0" distR="0" wp14:anchorId="0481BDAE" wp14:editId="464D18BA">
            <wp:extent cx="1945785" cy="25431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5785" cy="2543175"/>
                    </a:xfrm>
                    <a:prstGeom prst="rect">
                      <a:avLst/>
                    </a:prstGeom>
                    <a:noFill/>
                    <a:ln>
                      <a:noFill/>
                    </a:ln>
                  </pic:spPr>
                </pic:pic>
              </a:graphicData>
            </a:graphic>
          </wp:inline>
        </w:drawing>
      </w:r>
      <w:r w:rsidR="00014476">
        <w:rPr>
          <w:noProof/>
          <w:sz w:val="20"/>
          <w:szCs w:val="20"/>
        </w:rPr>
        <w:drawing>
          <wp:inline distT="0" distB="0" distL="0" distR="0" wp14:anchorId="7F4E62ED" wp14:editId="377FBF6E">
            <wp:extent cx="1933575" cy="23885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88534"/>
                    </a:xfrm>
                    <a:prstGeom prst="rect">
                      <a:avLst/>
                    </a:prstGeom>
                    <a:noFill/>
                    <a:ln>
                      <a:noFill/>
                    </a:ln>
                  </pic:spPr>
                </pic:pic>
              </a:graphicData>
            </a:graphic>
          </wp:inline>
        </w:drawing>
      </w:r>
    </w:p>
    <w:p w14:paraId="145D2F4B" w14:textId="77777777" w:rsidR="00C17F29" w:rsidRDefault="00C17F29" w:rsidP="008D09FE">
      <w:pPr>
        <w:rPr>
          <w:sz w:val="20"/>
          <w:szCs w:val="20"/>
        </w:rPr>
      </w:pPr>
    </w:p>
    <w:p w14:paraId="55EBFA48" w14:textId="1F3C5048" w:rsidR="00C17F29" w:rsidRDefault="00C17F29" w:rsidP="008D09FE">
      <w:pPr>
        <w:rPr>
          <w:sz w:val="20"/>
          <w:szCs w:val="20"/>
        </w:rPr>
      </w:pPr>
      <w:r>
        <w:rPr>
          <w:sz w:val="20"/>
          <w:szCs w:val="20"/>
        </w:rPr>
        <w:t xml:space="preserve">Any information, such as dates and notes, entered on the Review Page from Manager, Supervisor, or Employee review shall be saved with eCoaching Log record. </w:t>
      </w:r>
    </w:p>
    <w:p w14:paraId="52C2375F" w14:textId="77777777" w:rsidR="00C17F29" w:rsidRPr="008D09FE" w:rsidRDefault="00C17F29" w:rsidP="008D09FE">
      <w:pPr>
        <w:rPr>
          <w:sz w:val="20"/>
          <w:szCs w:val="20"/>
        </w:rPr>
      </w:pP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34" w:name="_Toc340500964"/>
      <w:bookmarkStart w:id="35" w:name="_Toc379289858"/>
      <w:bookmarkStart w:id="36" w:name="_Toc399751328"/>
      <w:r w:rsidRPr="00855F0A">
        <w:rPr>
          <w:color w:val="000000" w:themeColor="text1"/>
        </w:rPr>
        <w:t>System Generated Emails</w:t>
      </w:r>
      <w:bookmarkEnd w:id="34"/>
      <w:bookmarkEnd w:id="35"/>
      <w:bookmarkEnd w:id="36"/>
    </w:p>
    <w:p w14:paraId="145A53B9" w14:textId="4C0F16E7" w:rsidR="00855F0A" w:rsidRDefault="00855F0A" w:rsidP="00855F0A">
      <w:pPr>
        <w:rPr>
          <w:sz w:val="20"/>
        </w:rPr>
      </w:pPr>
      <w:r>
        <w:rPr>
          <w:sz w:val="20"/>
        </w:rPr>
        <w:t xml:space="preserve">The following rules determine when  emails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users  receive an email notification letting them know that they have an item to take action on. </w:t>
      </w:r>
    </w:p>
    <w:p w14:paraId="35F0CDB0" w14:textId="20B096DF"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 xml:space="preserve">Matching records are those which have the same </w:t>
      </w:r>
      <w:proofErr w:type="spellStart"/>
      <w:r w:rsidR="006E59F0">
        <w:rPr>
          <w:sz w:val="20"/>
          <w:szCs w:val="20"/>
        </w:rPr>
        <w:t>Evalutaion</w:t>
      </w:r>
      <w:proofErr w:type="spellEnd"/>
      <w:r w:rsidR="006E59F0">
        <w:rPr>
          <w:sz w:val="20"/>
          <w:szCs w:val="20"/>
        </w:rPr>
        <w:t xml:space="preserve"> ID</w:t>
      </w:r>
      <w:r>
        <w:rPr>
          <w:sz w:val="20"/>
          <w:szCs w:val="20"/>
        </w:rPr>
        <w:t>.</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37" w:name="_Toc335259530"/>
      <w:bookmarkStart w:id="38" w:name="_Toc340500965"/>
      <w:bookmarkStart w:id="39" w:name="_Toc379289859"/>
      <w:bookmarkStart w:id="40" w:name="_Toc399751329"/>
      <w:r w:rsidRPr="00855F0A">
        <w:rPr>
          <w:rFonts w:asciiTheme="minorHAnsi" w:hAnsiTheme="minorHAnsi" w:cstheme="minorHAnsi"/>
          <w:sz w:val="22"/>
        </w:rPr>
        <w:t>Pending Supervisor Review</w:t>
      </w:r>
      <w:bookmarkEnd w:id="37"/>
      <w:bookmarkEnd w:id="38"/>
      <w:bookmarkEnd w:id="39"/>
      <w:bookmarkEnd w:id="40"/>
    </w:p>
    <w:p w14:paraId="0FFF3306" w14:textId="77777777" w:rsidR="00855F0A" w:rsidRDefault="00855F0A" w:rsidP="00855F0A">
      <w:pPr>
        <w:spacing w:after="0"/>
        <w:rPr>
          <w:sz w:val="20"/>
        </w:rPr>
      </w:pPr>
      <w:r>
        <w:rPr>
          <w:sz w:val="20"/>
        </w:rPr>
        <w:t>Conditions and email text that is sent when an eCL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r w:rsidR="0048191F">
              <w:rPr>
                <w:rFonts w:cstheme="minorHAnsi"/>
                <w:sz w:val="16"/>
                <w:szCs w:val="16"/>
              </w:rPr>
              <w:t xml:space="preserve">eCoaching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 xml:space="preserve">Pending Supervisor </w:t>
            </w:r>
            <w:r>
              <w:rPr>
                <w:rFonts w:cstheme="minorHAnsi"/>
                <w:sz w:val="16"/>
                <w:szCs w:val="16"/>
              </w:rPr>
              <w:lastRenderedPageBreak/>
              <w:t>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lastRenderedPageBreak/>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r w:rsidRPr="003E2144">
              <w:rPr>
                <w:rFonts w:cstheme="minorHAnsi"/>
                <w:sz w:val="16"/>
                <w:szCs w:val="16"/>
              </w:rPr>
              <w:t>strCtrMessage</w:t>
            </w:r>
            <w:proofErr w:type="spell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below  to </w:t>
            </w:r>
            <w:r w:rsidRPr="003E2144">
              <w:rPr>
                <w:rFonts w:cstheme="minorHAnsi"/>
                <w:sz w:val="16"/>
                <w:szCs w:val="16"/>
              </w:rPr>
              <w:lastRenderedPageBreak/>
              <w:t xml:space="preserve">review the eCoaching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1" w:name="_Toc335259531"/>
      <w:bookmarkStart w:id="42" w:name="_Toc340500966"/>
      <w:bookmarkStart w:id="43" w:name="_Toc379289860"/>
      <w:bookmarkStart w:id="44" w:name="_Toc399751330"/>
      <w:r>
        <w:rPr>
          <w:rFonts w:asciiTheme="minorHAnsi" w:hAnsiTheme="minorHAnsi" w:cstheme="minorHAnsi"/>
          <w:sz w:val="22"/>
        </w:rPr>
        <w:lastRenderedPageBreak/>
        <w:t>Pending Manager Review</w:t>
      </w:r>
      <w:bookmarkEnd w:id="41"/>
      <w:bookmarkEnd w:id="42"/>
      <w:bookmarkEnd w:id="43"/>
      <w:bookmarkEnd w:id="44"/>
    </w:p>
    <w:p w14:paraId="563D255B" w14:textId="77777777" w:rsidR="00855F0A" w:rsidRDefault="00855F0A" w:rsidP="00855F0A">
      <w:pPr>
        <w:spacing w:after="0"/>
        <w:rPr>
          <w:sz w:val="20"/>
        </w:rPr>
      </w:pPr>
      <w:r>
        <w:rPr>
          <w:sz w:val="20"/>
        </w:rPr>
        <w:t>Conditions and email text that is sent when an eCL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r w:rsidR="0048191F">
              <w:rPr>
                <w:rFonts w:cstheme="minorHAnsi"/>
                <w:sz w:val="16"/>
                <w:szCs w:val="16"/>
              </w:rPr>
              <w:t xml:space="preserve">eCoaching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r w:rsidRPr="003E2144">
              <w:rPr>
                <w:rFonts w:cstheme="minorHAnsi"/>
                <w:sz w:val="16"/>
                <w:szCs w:val="16"/>
              </w:rPr>
              <w:t>strCtrMessage</w:t>
            </w:r>
            <w:proofErr w:type="spell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If 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r w:rsidRPr="00286DEA">
              <w:rPr>
                <w:rFonts w:cstheme="minorHAnsi"/>
                <w:sz w:val="16"/>
                <w:szCs w:val="16"/>
              </w:rPr>
              <w:t>strCtrMessage</w:t>
            </w:r>
            <w:proofErr w:type="spell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spellStart"/>
            <w:r w:rsidRPr="00286DEA">
              <w:rPr>
                <w:rFonts w:cstheme="minorHAnsi"/>
                <w:sz w:val="16"/>
                <w:szCs w:val="16"/>
              </w:rPr>
              <w:t>DateTime.Now</w:t>
            </w:r>
            <w:proofErr w:type="spell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5" w:name="_Toc335259532"/>
      <w:bookmarkStart w:id="46" w:name="_Toc340500967"/>
      <w:bookmarkStart w:id="47" w:name="_Toc379289861"/>
      <w:bookmarkStart w:id="48" w:name="_Toc39975133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5"/>
      <w:bookmarkEnd w:id="46"/>
      <w:r w:rsidR="003A0570">
        <w:rPr>
          <w:rFonts w:asciiTheme="minorHAnsi" w:hAnsiTheme="minorHAnsi" w:cstheme="minorHAnsi"/>
          <w:sz w:val="22"/>
        </w:rPr>
        <w:t>w</w:t>
      </w:r>
      <w:bookmarkEnd w:id="47"/>
      <w:bookmarkEnd w:id="48"/>
    </w:p>
    <w:p w14:paraId="13AAE690" w14:textId="361F5590" w:rsidR="00855F0A" w:rsidRDefault="00855F0A" w:rsidP="00855F0A">
      <w:pPr>
        <w:spacing w:after="0"/>
        <w:rPr>
          <w:sz w:val="20"/>
        </w:rPr>
      </w:pPr>
      <w:r>
        <w:rPr>
          <w:sz w:val="20"/>
        </w:rPr>
        <w:t xml:space="preserve">Conditions and email text that is sent when an eCL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DC23C0">
        <w:trPr>
          <w:trHeight w:val="288"/>
        </w:trPr>
        <w:tc>
          <w:tcPr>
            <w:tcW w:w="257"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7297BD"/>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7297BD"/>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DC23C0">
        <w:tc>
          <w:tcPr>
            <w:tcW w:w="257" w:type="dxa"/>
            <w:tcBorders>
              <w:top w:val="single" w:sz="4" w:space="0" w:color="7297BD"/>
              <w:bottom w:val="single" w:sz="4" w:space="0" w:color="7297BD"/>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7297BD"/>
              <w:bottom w:val="single" w:sz="4" w:space="0" w:color="7297BD"/>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7297BD"/>
              <w:bottom w:val="single" w:sz="4" w:space="0" w:color="7297BD"/>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r>
              <w:rPr>
                <w:rFonts w:cstheme="minorHAnsi"/>
                <w:sz w:val="16"/>
                <w:szCs w:val="16"/>
              </w:rPr>
              <w:t>eCoaching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(eCoaching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7297BD"/>
              <w:bottom w:val="single" w:sz="4" w:space="0" w:color="7297BD"/>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r w:rsidRPr="00B01FBC">
              <w:rPr>
                <w:rFonts w:cstheme="minorHAnsi"/>
                <w:sz w:val="16"/>
                <w:szCs w:val="16"/>
              </w:rPr>
              <w:t>strCtrMessage</w:t>
            </w:r>
            <w:proofErr w:type="spell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spellStart"/>
            <w:r w:rsidRPr="00B01FBC">
              <w:rPr>
                <w:rFonts w:cstheme="minorHAnsi"/>
                <w:sz w:val="16"/>
                <w:szCs w:val="16"/>
              </w:rPr>
              <w:t>DateTime.Now</w:t>
            </w:r>
            <w:proofErr w:type="spell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49" w:name="_Toc335259533"/>
      <w:bookmarkStart w:id="50" w:name="_Toc340500968"/>
      <w:bookmarkStart w:id="51" w:name="_Toc379289862"/>
      <w:bookmarkStart w:id="52" w:name="_Toc399751332"/>
      <w:r>
        <w:rPr>
          <w:rFonts w:asciiTheme="minorHAnsi" w:hAnsiTheme="minorHAnsi" w:cstheme="minorHAnsi"/>
          <w:sz w:val="22"/>
        </w:rPr>
        <w:t>No Email</w:t>
      </w:r>
      <w:bookmarkEnd w:id="49"/>
      <w:bookmarkEnd w:id="50"/>
      <w:bookmarkEnd w:id="51"/>
      <w:bookmarkEnd w:id="52"/>
    </w:p>
    <w:p w14:paraId="25CFCAA0" w14:textId="0DF806BA" w:rsidR="00855F0A" w:rsidRDefault="00855F0A" w:rsidP="00855F0A">
      <w:pPr>
        <w:spacing w:after="60"/>
        <w:rPr>
          <w:sz w:val="20"/>
        </w:rPr>
      </w:pPr>
      <w:r>
        <w:rPr>
          <w:sz w:val="20"/>
        </w:rPr>
        <w:t xml:space="preserve">Conditions </w:t>
      </w:r>
      <w:r w:rsidR="00DC23C0">
        <w:rPr>
          <w:sz w:val="20"/>
        </w:rPr>
        <w:t xml:space="preserve">when an </w:t>
      </w:r>
      <w:r>
        <w:rPr>
          <w:sz w:val="20"/>
        </w:rPr>
        <w:t>eCL record is in the state of “</w:t>
      </w:r>
      <w:r w:rsidR="00DC23C0">
        <w:rPr>
          <w:sz w:val="20"/>
        </w:rPr>
        <w:t>Completed</w:t>
      </w:r>
      <w:r>
        <w:rPr>
          <w:sz w:val="20"/>
        </w:rPr>
        <w:t>”</w:t>
      </w:r>
      <w:r w:rsidR="00DC23C0">
        <w:rPr>
          <w:sz w:val="20"/>
        </w:rPr>
        <w:t xml:space="preserve"> (no email is sent)</w:t>
      </w:r>
      <w:r>
        <w:rPr>
          <w:sz w:val="20"/>
        </w:rPr>
        <w:t>.</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10"/>
        <w:gridCol w:w="3720"/>
        <w:gridCol w:w="4652"/>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77D5E70B" w:rsidR="00855F0A" w:rsidRDefault="00855F0A" w:rsidP="00855F0A">
            <w:pPr>
              <w:spacing w:before="60" w:after="60"/>
              <w:rPr>
                <w:rFonts w:cstheme="minorHAnsi"/>
                <w:sz w:val="16"/>
                <w:szCs w:val="16"/>
              </w:rPr>
            </w:pPr>
            <w:r>
              <w:rPr>
                <w:rFonts w:cstheme="minorHAnsi"/>
                <w:sz w:val="16"/>
                <w:szCs w:val="16"/>
              </w:rPr>
              <w:t xml:space="preserve">If </w:t>
            </w:r>
            <w:r w:rsidR="00955AE6">
              <w:rPr>
                <w:rFonts w:cstheme="minorHAnsi"/>
                <w:sz w:val="16"/>
                <w:szCs w:val="16"/>
              </w:rPr>
              <w:t xml:space="preserve">eCoaching Log is not “Customer Service Escalation” and </w:t>
            </w:r>
            <w:r w:rsidR="00EE4ED3">
              <w:rPr>
                <w:rFonts w:cstheme="minorHAnsi"/>
                <w:sz w:val="16"/>
                <w:szCs w:val="16"/>
              </w:rPr>
              <w:t>the source</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318FFA7E" w14:textId="77777777" w:rsidR="00AA297E" w:rsidRDefault="00AA297E" w:rsidP="00855F0A">
            <w:pPr>
              <w:spacing w:before="60" w:after="60"/>
              <w:rPr>
                <w:rFonts w:cstheme="minorHAnsi"/>
                <w:sz w:val="16"/>
                <w:szCs w:val="16"/>
              </w:rPr>
            </w:pPr>
            <w:r>
              <w:rPr>
                <w:rFonts w:cstheme="minorHAnsi"/>
                <w:sz w:val="16"/>
                <w:szCs w:val="16"/>
              </w:rPr>
              <w:t>Or</w:t>
            </w:r>
          </w:p>
          <w:p w14:paraId="74399940" w14:textId="6AFAAA06" w:rsidR="009F0F79" w:rsidRDefault="009F0F79" w:rsidP="00855F0A">
            <w:pPr>
              <w:spacing w:before="60" w:after="60"/>
              <w:rPr>
                <w:rFonts w:cstheme="minorHAnsi"/>
                <w:sz w:val="16"/>
                <w:szCs w:val="16"/>
              </w:rPr>
            </w:pPr>
            <w:r>
              <w:rPr>
                <w:rFonts w:cstheme="minorHAnsi"/>
                <w:sz w:val="16"/>
                <w:szCs w:val="16"/>
              </w:rPr>
              <w:t xml:space="preserve"> eCoaching Log</w:t>
            </w:r>
            <w:r w:rsidR="00EE4ED3">
              <w:rPr>
                <w:rFonts w:cstheme="minorHAnsi"/>
                <w:sz w:val="16"/>
                <w:szCs w:val="16"/>
              </w:rPr>
              <w:t xml:space="preserve"> source</w:t>
            </w:r>
            <w:r>
              <w:rPr>
                <w:rFonts w:cstheme="minorHAnsi"/>
                <w:sz w:val="16"/>
                <w:szCs w:val="16"/>
              </w:rPr>
              <w:t xml:space="preserve"> is “Warning</w:t>
            </w:r>
            <w:r w:rsidR="00EE4ED3">
              <w:rPr>
                <w:rFonts w:cstheme="minorHAnsi"/>
                <w:sz w:val="16"/>
                <w:szCs w:val="16"/>
              </w:rPr>
              <w:t>”</w:t>
            </w:r>
          </w:p>
          <w:p w14:paraId="126210B2" w14:textId="77777777" w:rsidR="009F0F79" w:rsidRDefault="009F0F79" w:rsidP="00855F0A">
            <w:pPr>
              <w:spacing w:before="60" w:after="60"/>
              <w:rPr>
                <w:rFonts w:cstheme="minorHAnsi"/>
                <w:sz w:val="16"/>
                <w:szCs w:val="16"/>
              </w:rPr>
            </w:pPr>
          </w:p>
          <w:p w14:paraId="5B934801" w14:textId="7DC5A33C"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sidR="00DC23C0">
              <w:rPr>
                <w:rFonts w:cstheme="minorHAnsi"/>
                <w:sz w:val="16"/>
                <w:szCs w:val="16"/>
              </w:rPr>
              <w:t xml:space="preserve"> and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3" w:name="_Toc335259534"/>
      <w:bookmarkStart w:id="54" w:name="_Toc399751333"/>
      <w:r>
        <w:rPr>
          <w:rFonts w:asciiTheme="minorHAnsi" w:hAnsiTheme="minorHAnsi" w:cstheme="minorHAnsi"/>
          <w:sz w:val="22"/>
        </w:rPr>
        <w:t>Email Format</w:t>
      </w:r>
      <w:bookmarkEnd w:id="53"/>
      <w:bookmarkEnd w:id="54"/>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lastRenderedPageBreak/>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br w:type="textWrapping" w:clear="all"/>
      </w:r>
    </w:p>
    <w:p w14:paraId="2ED4DC21" w14:textId="6F0F9B2A" w:rsidR="006278E8" w:rsidRPr="006278E8" w:rsidRDefault="006278E8" w:rsidP="006278E8">
      <w:pPr>
        <w:pStyle w:val="Heading1"/>
      </w:pPr>
      <w:bookmarkStart w:id="55" w:name="_Toc399751334"/>
      <w:r w:rsidRPr="006278E8">
        <w:t>Outliers (Data Feed\Form Entry)</w:t>
      </w:r>
      <w:bookmarkEnd w:id="55"/>
    </w:p>
    <w:p w14:paraId="275C0D71" w14:textId="77777777" w:rsidR="006278E8" w:rsidRPr="006278E8" w:rsidRDefault="006278E8" w:rsidP="006278E8">
      <w:pPr>
        <w:spacing w:after="0"/>
        <w:jc w:val="both"/>
        <w:rPr>
          <w:b/>
          <w:color w:val="365F91" w:themeColor="accent1" w:themeShade="BF"/>
          <w:sz w:val="20"/>
          <w:szCs w:val="20"/>
        </w:rPr>
      </w:pPr>
      <w:r w:rsidRPr="006278E8">
        <w:rPr>
          <w:b/>
          <w:color w:val="365F91" w:themeColor="accent1" w:themeShade="BF"/>
          <w:sz w:val="20"/>
          <w:szCs w:val="20"/>
        </w:rPr>
        <w:t>eCoaching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365FF3" w:rsidRDefault="006278E8" w:rsidP="00365FF3">
      <w:pPr>
        <w:spacing w:after="0"/>
        <w:jc w:val="both"/>
        <w:rPr>
          <w:b/>
          <w:color w:val="365F91" w:themeColor="accent1" w:themeShade="BF"/>
          <w:sz w:val="20"/>
          <w:szCs w:val="20"/>
        </w:rPr>
      </w:pPr>
      <w:bookmarkStart w:id="56" w:name="_Toc340500971"/>
      <w:bookmarkStart w:id="57" w:name="_Toc379289865"/>
      <w:r w:rsidRPr="00365FF3">
        <w:rPr>
          <w:b/>
          <w:color w:val="365F91" w:themeColor="accent1" w:themeShade="BF"/>
          <w:sz w:val="20"/>
          <w:szCs w:val="20"/>
        </w:rPr>
        <w:t>eCL Outlier Research and Coaching Assumptions</w:t>
      </w:r>
      <w:bookmarkEnd w:id="56"/>
      <w:bookmarkEnd w:id="57"/>
    </w:p>
    <w:p w14:paraId="57EF330A" w14:textId="77777777" w:rsidR="006278E8" w:rsidRDefault="006278E8" w:rsidP="006278E8">
      <w:pPr>
        <w:rPr>
          <w:sz w:val="20"/>
          <w:szCs w:val="20"/>
        </w:rPr>
      </w:pPr>
      <w:r w:rsidRPr="006278E8">
        <w:rPr>
          <w:sz w:val="20"/>
          <w:szCs w:val="20"/>
        </w:rPr>
        <w:t>Outlier reports are created by the BCC Analytics team which identify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365FF3" w:rsidRDefault="006278E8" w:rsidP="00365FF3">
      <w:pPr>
        <w:spacing w:after="0"/>
        <w:jc w:val="both"/>
        <w:rPr>
          <w:b/>
          <w:color w:val="365F91" w:themeColor="accent1" w:themeShade="BF"/>
          <w:sz w:val="20"/>
          <w:szCs w:val="20"/>
        </w:rPr>
      </w:pPr>
      <w:bookmarkStart w:id="58" w:name="_Toc340500972"/>
      <w:bookmarkStart w:id="59" w:name="_Toc379289866"/>
      <w:r w:rsidRPr="00365FF3">
        <w:rPr>
          <w:b/>
          <w:color w:val="365F91" w:themeColor="accent1" w:themeShade="BF"/>
          <w:sz w:val="20"/>
          <w:szCs w:val="20"/>
        </w:rPr>
        <w:t>eCL Outlier Research and Coaching Process</w:t>
      </w:r>
      <w:bookmarkEnd w:id="58"/>
      <w:bookmarkEnd w:id="59"/>
    </w:p>
    <w:p w14:paraId="41744E75" w14:textId="06E5AA7E" w:rsidR="006278E8" w:rsidRPr="006278E8" w:rsidRDefault="006278E8" w:rsidP="006278E8">
      <w:pPr>
        <w:rPr>
          <w:sz w:val="20"/>
          <w:szCs w:val="20"/>
        </w:rPr>
      </w:pPr>
      <w:r>
        <w:rPr>
          <w:sz w:val="20"/>
          <w:szCs w:val="20"/>
        </w:rPr>
        <w:t>H</w:t>
      </w:r>
      <w:r w:rsidRPr="006278E8">
        <w:rPr>
          <w:sz w:val="20"/>
          <w:szCs w:val="20"/>
        </w:rPr>
        <w:t>igh level process map for the eCL Outlier Research and Coaching.</w:t>
      </w:r>
    </w:p>
    <w:p w14:paraId="25F2AC82" w14:textId="33CA649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eCL Outlier Research and Coaching Process</w:t>
      </w:r>
    </w:p>
    <w:p w14:paraId="69D0AE12" w14:textId="77777777" w:rsidR="006278E8" w:rsidRDefault="006278E8" w:rsidP="006278E8">
      <w:pPr>
        <w:spacing w:after="0"/>
        <w:rPr>
          <w:sz w:val="20"/>
        </w:rPr>
      </w:pPr>
      <w:r w:rsidRPr="00274196">
        <w:rPr>
          <w:noProof/>
        </w:rPr>
        <w:lastRenderedPageBreak/>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365FF3">
      <w:pPr>
        <w:rPr>
          <w:b/>
        </w:rPr>
      </w:pPr>
      <w:bookmarkStart w:id="60" w:name="_Toc340500973"/>
      <w:bookmarkStart w:id="61" w:name="_Toc379289867"/>
      <w:r w:rsidRPr="006278E8">
        <w:t>* POC for manual entry or data feed is to be determined though the Outlier/Exception Management Process project led by the BCC Analytics team.</w:t>
      </w:r>
      <w:bookmarkEnd w:id="60"/>
      <w:bookmarkEnd w:id="61"/>
    </w:p>
    <w:p w14:paraId="3B5E1548" w14:textId="3CB479D1" w:rsidR="006278E8" w:rsidRPr="006278E8" w:rsidRDefault="006278E8" w:rsidP="00365FF3">
      <w:r w:rsidRPr="006278E8">
        <w:t xml:space="preserve">* Manager represents the direct Manager or the direct report requiring coaching as defined in </w:t>
      </w:r>
      <w:r w:rsidR="00037E42">
        <w:t xml:space="preserve">Peoplesoft and </w:t>
      </w:r>
      <w:proofErr w:type="spellStart"/>
      <w:r w:rsidR="00037E42">
        <w:t>eWFM</w:t>
      </w:r>
      <w:proofErr w:type="spellEnd"/>
      <w:r w:rsidRPr="006278E8">
        <w:t>.</w:t>
      </w:r>
    </w:p>
    <w:p w14:paraId="23634A3E" w14:textId="33F3AFA8" w:rsidR="006278E8" w:rsidRPr="006278E8" w:rsidRDefault="006278E8" w:rsidP="00365FF3">
      <w:r w:rsidRPr="006278E8">
        <w:t xml:space="preserve">* Supervisor represents the direct Supervisor or the direct report requiring coaching as defined in </w:t>
      </w:r>
      <w:r w:rsidR="00037E42">
        <w:t xml:space="preserve">Peoplesoft and </w:t>
      </w:r>
      <w:proofErr w:type="spellStart"/>
      <w:r w:rsidR="00037E42">
        <w:t>eWFM</w:t>
      </w:r>
      <w:proofErr w:type="spellEnd"/>
      <w:r w:rsidRPr="006278E8">
        <w:t>.</w:t>
      </w:r>
    </w:p>
    <w:p w14:paraId="3323F342" w14:textId="654125C6" w:rsidR="006278E8" w:rsidRPr="006278E8" w:rsidRDefault="006278E8" w:rsidP="00365FF3">
      <w:r w:rsidRPr="006278E8">
        <w:t xml:space="preserve">* </w:t>
      </w:r>
      <w:r w:rsidR="00000DE9">
        <w:t>Employee</w:t>
      </w:r>
      <w:r w:rsidRPr="006278E8">
        <w:t xml:space="preserve"> represents the individual requiring coaching as defined in the outlier reporting.</w:t>
      </w:r>
    </w:p>
    <w:p w14:paraId="0537F070" w14:textId="77777777" w:rsidR="006278E8" w:rsidRPr="00365FF3" w:rsidRDefault="006278E8" w:rsidP="00365FF3">
      <w:pPr>
        <w:spacing w:after="0"/>
        <w:jc w:val="both"/>
        <w:rPr>
          <w:b/>
          <w:color w:val="365F91" w:themeColor="accent1" w:themeShade="BF"/>
          <w:sz w:val="20"/>
          <w:szCs w:val="20"/>
        </w:rPr>
      </w:pPr>
      <w:bookmarkStart w:id="62" w:name="_Toc340500974"/>
      <w:bookmarkStart w:id="63" w:name="_Toc379289868"/>
      <w:r w:rsidRPr="00365FF3">
        <w:rPr>
          <w:b/>
          <w:color w:val="365F91" w:themeColor="accent1" w:themeShade="BF"/>
          <w:sz w:val="20"/>
          <w:szCs w:val="20"/>
        </w:rPr>
        <w:t>Outlier Reporting Matrix</w:t>
      </w:r>
      <w:bookmarkEnd w:id="62"/>
      <w:bookmarkEnd w:id="63"/>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question on the eCL entry form.  Both POC and Data Feed types will be available in the Historical Dashboard dropdown list.</w:t>
      </w:r>
    </w:p>
    <w:p w14:paraId="4C7D1FB6" w14:textId="6B450AFB" w:rsidR="006278E8" w:rsidRPr="00365FF3" w:rsidRDefault="006278E8" w:rsidP="00365FF3">
      <w:pPr>
        <w:spacing w:after="0"/>
        <w:jc w:val="both"/>
        <w:rPr>
          <w:b/>
          <w:color w:val="365F91" w:themeColor="accent1" w:themeShade="BF"/>
          <w:sz w:val="20"/>
          <w:szCs w:val="20"/>
        </w:rPr>
      </w:pPr>
      <w:r w:rsidRPr="00B575AE">
        <w:rPr>
          <w:sz w:val="20"/>
        </w:rPr>
        <w:t xml:space="preserve"> </w:t>
      </w:r>
      <w:r w:rsidRPr="00365FF3">
        <w:rPr>
          <w:b/>
          <w:color w:val="365F91" w:themeColor="accent1" w:themeShade="BF"/>
          <w:sz w:val="20"/>
          <w:szCs w:val="20"/>
        </w:rPr>
        <w:t>eCL Outlier 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New eCL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into the eCL</w:t>
            </w:r>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365FF3" w:rsidRDefault="006278E8" w:rsidP="00365FF3">
      <w:pPr>
        <w:spacing w:after="0"/>
        <w:jc w:val="both"/>
        <w:rPr>
          <w:b/>
          <w:color w:val="365F91" w:themeColor="accent1" w:themeShade="BF"/>
          <w:sz w:val="20"/>
          <w:szCs w:val="20"/>
        </w:rPr>
      </w:pPr>
      <w:r w:rsidRPr="00365FF3">
        <w:rPr>
          <w:b/>
          <w:color w:val="365F91" w:themeColor="accent1" w:themeShade="BF"/>
          <w:sz w:val="20"/>
          <w:szCs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Pr="00365FF3" w:rsidRDefault="006278E8" w:rsidP="006278E8">
      <w:pPr>
        <w:pStyle w:val="Caption"/>
        <w:keepNext/>
        <w:spacing w:after="120"/>
        <w:rPr>
          <w:bCs w:val="0"/>
          <w:color w:val="365F91" w:themeColor="accent1" w:themeShade="BF"/>
          <w:sz w:val="20"/>
          <w:szCs w:val="20"/>
        </w:rPr>
      </w:pPr>
      <w:r w:rsidRPr="00365FF3">
        <w:rPr>
          <w:bCs w:val="0"/>
          <w:color w:val="365F91" w:themeColor="accent1" w:themeShade="BF"/>
          <w:sz w:val="20"/>
          <w:szCs w:val="20"/>
        </w:rPr>
        <w:t>eCL Outlier Research and Coaching Process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43" w:type="dxa"/>
          <w:bottom w:w="14" w:type="dxa"/>
          <w:right w:w="43" w:type="dxa"/>
        </w:tblCellMar>
        <w:tblLook w:val="04A0" w:firstRow="1" w:lastRow="0" w:firstColumn="1" w:lastColumn="0" w:noHBand="0" w:noVBand="1"/>
      </w:tblPr>
      <w:tblGrid>
        <w:gridCol w:w="403"/>
        <w:gridCol w:w="1170"/>
        <w:gridCol w:w="1620"/>
        <w:gridCol w:w="1620"/>
        <w:gridCol w:w="1934"/>
        <w:gridCol w:w="946"/>
        <w:gridCol w:w="1753"/>
      </w:tblGrid>
      <w:tr w:rsidR="006278E8" w:rsidRPr="002D7D35" w14:paraId="017B28C2" w14:textId="77777777" w:rsidTr="00EC77B3">
        <w:trPr>
          <w:trHeight w:val="288"/>
        </w:trPr>
        <w:tc>
          <w:tcPr>
            <w:tcW w:w="403"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17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162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93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94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175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EC77B3">
        <w:tc>
          <w:tcPr>
            <w:tcW w:w="9446" w:type="dxa"/>
            <w:gridSpan w:val="7"/>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EC77B3">
        <w:tc>
          <w:tcPr>
            <w:tcW w:w="403" w:type="dxa"/>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170"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1620"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934"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You are receiving this eCL record because a</w:t>
            </w:r>
            <w:r w:rsidR="008D6F0A">
              <w:rPr>
                <w:rStyle w:val="f2027"/>
                <w:rFonts w:cs="Arial"/>
                <w:color w:val="333333"/>
                <w:sz w:val="16"/>
                <w:szCs w:val="16"/>
              </w:rPr>
              <w:t xml:space="preserve">n Employee </w:t>
            </w:r>
            <w:r w:rsidR="00F92A75" w:rsidRPr="00F92A75">
              <w:rPr>
                <w:rStyle w:val="f2027"/>
                <w:rFonts w:cs="Arial"/>
                <w:color w:val="333333"/>
                <w:sz w:val="16"/>
                <w:szCs w:val="16"/>
              </w:rPr>
              <w:t xml:space="preserve">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5AE6005C" w:rsidR="000A46CA" w:rsidRPr="00EC77B3"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946"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t>Radio Button</w:t>
            </w:r>
          </w:p>
        </w:tc>
        <w:tc>
          <w:tcPr>
            <w:tcW w:w="1753"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2B6B7F25" w14:textId="046C296D" w:rsidR="006352D3" w:rsidRPr="009D3AFF" w:rsidRDefault="00B63F40" w:rsidP="006352D3">
            <w:pPr>
              <w:pStyle w:val="ListParagraph"/>
              <w:spacing w:before="60" w:after="60"/>
              <w:ind w:left="294" w:right="90"/>
              <w:rPr>
                <w:rFonts w:cstheme="minorHAnsi"/>
                <w:sz w:val="16"/>
                <w:szCs w:val="16"/>
              </w:rPr>
            </w:pPr>
            <w:hyperlink r:id="rId33" w:history="1">
              <w:r w:rsidR="00EC77B3">
                <w:rPr>
                  <w:rStyle w:val="Hyperlink"/>
                </w:rPr>
                <w:t>https://cco.gdit.com/Resources/SOP/Contact%20Center%20Operations/CC_46.0_OMR%20Outlier%20Research%20Process.pdf</w:t>
              </w:r>
            </w:hyperlink>
            <w:r w:rsidR="006352D3">
              <w:rPr>
                <w:rFonts w:cstheme="minorHAnsi"/>
                <w:sz w:val="16"/>
                <w:szCs w:val="16"/>
              </w:rPr>
              <w:t xml:space="preserve"> </w:t>
            </w:r>
          </w:p>
        </w:tc>
      </w:tr>
      <w:tr w:rsidR="006278E8" w:rsidRPr="00986B8C" w14:paraId="717C0A7B"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t>2</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Show only on form </w:t>
            </w:r>
            <w:r w:rsidRPr="009D3AFF">
              <w:rPr>
                <w:rFonts w:cstheme="minorHAnsi"/>
                <w:sz w:val="16"/>
                <w:szCs w:val="16"/>
              </w:rPr>
              <w:lastRenderedPageBreak/>
              <w:t>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lastRenderedPageBreak/>
              <w:t>‘What was the main reason this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lastRenderedPageBreak/>
              <w:t>3</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EC77B3">
        <w:tc>
          <w:tcPr>
            <w:tcW w:w="403" w:type="dxa"/>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17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94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EC77B3">
        <w:tc>
          <w:tcPr>
            <w:tcW w:w="403" w:type="dxa"/>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17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162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93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94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175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365FF3" w:rsidRDefault="009218EF" w:rsidP="00365FF3">
      <w:pPr>
        <w:pStyle w:val="Caption"/>
        <w:keepNext/>
        <w:spacing w:after="120"/>
        <w:rPr>
          <w:bCs w:val="0"/>
          <w:color w:val="365F91" w:themeColor="accent1" w:themeShade="BF"/>
          <w:sz w:val="20"/>
          <w:szCs w:val="20"/>
        </w:rPr>
      </w:pPr>
      <w:r w:rsidRPr="00365FF3">
        <w:rPr>
          <w:bCs w:val="0"/>
          <w:color w:val="365F91" w:themeColor="accent1" w:themeShade="BF"/>
          <w:sz w:val="20"/>
          <w:szCs w:val="20"/>
        </w:rPr>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OMR  and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w:t>
      </w:r>
      <w:proofErr w:type="gramStart"/>
      <w:r>
        <w:rPr>
          <w:rFonts w:ascii="Calibri" w:hAnsi="Calibri"/>
          <w:sz w:val="22"/>
          <w:szCs w:val="22"/>
        </w:rPr>
        <w:t>Pending</w:t>
      </w:r>
      <w:proofErr w:type="gramEnd"/>
      <w:r>
        <w:rPr>
          <w:rFonts w:ascii="Calibri" w:hAnsi="Calibri"/>
          <w:sz w:val="22"/>
          <w:szCs w:val="22"/>
        </w:rPr>
        <w:t xml:space="preserve">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r w:rsidRPr="00E55B26">
        <w:rPr>
          <w:rFonts w:ascii="Calibri" w:hAnsi="Calibri"/>
          <w:sz w:val="22"/>
          <w:szCs w:val="22"/>
          <w:u w:val="single"/>
        </w:rPr>
        <w:t>DateTime.Now</w:t>
      </w:r>
      <w:proofErr w:type="spell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Opportunity.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A new eCoaching Log has been entered and requires your action. Please click on the link below to review and acknowledge the eCL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lastRenderedPageBreak/>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lastRenderedPageBreak/>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r w:rsidR="00F927F4" w:rsidRPr="00F927F4">
        <w:rPr>
          <w:rStyle w:val="f2027"/>
          <w:rFonts w:cs="Arial"/>
          <w:color w:val="000000" w:themeColor="text1"/>
          <w:sz w:val="20"/>
          <w:szCs w:val="20"/>
        </w:rPr>
        <w:t xml:space="preserve">eCoaching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r w:rsidRPr="002F7978">
              <w:rPr>
                <w:sz w:val="20"/>
                <w:szCs w:val="20"/>
              </w:rPr>
              <w:t>eMail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4" w:name="_Toc379289869"/>
      <w:bookmarkStart w:id="65" w:name="_Toc399751335"/>
      <w:r>
        <w:t>IQS</w:t>
      </w:r>
      <w:r w:rsidRPr="006278E8">
        <w:t xml:space="preserve"> (Data Feed)</w:t>
      </w:r>
      <w:bookmarkEnd w:id="64"/>
      <w:bookmarkEnd w:id="65"/>
    </w:p>
    <w:p w14:paraId="7D40E4B4" w14:textId="3A7E85B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eCoaching Logs.  </w:t>
      </w:r>
      <w:r w:rsidR="009D2165">
        <w:rPr>
          <w:sz w:val="20"/>
          <w:szCs w:val="20"/>
        </w:rPr>
        <w:t xml:space="preserve">Some eCoaching Logs will be from Independent Quality Assurance (IQA). </w:t>
      </w:r>
      <w:r w:rsidRPr="002F7978">
        <w:rPr>
          <w:sz w:val="20"/>
          <w:szCs w:val="20"/>
        </w:rPr>
        <w:t xml:space="preserve">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eCL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175D935E"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xml:space="preserve">.  Matching records are those which have the same </w:t>
      </w:r>
      <w:r w:rsidR="009D2165">
        <w:rPr>
          <w:sz w:val="20"/>
          <w:szCs w:val="20"/>
        </w:rPr>
        <w:t>Evaluation ID</w:t>
      </w:r>
      <w:r w:rsidR="000C18FA">
        <w:rPr>
          <w:sz w:val="20"/>
          <w:szCs w:val="20"/>
        </w:rPr>
        <w:t>.</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Did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r w:rsidRPr="00E55B26">
        <w:rPr>
          <w:rFonts w:ascii="Calibri" w:hAnsi="Calibri"/>
          <w:sz w:val="22"/>
          <w:szCs w:val="22"/>
          <w:u w:val="single"/>
        </w:rPr>
        <w:t>DateTime.Now</w:t>
      </w:r>
      <w:proofErr w:type="spell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lastRenderedPageBreak/>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Opportunity, Opportunity-PWC or Did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eCoaching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r w:rsidRPr="00E55B26">
        <w:rPr>
          <w:rFonts w:ascii="Calibri" w:hAnsi="Calibri"/>
          <w:sz w:val="22"/>
          <w:szCs w:val="22"/>
          <w:u w:val="single"/>
        </w:rPr>
        <w:t>DateTime.Now</w:t>
      </w:r>
      <w:proofErr w:type="spell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A new eCoaching Log has been entered and requires your action. Please click on the link below to review and acknowledge the eCL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r w:rsidRPr="006278E8">
        <w:rPr>
          <w:sz w:val="20"/>
          <w:szCs w:val="20"/>
        </w:rPr>
        <w:t xml:space="preserve">eCL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 appended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 appended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ID:User</w:t>
            </w:r>
            <w:proofErr w:type="spell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481D754B" w14:textId="77777777" w:rsidR="00365FF3" w:rsidRDefault="00F6588E" w:rsidP="00365FF3">
      <w:pPr>
        <w:pStyle w:val="CommentText"/>
        <w:rPr>
          <w:color w:val="000000" w:themeColor="text1"/>
        </w:rPr>
      </w:pPr>
      <w:r w:rsidRPr="00365FF3">
        <w:rPr>
          <w:color w:val="000000" w:themeColor="text1"/>
        </w:rPr>
        <w:t xml:space="preserve"> </w:t>
      </w:r>
      <w:bookmarkStart w:id="66" w:name="_Toc379289870"/>
      <w:r w:rsidR="000B7013">
        <w:rPr>
          <w:color w:val="000000" w:themeColor="text1"/>
        </w:rPr>
        <w:t>Sample IQS Feed:</w:t>
      </w:r>
      <w:bookmarkStart w:id="67" w:name="_Toc379289871"/>
      <w:bookmarkEnd w:id="66"/>
    </w:p>
    <w:p w14:paraId="3273F65E" w14:textId="77777777" w:rsidR="00365FF3" w:rsidRPr="00365FF3" w:rsidRDefault="00365FF3" w:rsidP="00365FF3">
      <w:pPr>
        <w:pStyle w:val="CommentText"/>
        <w:rPr>
          <w:color w:val="000000" w:themeColor="text1"/>
        </w:rPr>
      </w:pPr>
    </w:p>
    <w:p w14:paraId="6E6717E0" w14:textId="2D29AA38" w:rsidR="00D12430" w:rsidRPr="00365FF3" w:rsidRDefault="000B7013" w:rsidP="00365FF3">
      <w:pPr>
        <w:pStyle w:val="CommentText"/>
        <w:rPr>
          <w:color w:val="000000" w:themeColor="text1"/>
        </w:rPr>
      </w:pPr>
      <w:r w:rsidRPr="00365FF3">
        <w:rPr>
          <w:bCs/>
          <w:color w:val="000000" w:themeColor="text1"/>
        </w:rPr>
        <w:t xml:space="preserve">15699|08/13/2013 22:44:03|35|221199|221199|413599|413599|403099|403099|74169990|08/05/2013 13:44:00||Phone </w:t>
      </w:r>
      <w:r w:rsidR="00A75045" w:rsidRPr="00365FF3">
        <w:rPr>
          <w:bCs/>
          <w:color w:val="000000" w:themeColor="text1"/>
        </w:rPr>
        <w:t>–</w:t>
      </w:r>
      <w:r w:rsidRPr="00365FF3">
        <w:rPr>
          <w:bCs/>
          <w:color w:val="000000" w:themeColor="text1"/>
        </w:rPr>
        <w:t xml:space="preserve"> Beneficiary is calling to verify if Medicare covers dental services. |Excellent job John.|||||||</w:t>
      </w:r>
      <w:proofErr w:type="spellStart"/>
      <w:r w:rsidRPr="00365FF3">
        <w:rPr>
          <w:bCs/>
          <w:color w:val="000000" w:themeColor="text1"/>
        </w:rPr>
        <w:t>reinforcement</w:t>
      </w:r>
      <w:bookmarkEnd w:id="67"/>
      <w:r w:rsidR="005F47A7" w:rsidRPr="00365FF3">
        <w:rPr>
          <w:bCs/>
          <w:color w:val="000000" w:themeColor="text1"/>
        </w:rPr>
        <w:t>|Yes</w:t>
      </w:r>
      <w:r w:rsidR="00DC49CA" w:rsidRPr="00365FF3">
        <w:rPr>
          <w:bCs/>
          <w:color w:val="000000" w:themeColor="text1"/>
        </w:rPr>
        <w:t>|</w:t>
      </w:r>
      <w:r w:rsidR="005F47A7" w:rsidRPr="00365FF3">
        <w:rPr>
          <w:bCs/>
          <w:color w:val="000000" w:themeColor="text1"/>
        </w:rPr>
        <w:t>GDIT</w:t>
      </w:r>
      <w:proofErr w:type="spellEnd"/>
      <w:r w:rsidR="005F47A7" w:rsidRPr="00365FF3">
        <w:rPr>
          <w:bCs/>
          <w:color w:val="000000" w:themeColor="text1"/>
        </w:rPr>
        <w:t xml:space="preserve"> QCM Medicare</w:t>
      </w:r>
    </w:p>
    <w:p w14:paraId="38B86E1C" w14:textId="77777777" w:rsidR="00BA560D" w:rsidRPr="00365FF3" w:rsidRDefault="00BA560D" w:rsidP="000A38FB">
      <w:pPr>
        <w:pStyle w:val="CommentText"/>
        <w:rPr>
          <w:color w:val="000000" w:themeColor="text1"/>
        </w:rPr>
      </w:pPr>
    </w:p>
    <w:p w14:paraId="4BF2D700" w14:textId="77777777" w:rsidR="00A66045" w:rsidRPr="00365FF3"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lastRenderedPageBreak/>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B63F40" w:rsidP="00A66045">
            <w:pPr>
              <w:spacing w:after="0" w:line="240" w:lineRule="auto"/>
              <w:rPr>
                <w:rFonts w:ascii="Calibri" w:eastAsia="Times New Roman" w:hAnsi="Calibri" w:cs="Times New Roman"/>
                <w:color w:val="0000FF"/>
                <w:u w:val="single"/>
              </w:rPr>
            </w:pPr>
            <w:hyperlink r:id="rId37"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4CF427DB" w14:textId="533B7EF8" w:rsidR="007852A8" w:rsidRDefault="00855F0A" w:rsidP="00BA560D">
      <w:pPr>
        <w:pStyle w:val="Heading1"/>
      </w:pPr>
      <w:bookmarkStart w:id="68" w:name="_Toc399751336"/>
      <w:r>
        <w:lastRenderedPageBreak/>
        <w:t>Other System Attribute</w:t>
      </w:r>
      <w:r w:rsidR="007852A8">
        <w:t>s</w:t>
      </w:r>
      <w:bookmarkEnd w:id="68"/>
    </w:p>
    <w:p w14:paraId="2C82C67D" w14:textId="77777777" w:rsidR="007852A8" w:rsidRDefault="00BA560D" w:rsidP="007852A8">
      <w:r>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p>
    <w:p w14:paraId="17C5A839" w14:textId="30056D72" w:rsidR="00BA560D" w:rsidRDefault="00BA560D" w:rsidP="007852A8">
      <w:r>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69" w:name="_Toc335259538"/>
      <w:bookmarkStart w:id="70" w:name="_Toc340500978"/>
      <w:bookmarkStart w:id="71" w:name="_Toc379289875"/>
      <w:bookmarkStart w:id="72" w:name="_Toc399751337"/>
      <w:r w:rsidRPr="00E5468E">
        <w:t>Historical Reporting Access Controls</w:t>
      </w:r>
      <w:bookmarkEnd w:id="69"/>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99751338"/>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I</w:t>
      </w:r>
      <w:r w:rsidRPr="00A43661">
        <w:rPr>
          <w:color w:val="000000" w:themeColor="text1"/>
        </w:rPr>
        <w:t>t’s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bookmarkStart w:id="74" w:name="_Toc399751339"/>
      <w:r>
        <w:rPr>
          <w:color w:val="000000" w:themeColor="text1"/>
        </w:rPr>
        <w:lastRenderedPageBreak/>
        <w:t>eCoaching Modules</w:t>
      </w:r>
      <w:bookmarkEnd w:id="74"/>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be ????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2175D1AD" w14:textId="6DE2520C" w:rsidR="00E2672D" w:rsidRDefault="00E2672D" w:rsidP="00E2672D">
      <w:pPr>
        <w:spacing w:after="0"/>
        <w:ind w:left="1440" w:firstLine="720"/>
        <w:rPr>
          <w:rFonts w:ascii="Times New Roman" w:hAnsi="Times New Roman" w:cs="Times New Roman"/>
          <w:sz w:val="24"/>
          <w:szCs w:val="24"/>
        </w:rPr>
      </w:pPr>
      <w:r>
        <w:rPr>
          <w:rFonts w:ascii="Times New Roman" w:hAnsi="Times New Roman" w:cs="Times New Roman"/>
          <w:sz w:val="24"/>
          <w:szCs w:val="24"/>
        </w:rPr>
        <w:t>2.1.5 Electronic Timecard System Data Feed (ETS)</w:t>
      </w:r>
    </w:p>
    <w:p w14:paraId="3FF99557" w14:textId="4BD7E544" w:rsidR="00E2672D" w:rsidRDefault="00E2672D" w:rsidP="00E2672D">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t xml:space="preserve">ETS Data Feed allows for the creation of eCoaching logs for Employees </w:t>
      </w:r>
      <w:r w:rsidR="00C70600">
        <w:rPr>
          <w:rFonts w:ascii="Times New Roman" w:hAnsi="Times New Roman" w:cs="Times New Roman"/>
          <w:sz w:val="24"/>
          <w:szCs w:val="24"/>
        </w:rPr>
        <w:t xml:space="preserve">and Supervisors </w:t>
      </w:r>
      <w:r>
        <w:rPr>
          <w:rFonts w:ascii="Times New Roman" w:hAnsi="Times New Roman" w:cs="Times New Roman"/>
          <w:sz w:val="24"/>
          <w:szCs w:val="24"/>
        </w:rPr>
        <w:t xml:space="preserve">who </w:t>
      </w:r>
      <w:r w:rsidR="0076265B">
        <w:rPr>
          <w:rFonts w:ascii="Times New Roman" w:hAnsi="Times New Roman" w:cs="Times New Roman"/>
          <w:sz w:val="24"/>
          <w:szCs w:val="24"/>
        </w:rPr>
        <w:t>committed</w:t>
      </w:r>
      <w:r>
        <w:rPr>
          <w:rFonts w:ascii="Times New Roman" w:hAnsi="Times New Roman" w:cs="Times New Roman"/>
          <w:sz w:val="24"/>
          <w:szCs w:val="24"/>
        </w:rPr>
        <w:t xml:space="preserve"> a timekeeping infraction such as using an incorrect charge code. </w:t>
      </w:r>
    </w:p>
    <w:p w14:paraId="64E30CFC" w14:textId="77777777" w:rsidR="00E2672D" w:rsidRDefault="00E2672D" w:rsidP="00E2672D">
      <w:pPr>
        <w:tabs>
          <w:tab w:val="left" w:pos="1800"/>
        </w:tabs>
        <w:spacing w:after="0"/>
        <w:ind w:left="2160"/>
        <w:rPr>
          <w:rFonts w:ascii="Times New Roman" w:hAnsi="Times New Roman" w:cs="Times New Roman"/>
          <w:sz w:val="24"/>
          <w:szCs w:val="24"/>
        </w:rPr>
      </w:pPr>
    </w:p>
    <w:p w14:paraId="75760C57" w14:textId="2CEFE518"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2.1.5.1 ETS Reports</w:t>
      </w:r>
    </w:p>
    <w:p w14:paraId="4CC45BEB" w14:textId="06538258"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p>
    <w:p w14:paraId="24071905" w14:textId="77777777" w:rsidR="00E2672D" w:rsidRDefault="00E2672D" w:rsidP="00E2672D">
      <w:pPr>
        <w:tabs>
          <w:tab w:val="left" w:pos="1800"/>
        </w:tabs>
        <w:spacing w:after="0"/>
        <w:ind w:left="2160"/>
        <w:rPr>
          <w:rFonts w:ascii="Times New Roman" w:hAnsi="Times New Roman" w:cs="Times New Roman"/>
          <w:sz w:val="24"/>
          <w:szCs w:val="24"/>
        </w:rPr>
      </w:pPr>
    </w:p>
    <w:p w14:paraId="5D51D86F" w14:textId="30672FDC"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F5795B4" w14:textId="77777777" w:rsidR="00E2672D" w:rsidRDefault="00E2672D" w:rsidP="00E2672D">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p>
    <w:p w14:paraId="1E16FFC5" w14:textId="77777777" w:rsidR="00E2672D" w:rsidRDefault="00E2672D" w:rsidP="00E2672D">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p>
    <w:p w14:paraId="735EF930" w14:textId="77777777" w:rsidR="00E2672D" w:rsidRDefault="00E2672D" w:rsidP="00E2672D">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p>
    <w:p w14:paraId="1D8A915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p>
    <w:p w14:paraId="67F7580D" w14:textId="77777777" w:rsidR="00E2672D" w:rsidRDefault="00E2672D" w:rsidP="00E2672D">
      <w:pPr>
        <w:tabs>
          <w:tab w:val="left" w:pos="1800"/>
        </w:tabs>
        <w:spacing w:after="0"/>
        <w:ind w:left="2160"/>
        <w:rPr>
          <w:rFonts w:ascii="Times New Roman" w:hAnsi="Times New Roman" w:cs="Times New Roman"/>
          <w:sz w:val="24"/>
          <w:szCs w:val="24"/>
        </w:rPr>
      </w:pPr>
    </w:p>
    <w:p w14:paraId="16F9DE91" w14:textId="06722B31"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2.1.5.1.1 ETS Feed File Layout</w:t>
      </w:r>
    </w:p>
    <w:p w14:paraId="0ADC0D1D" w14:textId="77777777" w:rsidR="00E2672D" w:rsidRDefault="00E2672D" w:rsidP="00E2672D">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36EFB9FF" w14:textId="77777777" w:rsidR="00E2672D" w:rsidRDefault="00E2672D" w:rsidP="00E2672D">
      <w:pPr>
        <w:tabs>
          <w:tab w:val="left" w:pos="1800"/>
        </w:tabs>
        <w:spacing w:after="0"/>
        <w:ind w:left="2160"/>
        <w:rPr>
          <w:rFonts w:ascii="Times New Roman" w:hAnsi="Times New Roman" w:cs="Times New Roman"/>
          <w:sz w:val="24"/>
          <w:szCs w:val="24"/>
        </w:rPr>
      </w:pPr>
    </w:p>
    <w:p w14:paraId="25BF48C6" w14:textId="569B6309"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2.1.5.1.2 Location </w:t>
      </w:r>
    </w:p>
    <w:p w14:paraId="3657A54D"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5B6D5EDA" w14:textId="77777777" w:rsidR="00E2672D" w:rsidRDefault="00E2672D" w:rsidP="00E2672D">
      <w:pPr>
        <w:spacing w:after="0"/>
        <w:ind w:left="2880" w:firstLine="720"/>
        <w:rPr>
          <w:rFonts w:ascii="Times New Roman" w:hAnsi="Times New Roman" w:cs="Times New Roman"/>
          <w:sz w:val="24"/>
          <w:szCs w:val="24"/>
        </w:rPr>
      </w:pPr>
    </w:p>
    <w:p w14:paraId="0DDCAFE8"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1" w:history="1">
        <w:r w:rsidRPr="0001010C">
          <w:rPr>
            <w:rFonts w:ascii="Times New Roman" w:hAnsi="Times New Roman" w:cs="Times New Roman"/>
            <w:sz w:val="24"/>
            <w:szCs w:val="24"/>
          </w:rPr>
          <w:t>\\vrivscors01\BCC Scorecards\Coaching\ETS\</w:t>
        </w:r>
      </w:hyperlink>
    </w:p>
    <w:p w14:paraId="66552188" w14:textId="77777777" w:rsidR="00E2672D" w:rsidRDefault="00E2672D" w:rsidP="00E2672D">
      <w:pPr>
        <w:tabs>
          <w:tab w:val="left" w:pos="1800"/>
        </w:tabs>
        <w:spacing w:after="0"/>
        <w:ind w:left="2160"/>
        <w:rPr>
          <w:rFonts w:ascii="Times New Roman" w:hAnsi="Times New Roman" w:cs="Times New Roman"/>
          <w:sz w:val="24"/>
          <w:szCs w:val="24"/>
        </w:rPr>
      </w:pPr>
    </w:p>
    <w:p w14:paraId="6AF45ED5" w14:textId="1ECF524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2.1.5.1.3 Naming Convention</w:t>
      </w:r>
    </w:p>
    <w:p w14:paraId="3BE6F7F5" w14:textId="7777777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26C33F1B" w14:textId="77777777" w:rsidR="00E2672D" w:rsidRDefault="00E2672D" w:rsidP="00E2672D">
      <w:pPr>
        <w:spacing w:after="0"/>
        <w:ind w:left="2880" w:firstLine="720"/>
        <w:rPr>
          <w:rFonts w:ascii="Times New Roman" w:hAnsi="Times New Roman" w:cs="Times New Roman"/>
          <w:sz w:val="24"/>
          <w:szCs w:val="24"/>
        </w:rPr>
      </w:pPr>
    </w:p>
    <w:p w14:paraId="2B58C521" w14:textId="77777777" w:rsidR="00E2672D" w:rsidRDefault="00E2672D" w:rsidP="00E2672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 xml:space="preserve">eCl_ETS_Feed_XXX(X)yyyymmdd.csv </w:t>
      </w:r>
    </w:p>
    <w:p w14:paraId="078F400F" w14:textId="77777777" w:rsidR="00E2672D" w:rsidRDefault="00E2672D" w:rsidP="00E2672D">
      <w:pPr>
        <w:spacing w:after="0"/>
        <w:ind w:left="2880" w:firstLine="720"/>
        <w:rPr>
          <w:rFonts w:ascii="Times New Roman" w:hAnsi="Times New Roman" w:cs="Times New Roman"/>
          <w:sz w:val="24"/>
          <w:szCs w:val="24"/>
        </w:rPr>
      </w:pPr>
    </w:p>
    <w:p w14:paraId="1D99345A" w14:textId="77777777" w:rsidR="00E2672D" w:rsidRDefault="00E2672D" w:rsidP="00E2672D">
      <w:pPr>
        <w:spacing w:after="0"/>
        <w:ind w:left="3600" w:firstLine="720"/>
        <w:rPr>
          <w:rFonts w:ascii="Times New Roman" w:hAnsi="Times New Roman" w:cs="Times New Roman"/>
          <w:sz w:val="24"/>
          <w:szCs w:val="24"/>
        </w:rPr>
      </w:pPr>
      <w:r w:rsidRPr="0001010C">
        <w:rPr>
          <w:rFonts w:ascii="Times New Roman" w:hAnsi="Times New Roman" w:cs="Times New Roman"/>
          <w:sz w:val="24"/>
          <w:szCs w:val="24"/>
        </w:rPr>
        <w:t>where XXX(X) is the 3 or 4 letter Report</w:t>
      </w:r>
      <w:r>
        <w:rPr>
          <w:rFonts w:ascii="Times New Roman" w:hAnsi="Times New Roman" w:cs="Times New Roman"/>
          <w:sz w:val="24"/>
          <w:szCs w:val="24"/>
        </w:rPr>
        <w:t xml:space="preserve"> Code for the individual report</w:t>
      </w:r>
    </w:p>
    <w:p w14:paraId="197A1D51" w14:textId="77777777" w:rsidR="00E2672D" w:rsidRPr="0001010C" w:rsidRDefault="00E2672D" w:rsidP="00E2672D">
      <w:pPr>
        <w:spacing w:after="0"/>
        <w:ind w:left="3600" w:firstLine="720"/>
        <w:rPr>
          <w:rFonts w:ascii="Times New Roman" w:hAnsi="Times New Roman" w:cs="Times New Roman"/>
          <w:sz w:val="24"/>
          <w:szCs w:val="24"/>
        </w:rPr>
      </w:pPr>
      <w:r>
        <w:rPr>
          <w:rFonts w:ascii="Times New Roman" w:hAnsi="Times New Roman" w:cs="Times New Roman"/>
          <w:sz w:val="24"/>
          <w:szCs w:val="24"/>
        </w:rPr>
        <w:t>and yyyymmdd is the date the file generated in year month day format.</w:t>
      </w:r>
    </w:p>
    <w:p w14:paraId="7CC35DE0" w14:textId="77777777" w:rsidR="00E2672D" w:rsidRDefault="00E2672D" w:rsidP="00E2672D">
      <w:pPr>
        <w:spacing w:after="0"/>
        <w:ind w:left="2880" w:firstLine="720"/>
        <w:rPr>
          <w:rFonts w:ascii="Times New Roman" w:hAnsi="Times New Roman" w:cs="Times New Roman"/>
          <w:sz w:val="24"/>
          <w:szCs w:val="24"/>
        </w:rPr>
      </w:pPr>
    </w:p>
    <w:p w14:paraId="6DF55614" w14:textId="4288DAAE"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2.1.5.1.4 Report Codes</w:t>
      </w:r>
    </w:p>
    <w:p w14:paraId="77F43945" w14:textId="12796A67"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The Report Codes for the </w:t>
      </w:r>
      <w:r w:rsidR="00C70600">
        <w:rPr>
          <w:rFonts w:ascii="Times New Roman" w:hAnsi="Times New Roman" w:cs="Times New Roman"/>
          <w:sz w:val="24"/>
          <w:szCs w:val="24"/>
        </w:rPr>
        <w:t xml:space="preserve">Employee </w:t>
      </w:r>
      <w:r>
        <w:rPr>
          <w:rFonts w:ascii="Times New Roman" w:hAnsi="Times New Roman" w:cs="Times New Roman"/>
          <w:sz w:val="24"/>
          <w:szCs w:val="24"/>
        </w:rPr>
        <w:t>reports shall be:</w:t>
      </w:r>
    </w:p>
    <w:p w14:paraId="6F45FD95" w14:textId="77777777" w:rsidR="00E2672D" w:rsidRDefault="00E2672D" w:rsidP="00E2672D">
      <w:pPr>
        <w:spacing w:after="0"/>
        <w:ind w:left="2880" w:firstLine="720"/>
        <w:rPr>
          <w:rFonts w:ascii="Times New Roman" w:hAnsi="Times New Roman" w:cs="Times New Roman"/>
          <w:sz w:val="24"/>
          <w:szCs w:val="24"/>
        </w:rPr>
      </w:pPr>
    </w:p>
    <w:p w14:paraId="40A26F78" w14:textId="32A7573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EA – Excused </w:t>
      </w:r>
      <w:r w:rsidR="00FE6564">
        <w:rPr>
          <w:rFonts w:ascii="Times New Roman" w:hAnsi="Times New Roman" w:cs="Times New Roman"/>
          <w:sz w:val="24"/>
          <w:szCs w:val="24"/>
        </w:rPr>
        <w:t>a</w:t>
      </w:r>
      <w:r>
        <w:rPr>
          <w:rFonts w:ascii="Times New Roman" w:hAnsi="Times New Roman" w:cs="Times New Roman"/>
          <w:sz w:val="24"/>
          <w:szCs w:val="24"/>
        </w:rPr>
        <w:t>bsence</w:t>
      </w:r>
      <w:r w:rsidR="00FE6564">
        <w:rPr>
          <w:rFonts w:ascii="Times New Roman" w:hAnsi="Times New Roman" w:cs="Times New Roman"/>
          <w:sz w:val="24"/>
          <w:szCs w:val="24"/>
        </w:rPr>
        <w:t>, paid leave</w:t>
      </w:r>
    </w:p>
    <w:p w14:paraId="6B1E1E29" w14:textId="5183371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 –Holiday</w:t>
      </w:r>
      <w:r w:rsidR="00FE6564">
        <w:rPr>
          <w:rFonts w:ascii="Times New Roman" w:hAnsi="Times New Roman" w:cs="Times New Roman"/>
          <w:sz w:val="24"/>
          <w:szCs w:val="24"/>
        </w:rPr>
        <w:t xml:space="preserve"> hours</w:t>
      </w:r>
    </w:p>
    <w:p w14:paraId="7D77ED6C" w14:textId="0CAE92D8" w:rsidR="00E2672D" w:rsidRDefault="00FE6564"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ITD – Invalid Timecodes – </w:t>
      </w:r>
      <w:r w:rsidR="00E2672D">
        <w:rPr>
          <w:rFonts w:ascii="Times New Roman" w:hAnsi="Times New Roman" w:cs="Times New Roman"/>
          <w:sz w:val="24"/>
          <w:szCs w:val="24"/>
        </w:rPr>
        <w:t>Direct</w:t>
      </w:r>
    </w:p>
    <w:p w14:paraId="7CDC430A" w14:textId="5DEACF45"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ITI – Invalid Timecodes</w:t>
      </w:r>
      <w:r w:rsidR="00FE6564">
        <w:rPr>
          <w:rFonts w:ascii="Times New Roman" w:hAnsi="Times New Roman" w:cs="Times New Roman"/>
          <w:sz w:val="24"/>
          <w:szCs w:val="24"/>
        </w:rPr>
        <w:t xml:space="preserve"> – Paid leave</w:t>
      </w:r>
    </w:p>
    <w:p w14:paraId="2904CBBF" w14:textId="70264AA8"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 – Future </w:t>
      </w:r>
      <w:r w:rsidR="00FE6564">
        <w:rPr>
          <w:rFonts w:ascii="Times New Roman" w:hAnsi="Times New Roman" w:cs="Times New Roman"/>
          <w:sz w:val="24"/>
          <w:szCs w:val="24"/>
        </w:rPr>
        <w:t>h</w:t>
      </w:r>
      <w:r>
        <w:rPr>
          <w:rFonts w:ascii="Times New Roman" w:hAnsi="Times New Roman" w:cs="Times New Roman"/>
          <w:sz w:val="24"/>
          <w:szCs w:val="24"/>
        </w:rPr>
        <w:t xml:space="preserve">ours </w:t>
      </w:r>
    </w:p>
    <w:p w14:paraId="380934A1" w14:textId="77777777" w:rsidR="00E2672D" w:rsidRDefault="00E2672D" w:rsidP="00E2672D">
      <w:pPr>
        <w:tabs>
          <w:tab w:val="left" w:pos="1800"/>
        </w:tabs>
        <w:spacing w:after="0"/>
        <w:ind w:left="2160"/>
        <w:rPr>
          <w:rFonts w:ascii="Times New Roman" w:hAnsi="Times New Roman" w:cs="Times New Roman"/>
          <w:sz w:val="24"/>
          <w:szCs w:val="24"/>
        </w:rPr>
      </w:pPr>
    </w:p>
    <w:p w14:paraId="37789187" w14:textId="2EE90438"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2.1.5.1.5 Invalid Records Not Processed</w:t>
      </w:r>
    </w:p>
    <w:p w14:paraId="2773A915" w14:textId="62CBE473"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processed will be identified.  </w:t>
      </w:r>
    </w:p>
    <w:p w14:paraId="33FACC33" w14:textId="77777777" w:rsidR="00886133" w:rsidRDefault="00886133" w:rsidP="00E2672D">
      <w:pPr>
        <w:tabs>
          <w:tab w:val="left" w:pos="1800"/>
        </w:tabs>
        <w:spacing w:after="0"/>
        <w:ind w:left="2160"/>
        <w:rPr>
          <w:rFonts w:ascii="Times New Roman" w:hAnsi="Times New Roman" w:cs="Times New Roman"/>
          <w:sz w:val="24"/>
          <w:szCs w:val="24"/>
        </w:rPr>
      </w:pPr>
    </w:p>
    <w:p w14:paraId="5434E0F3" w14:textId="3846FDAB"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2.1.5.2 eCoaching Logs</w:t>
      </w:r>
    </w:p>
    <w:p w14:paraId="0BA6A9AA" w14:textId="594E537D" w:rsidR="00E2672D" w:rsidRDefault="00E2672D" w:rsidP="00E2672D">
      <w:pPr>
        <w:spacing w:after="0"/>
        <w:ind w:left="2880"/>
        <w:rPr>
          <w:rFonts w:ascii="Times New Roman" w:hAnsi="Times New Roman" w:cs="Times New Roman"/>
          <w:sz w:val="24"/>
          <w:szCs w:val="24"/>
        </w:rPr>
      </w:pPr>
      <w:r>
        <w:rPr>
          <w:rFonts w:ascii="Times New Roman" w:hAnsi="Times New Roman" w:cs="Times New Roman"/>
          <w:sz w:val="24"/>
          <w:szCs w:val="24"/>
        </w:rPr>
        <w:t>The eCoaching Log</w:t>
      </w:r>
      <w:r w:rsidR="00C70600">
        <w:rPr>
          <w:rFonts w:ascii="Times New Roman" w:hAnsi="Times New Roman" w:cs="Times New Roman"/>
          <w:sz w:val="24"/>
          <w:szCs w:val="24"/>
        </w:rPr>
        <w:t xml:space="preserve"> </w:t>
      </w:r>
      <w:r>
        <w:rPr>
          <w:rFonts w:ascii="Times New Roman" w:hAnsi="Times New Roman" w:cs="Times New Roman"/>
          <w:sz w:val="24"/>
          <w:szCs w:val="24"/>
        </w:rPr>
        <w:t xml:space="preserve">will be </w:t>
      </w:r>
      <w:r w:rsidR="00C70600">
        <w:rPr>
          <w:rFonts w:ascii="Times New Roman" w:hAnsi="Times New Roman" w:cs="Times New Roman"/>
          <w:sz w:val="24"/>
          <w:szCs w:val="24"/>
        </w:rPr>
        <w:t xml:space="preserve">initiated </w:t>
      </w:r>
      <w:r>
        <w:rPr>
          <w:rFonts w:ascii="Times New Roman" w:hAnsi="Times New Roman" w:cs="Times New Roman"/>
          <w:sz w:val="24"/>
          <w:szCs w:val="24"/>
        </w:rPr>
        <w:t xml:space="preserve">in the CSR module </w:t>
      </w:r>
      <w:r w:rsidR="00C70600">
        <w:rPr>
          <w:rFonts w:ascii="Times New Roman" w:hAnsi="Times New Roman" w:cs="Times New Roman"/>
          <w:sz w:val="24"/>
          <w:szCs w:val="24"/>
        </w:rPr>
        <w:t>when the Employee in the feed file</w:t>
      </w:r>
      <w:r>
        <w:rPr>
          <w:rFonts w:ascii="Times New Roman" w:hAnsi="Times New Roman" w:cs="Times New Roman"/>
          <w:sz w:val="24"/>
          <w:szCs w:val="24"/>
        </w:rPr>
        <w:t xml:space="preserve"> </w:t>
      </w:r>
      <w:r w:rsidR="00C70600">
        <w:rPr>
          <w:rFonts w:ascii="Times New Roman" w:hAnsi="Times New Roman" w:cs="Times New Roman"/>
          <w:sz w:val="24"/>
          <w:szCs w:val="24"/>
        </w:rPr>
        <w:t xml:space="preserve">has a job code of WACS01, WACS02, </w:t>
      </w:r>
      <w:proofErr w:type="gramStart"/>
      <w:r w:rsidR="00C70600">
        <w:rPr>
          <w:rFonts w:ascii="Times New Roman" w:hAnsi="Times New Roman" w:cs="Times New Roman"/>
          <w:sz w:val="24"/>
          <w:szCs w:val="24"/>
        </w:rPr>
        <w:t>WACS03</w:t>
      </w:r>
      <w:proofErr w:type="gramEnd"/>
      <w:r w:rsidR="00C70600">
        <w:rPr>
          <w:rFonts w:ascii="Times New Roman" w:hAnsi="Times New Roman" w:cs="Times New Roman"/>
          <w:sz w:val="24"/>
          <w:szCs w:val="24"/>
        </w:rPr>
        <w:t>.  If the Employee in the feed file has a job code of WACS40 the eCoaching Log will be initiated in the Supervisor module.</w:t>
      </w:r>
    </w:p>
    <w:p w14:paraId="13C79B01" w14:textId="77777777" w:rsidR="00E2672D" w:rsidRDefault="00E2672D" w:rsidP="00E2672D">
      <w:pPr>
        <w:spacing w:after="0"/>
        <w:ind w:left="2880"/>
        <w:rPr>
          <w:rFonts w:ascii="Times New Roman" w:hAnsi="Times New Roman" w:cs="Times New Roman"/>
          <w:sz w:val="24"/>
          <w:szCs w:val="24"/>
        </w:rPr>
      </w:pPr>
    </w:p>
    <w:p w14:paraId="6B922A56" w14:textId="3BF1247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2.1.5.2.1 Program</w:t>
      </w:r>
    </w:p>
    <w:p w14:paraId="616F0F30"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Program shall be determined based on the value in the employee hierarchy record.</w:t>
      </w:r>
    </w:p>
    <w:p w14:paraId="7CA69EA4" w14:textId="77777777" w:rsidR="00E2672D" w:rsidRDefault="00E2672D" w:rsidP="00E2672D">
      <w:pPr>
        <w:spacing w:after="0"/>
        <w:ind w:left="2880" w:firstLine="720"/>
        <w:rPr>
          <w:rFonts w:ascii="Times New Roman" w:hAnsi="Times New Roman" w:cs="Times New Roman"/>
          <w:sz w:val="24"/>
          <w:szCs w:val="24"/>
        </w:rPr>
      </w:pPr>
    </w:p>
    <w:p w14:paraId="1F210399" w14:textId="7AF8F6E3"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2.1.5.2.2 Delivery Option</w:t>
      </w:r>
    </w:p>
    <w:p w14:paraId="5093CE8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The Delivery Option shall be considered to be Indirect.</w:t>
      </w:r>
    </w:p>
    <w:p w14:paraId="51674253" w14:textId="77777777" w:rsidR="00E2672D" w:rsidRDefault="00E2672D" w:rsidP="00E2672D">
      <w:pPr>
        <w:tabs>
          <w:tab w:val="left" w:pos="1800"/>
        </w:tabs>
        <w:spacing w:after="0"/>
        <w:ind w:left="2160"/>
        <w:rPr>
          <w:rFonts w:ascii="Times New Roman" w:hAnsi="Times New Roman" w:cs="Times New Roman"/>
          <w:sz w:val="24"/>
          <w:szCs w:val="24"/>
        </w:rPr>
      </w:pPr>
    </w:p>
    <w:p w14:paraId="01683ADB" w14:textId="5C14FE6B"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2.1.5.2.3 Date of Coaching</w:t>
      </w:r>
    </w:p>
    <w:p w14:paraId="16A688BA" w14:textId="6C767D48"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Da</w:t>
      </w:r>
      <w:r>
        <w:rPr>
          <w:rFonts w:ascii="Times New Roman" w:hAnsi="Times New Roman" w:cs="Times New Roman"/>
          <w:sz w:val="24"/>
          <w:szCs w:val="24"/>
        </w:rPr>
        <w:t>te in the feed file.</w:t>
      </w:r>
    </w:p>
    <w:p w14:paraId="0DD7FEA6" w14:textId="77777777" w:rsidR="00E2672D" w:rsidRDefault="00E2672D" w:rsidP="00E2672D">
      <w:pPr>
        <w:tabs>
          <w:tab w:val="left" w:pos="1800"/>
        </w:tabs>
        <w:spacing w:after="0"/>
        <w:ind w:left="2160"/>
        <w:rPr>
          <w:rFonts w:ascii="Times New Roman" w:hAnsi="Times New Roman" w:cs="Times New Roman"/>
          <w:sz w:val="24"/>
          <w:szCs w:val="24"/>
        </w:rPr>
      </w:pPr>
    </w:p>
    <w:p w14:paraId="3250D254" w14:textId="0C30BFEC"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2.1.5.2.4 Coaching Reasons </w:t>
      </w:r>
    </w:p>
    <w:p w14:paraId="61A19C32"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Coaching Reasons shall be as follows:</w:t>
      </w:r>
    </w:p>
    <w:p w14:paraId="0FF20ACA" w14:textId="77777777" w:rsidR="00E2672D" w:rsidRDefault="00E2672D" w:rsidP="00E2672D">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2672D" w:rsidRPr="008229D2" w14:paraId="335BF54F" w14:textId="77777777" w:rsidTr="006D27FE">
        <w:trPr>
          <w:cantSplit/>
          <w:trHeight w:val="300"/>
        </w:trPr>
        <w:tc>
          <w:tcPr>
            <w:tcW w:w="1797" w:type="dxa"/>
            <w:shd w:val="clear" w:color="auto" w:fill="000000" w:themeFill="text1"/>
            <w:vAlign w:val="center"/>
            <w:hideMark/>
          </w:tcPr>
          <w:p w14:paraId="5394904B"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5706DD5"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45323D06" w14:textId="77777777" w:rsidR="00E2672D" w:rsidRPr="008229D2" w:rsidRDefault="00E2672D"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E2672D" w:rsidRPr="008229D2" w14:paraId="52ED9D47" w14:textId="77777777" w:rsidTr="006D27FE">
        <w:trPr>
          <w:cantSplit/>
          <w:trHeight w:val="300"/>
        </w:trPr>
        <w:tc>
          <w:tcPr>
            <w:tcW w:w="1797" w:type="dxa"/>
            <w:shd w:val="clear" w:color="auto" w:fill="auto"/>
            <w:vAlign w:val="center"/>
            <w:hideMark/>
          </w:tcPr>
          <w:p w14:paraId="69DEA147" w14:textId="77777777" w:rsidR="00E2672D" w:rsidRPr="008229D2" w:rsidRDefault="00E2672D"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1CDE08DF" w14:textId="380391C5" w:rsidR="00E2672D" w:rsidRPr="008229D2" w:rsidRDefault="00E2672D" w:rsidP="003F4FC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r w:rsidR="003F4FCC">
              <w:rPr>
                <w:rFonts w:ascii="Times New Roman" w:eastAsia="Times New Roman" w:hAnsi="Times New Roman" w:cs="Times New Roman"/>
                <w:color w:val="000000"/>
                <w:sz w:val="24"/>
                <w:szCs w:val="24"/>
              </w:rPr>
              <w:t xml:space="preserve"> or Reinforcement</w:t>
            </w:r>
          </w:p>
        </w:tc>
        <w:tc>
          <w:tcPr>
            <w:tcW w:w="4950" w:type="dxa"/>
            <w:shd w:val="clear" w:color="auto" w:fill="auto"/>
            <w:noWrap/>
            <w:vAlign w:val="bottom"/>
            <w:hideMark/>
          </w:tcPr>
          <w:p w14:paraId="3F4DC945" w14:textId="5B945B0E" w:rsidR="00E2672D" w:rsidRDefault="00C70600"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w:t>
            </w:r>
            <w:r w:rsidR="00E2672D">
              <w:rPr>
                <w:rFonts w:ascii="Times New Roman" w:eastAsia="Times New Roman" w:hAnsi="Times New Roman" w:cs="Times New Roman"/>
                <w:color w:val="000000"/>
                <w:sz w:val="24"/>
                <w:szCs w:val="24"/>
              </w:rPr>
              <w:t>bsence</w:t>
            </w:r>
            <w:r w:rsidR="006D27FE">
              <w:rPr>
                <w:rFonts w:ascii="Times New Roman" w:eastAsia="Times New Roman" w:hAnsi="Times New Roman" w:cs="Times New Roman"/>
                <w:color w:val="000000"/>
                <w:sz w:val="24"/>
                <w:szCs w:val="24"/>
              </w:rPr>
              <w:t>, paid leave</w:t>
            </w:r>
          </w:p>
          <w:p w14:paraId="0D0711F4" w14:textId="79F8C21A"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w:t>
            </w:r>
            <w:r w:rsidR="00401ABF">
              <w:rPr>
                <w:rFonts w:ascii="Times New Roman" w:eastAsia="Times New Roman" w:hAnsi="Times New Roman" w:cs="Times New Roman"/>
                <w:color w:val="000000"/>
                <w:sz w:val="24"/>
                <w:szCs w:val="24"/>
              </w:rPr>
              <w:t>h</w:t>
            </w:r>
            <w:r w:rsidR="006D27FE">
              <w:rPr>
                <w:rFonts w:ascii="Times New Roman" w:eastAsia="Times New Roman" w:hAnsi="Times New Roman" w:cs="Times New Roman"/>
                <w:color w:val="000000"/>
                <w:sz w:val="24"/>
                <w:szCs w:val="24"/>
              </w:rPr>
              <w:t>ours</w:t>
            </w:r>
          </w:p>
          <w:p w14:paraId="6348874B" w14:textId="29FE9FBC" w:rsidR="00E2672D" w:rsidRDefault="00E2672D"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code </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Direct</w:t>
            </w:r>
          </w:p>
          <w:p w14:paraId="707B374A" w14:textId="638C55DE" w:rsidR="00E2672D" w:rsidRDefault="006D27FE"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t</w:t>
            </w:r>
            <w:r w:rsidR="00E2672D">
              <w:rPr>
                <w:rFonts w:ascii="Times New Roman" w:eastAsia="Times New Roman" w:hAnsi="Times New Roman" w:cs="Times New Roman"/>
                <w:color w:val="000000"/>
                <w:sz w:val="24"/>
                <w:szCs w:val="24"/>
              </w:rPr>
              <w:t>ime</w:t>
            </w:r>
            <w:r>
              <w:rPr>
                <w:rFonts w:ascii="Times New Roman" w:eastAsia="Times New Roman" w:hAnsi="Times New Roman" w:cs="Times New Roman"/>
                <w:color w:val="000000"/>
                <w:sz w:val="24"/>
                <w:szCs w:val="24"/>
              </w:rPr>
              <w:t xml:space="preserve"> </w:t>
            </w:r>
            <w:r w:rsidR="00E2672D">
              <w:rPr>
                <w:rFonts w:ascii="Times New Roman" w:eastAsia="Times New Roman" w:hAnsi="Times New Roman" w:cs="Times New Roman"/>
                <w:color w:val="000000"/>
                <w:sz w:val="24"/>
                <w:szCs w:val="24"/>
              </w:rPr>
              <w:t>code</w:t>
            </w:r>
            <w:r>
              <w:rPr>
                <w:rFonts w:ascii="Times New Roman" w:eastAsia="Times New Roman" w:hAnsi="Times New Roman" w:cs="Times New Roman"/>
                <w:color w:val="000000"/>
                <w:sz w:val="24"/>
                <w:szCs w:val="24"/>
              </w:rPr>
              <w:t xml:space="preserve"> – Paid </w:t>
            </w:r>
            <w:r w:rsidR="007F7B34">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eave </w:t>
            </w:r>
          </w:p>
          <w:p w14:paraId="4204F311" w14:textId="7B262FFE" w:rsidR="003F4FCC" w:rsidRPr="008229D2" w:rsidRDefault="007F7B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Future h</w:t>
            </w:r>
            <w:r w:rsidR="00E2672D">
              <w:rPr>
                <w:rFonts w:ascii="Times New Roman" w:eastAsia="Times New Roman" w:hAnsi="Times New Roman" w:cs="Times New Roman"/>
                <w:color w:val="000000"/>
                <w:sz w:val="24"/>
                <w:szCs w:val="24"/>
              </w:rPr>
              <w:t>ours</w:t>
            </w:r>
          </w:p>
        </w:tc>
      </w:tr>
    </w:tbl>
    <w:p w14:paraId="00B79F4A" w14:textId="262F3DDA" w:rsidR="00E2672D" w:rsidRDefault="00E2672D" w:rsidP="00E2672D">
      <w:pPr>
        <w:spacing w:after="0"/>
        <w:ind w:left="4140" w:hanging="540"/>
        <w:rPr>
          <w:rFonts w:ascii="Times New Roman" w:hAnsi="Times New Roman" w:cs="Times New Roman"/>
          <w:sz w:val="24"/>
          <w:szCs w:val="24"/>
        </w:rPr>
      </w:pPr>
    </w:p>
    <w:p w14:paraId="1F667BFA" w14:textId="77777777" w:rsidR="00E2672D" w:rsidRDefault="00E2672D" w:rsidP="00E2672D">
      <w:pPr>
        <w:spacing w:after="0"/>
        <w:ind w:left="4140" w:hanging="540"/>
        <w:rPr>
          <w:rFonts w:ascii="Times New Roman" w:hAnsi="Times New Roman" w:cs="Times New Roman"/>
          <w:sz w:val="24"/>
          <w:szCs w:val="24"/>
        </w:rPr>
      </w:pPr>
    </w:p>
    <w:p w14:paraId="39AEF219" w14:textId="01FADC5F"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2.1.5.2.5 </w:t>
      </w:r>
      <w:r w:rsidR="003A3B12">
        <w:rPr>
          <w:rFonts w:ascii="Times New Roman" w:hAnsi="Times New Roman" w:cs="Times New Roman"/>
          <w:sz w:val="24"/>
          <w:szCs w:val="24"/>
        </w:rPr>
        <w:t xml:space="preserve">Report </w:t>
      </w:r>
      <w:r w:rsidR="00C70600">
        <w:rPr>
          <w:rFonts w:ascii="Times New Roman" w:hAnsi="Times New Roman" w:cs="Times New Roman"/>
          <w:sz w:val="24"/>
          <w:szCs w:val="24"/>
        </w:rPr>
        <w:t>Details</w:t>
      </w:r>
      <w:r>
        <w:rPr>
          <w:rFonts w:ascii="Times New Roman" w:hAnsi="Times New Roman" w:cs="Times New Roman"/>
          <w:sz w:val="24"/>
          <w:szCs w:val="24"/>
        </w:rPr>
        <w:t xml:space="preserve"> </w:t>
      </w:r>
    </w:p>
    <w:p w14:paraId="078A8AFB" w14:textId="2404047C"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w:t>
      </w:r>
      <w:r w:rsidR="003A3B12">
        <w:rPr>
          <w:rFonts w:ascii="Times New Roman" w:hAnsi="Times New Roman" w:cs="Times New Roman"/>
          <w:sz w:val="24"/>
          <w:szCs w:val="24"/>
        </w:rPr>
        <w:t xml:space="preserve">Report </w:t>
      </w:r>
      <w:r w:rsidR="00C70600">
        <w:rPr>
          <w:rFonts w:ascii="Times New Roman" w:hAnsi="Times New Roman" w:cs="Times New Roman"/>
          <w:sz w:val="24"/>
          <w:szCs w:val="24"/>
        </w:rPr>
        <w:t xml:space="preserve">Details </w:t>
      </w:r>
      <w:r>
        <w:rPr>
          <w:rFonts w:ascii="Times New Roman" w:hAnsi="Times New Roman" w:cs="Times New Roman"/>
          <w:sz w:val="24"/>
          <w:szCs w:val="24"/>
        </w:rPr>
        <w:t xml:space="preserve">shall be the following fields from the feed file concatenated together, </w:t>
      </w:r>
      <w:r w:rsidR="0076265B">
        <w:rPr>
          <w:rFonts w:ascii="Times New Roman" w:hAnsi="Times New Roman" w:cs="Times New Roman"/>
          <w:sz w:val="24"/>
          <w:szCs w:val="24"/>
        </w:rPr>
        <w:t>delimited</w:t>
      </w:r>
      <w:r>
        <w:rPr>
          <w:rFonts w:ascii="Times New Roman" w:hAnsi="Times New Roman" w:cs="Times New Roman"/>
          <w:sz w:val="24"/>
          <w:szCs w:val="24"/>
        </w:rPr>
        <w:t xml:space="preserve"> by the pipe or vertical bar </w:t>
      </w:r>
      <w:r w:rsidR="0076265B">
        <w:rPr>
          <w:rFonts w:ascii="Times New Roman" w:hAnsi="Times New Roman" w:cs="Times New Roman"/>
          <w:sz w:val="24"/>
          <w:szCs w:val="24"/>
        </w:rPr>
        <w:t>character</w:t>
      </w:r>
      <w:r>
        <w:rPr>
          <w:rFonts w:ascii="Times New Roman" w:hAnsi="Times New Roman" w:cs="Times New Roman"/>
          <w:sz w:val="24"/>
          <w:szCs w:val="24"/>
        </w:rPr>
        <w:t xml:space="preserve"> (|):</w:t>
      </w:r>
    </w:p>
    <w:p w14:paraId="69026B8A" w14:textId="77777777" w:rsidR="00E2672D" w:rsidRDefault="00E2672D" w:rsidP="00E2672D">
      <w:pPr>
        <w:spacing w:after="0"/>
        <w:ind w:left="4140" w:hanging="540"/>
        <w:rPr>
          <w:rFonts w:ascii="Times New Roman" w:hAnsi="Times New Roman" w:cs="Times New Roman"/>
          <w:sz w:val="24"/>
          <w:szCs w:val="24"/>
        </w:rPr>
      </w:pPr>
    </w:p>
    <w:p w14:paraId="7A435D46" w14:textId="77777777" w:rsidR="00F63933" w:rsidRDefault="00F63933"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1CE47B5B" w14:textId="055E30E8" w:rsidR="00E2672D" w:rsidRPr="009A3634" w:rsidRDefault="00E2672D" w:rsidP="00F63933">
      <w:pPr>
        <w:spacing w:after="0"/>
        <w:ind w:left="4140"/>
        <w:rPr>
          <w:rFonts w:ascii="Times New Roman" w:hAnsi="Times New Roman" w:cs="Times New Roman"/>
          <w:sz w:val="24"/>
          <w:szCs w:val="24"/>
        </w:rPr>
      </w:pPr>
      <w:r w:rsidRPr="009A3634">
        <w:rPr>
          <w:rFonts w:ascii="Times New Roman" w:hAnsi="Times New Roman" w:cs="Times New Roman"/>
          <w:sz w:val="24"/>
          <w:szCs w:val="24"/>
        </w:rPr>
        <w:t>Project Number</w:t>
      </w:r>
    </w:p>
    <w:p w14:paraId="045D0CF5"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00C6BDA4"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6365FD9D"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7B534789"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44EC5CCA"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3AB07B56"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1F7876CC"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6B7240CE"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lastRenderedPageBreak/>
        <w:t>Tues</w:t>
      </w:r>
    </w:p>
    <w:p w14:paraId="192D10BB"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70E78D01" w14:textId="77777777" w:rsidR="00E2672D" w:rsidRPr="009A3634"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7E194C9B" w14:textId="77777777" w:rsidR="00E2672D" w:rsidRDefault="00E2672D" w:rsidP="00E2672D">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2B9CD038" w14:textId="113A36F2" w:rsidR="00E2672D" w:rsidRDefault="00C70600" w:rsidP="00C70600">
      <w:pPr>
        <w:tabs>
          <w:tab w:val="left" w:pos="7230"/>
        </w:tabs>
        <w:spacing w:after="0"/>
        <w:ind w:left="414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9ECBC33" w14:textId="3CDEFDF0" w:rsidR="00E2672D" w:rsidRDefault="00E2672D" w:rsidP="00E2672D">
      <w:pPr>
        <w:spacing w:after="0"/>
        <w:ind w:left="2880" w:firstLine="720"/>
        <w:rPr>
          <w:rFonts w:ascii="Times New Roman" w:hAnsi="Times New Roman" w:cs="Times New Roman"/>
          <w:sz w:val="24"/>
          <w:szCs w:val="24"/>
        </w:rPr>
      </w:pPr>
      <w:r>
        <w:rPr>
          <w:rFonts w:ascii="Times New Roman" w:hAnsi="Times New Roman" w:cs="Times New Roman"/>
          <w:sz w:val="24"/>
          <w:szCs w:val="24"/>
        </w:rPr>
        <w:t>2.1.5.2.6 Identify Source for eCoaching Log</w:t>
      </w:r>
    </w:p>
    <w:p w14:paraId="49FCD1C9" w14:textId="77777777" w:rsidR="00E2672D" w:rsidRDefault="00E2672D" w:rsidP="00E2672D">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308DD05" w14:textId="77777777" w:rsidR="00E2672D" w:rsidRDefault="00E2672D" w:rsidP="00E2672D">
      <w:pPr>
        <w:spacing w:after="0"/>
        <w:ind w:left="4140" w:hanging="540"/>
        <w:rPr>
          <w:rFonts w:ascii="Times New Roman" w:hAnsi="Times New Roman" w:cs="Times New Roman"/>
          <w:sz w:val="24"/>
          <w:szCs w:val="24"/>
        </w:rPr>
      </w:pPr>
    </w:p>
    <w:p w14:paraId="0613C9DC" w14:textId="674EEB80" w:rsidR="00E2672D" w:rsidRDefault="00E2672D" w:rsidP="00E2672D">
      <w:pPr>
        <w:spacing w:after="0"/>
        <w:ind w:left="2160" w:firstLine="540"/>
        <w:rPr>
          <w:rFonts w:ascii="Times New Roman" w:hAnsi="Times New Roman" w:cs="Times New Roman"/>
          <w:sz w:val="24"/>
          <w:szCs w:val="24"/>
        </w:rPr>
      </w:pPr>
      <w:r>
        <w:rPr>
          <w:rFonts w:ascii="Times New Roman" w:hAnsi="Times New Roman" w:cs="Times New Roman"/>
          <w:sz w:val="24"/>
          <w:szCs w:val="24"/>
        </w:rPr>
        <w:t>2.1.5.3 Notification of eCoaching Logs</w:t>
      </w:r>
    </w:p>
    <w:p w14:paraId="4033A383" w14:textId="30454AFA" w:rsidR="00E2672D" w:rsidRDefault="00E2672D" w:rsidP="00E2672D">
      <w:pPr>
        <w:spacing w:after="0"/>
        <w:ind w:left="2700"/>
        <w:rPr>
          <w:rFonts w:ascii="Times New Roman" w:hAnsi="Times New Roman" w:cs="Times New Roman"/>
          <w:sz w:val="24"/>
          <w:szCs w:val="24"/>
        </w:rPr>
      </w:pPr>
      <w:r>
        <w:rPr>
          <w:rFonts w:ascii="Times New Roman" w:hAnsi="Times New Roman" w:cs="Times New Roman"/>
          <w:sz w:val="24"/>
          <w:szCs w:val="24"/>
        </w:rPr>
        <w:t xml:space="preserve">Email notifications for ETS </w:t>
      </w:r>
      <w:r w:rsidR="00C70600">
        <w:rPr>
          <w:rFonts w:ascii="Times New Roman" w:hAnsi="Times New Roman" w:cs="Times New Roman"/>
          <w:sz w:val="24"/>
          <w:szCs w:val="24"/>
        </w:rPr>
        <w:t xml:space="preserve">data feed </w:t>
      </w:r>
      <w:r>
        <w:rPr>
          <w:rFonts w:ascii="Times New Roman" w:hAnsi="Times New Roman" w:cs="Times New Roman"/>
          <w:sz w:val="24"/>
          <w:szCs w:val="24"/>
        </w:rPr>
        <w:t>eCoaching Logs shall follow the same form as those submitted though the user interface as Pending Supervisor Review.</w:t>
      </w:r>
      <w:r w:rsidR="003F4FCC">
        <w:rPr>
          <w:rFonts w:ascii="Times New Roman" w:hAnsi="Times New Roman" w:cs="Times New Roman"/>
          <w:sz w:val="24"/>
          <w:szCs w:val="24"/>
        </w:rPr>
        <w:t xml:space="preserve">  The current employee hierarchy will be used to determine the employee’s supervisor and manager.</w:t>
      </w:r>
    </w:p>
    <w:p w14:paraId="008756D0" w14:textId="77777777" w:rsidR="00886133" w:rsidRDefault="00886133" w:rsidP="00E2672D">
      <w:pPr>
        <w:spacing w:after="0"/>
        <w:ind w:left="2700"/>
        <w:rPr>
          <w:rFonts w:ascii="Times New Roman" w:hAnsi="Times New Roman" w:cs="Times New Roman"/>
          <w:sz w:val="24"/>
          <w:szCs w:val="24"/>
        </w:rPr>
      </w:pPr>
    </w:p>
    <w:p w14:paraId="7954F746" w14:textId="1736B82A" w:rsidR="00886133" w:rsidRDefault="00886133" w:rsidP="00886133">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2.1.5.4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4B9F1FAE" w14:textId="14450EAF" w:rsidR="00886133" w:rsidRDefault="00886133" w:rsidP="00886133">
      <w:pPr>
        <w:spacing w:after="0"/>
        <w:ind w:left="2700"/>
        <w:rPr>
          <w:rFonts w:ascii="Times New Roman" w:hAnsi="Times New Roman" w:cs="Times New Roman"/>
          <w:sz w:val="24"/>
          <w:szCs w:val="24"/>
        </w:rPr>
      </w:pPr>
      <w:r>
        <w:rPr>
          <w:rFonts w:ascii="Times New Roman" w:hAnsi="Times New Roman" w:cs="Times New Roman"/>
          <w:sz w:val="24"/>
          <w:szCs w:val="24"/>
        </w:rPr>
        <w:t xml:space="preserve">The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 displayed will be different for each report or type of infraction.</w:t>
      </w:r>
    </w:p>
    <w:p w14:paraId="328F3BBD" w14:textId="77777777" w:rsidR="00886133" w:rsidRDefault="00886133" w:rsidP="00886133">
      <w:pPr>
        <w:spacing w:after="0"/>
        <w:ind w:left="2700"/>
        <w:rPr>
          <w:rFonts w:ascii="Times New Roman" w:hAnsi="Times New Roman" w:cs="Times New Roman"/>
          <w:sz w:val="24"/>
          <w:szCs w:val="24"/>
        </w:rPr>
      </w:pPr>
    </w:p>
    <w:p w14:paraId="5FEB821F" w14:textId="2C4F47ED"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1</w:t>
      </w:r>
      <w:r>
        <w:rPr>
          <w:rFonts w:ascii="Times New Roman" w:hAnsi="Times New Roman" w:cs="Times New Roman"/>
          <w:sz w:val="24"/>
          <w:szCs w:val="24"/>
        </w:rPr>
        <w:t xml:space="preserve"> Excused </w:t>
      </w:r>
      <w:r w:rsidR="007F7B34">
        <w:rPr>
          <w:rFonts w:ascii="Times New Roman" w:hAnsi="Times New Roman" w:cs="Times New Roman"/>
          <w:sz w:val="24"/>
          <w:szCs w:val="24"/>
        </w:rPr>
        <w:t>absence, paid leave</w:t>
      </w:r>
      <w:r>
        <w:rPr>
          <w:rFonts w:ascii="Times New Roman" w:hAnsi="Times New Roman" w:cs="Times New Roman"/>
          <w:sz w:val="24"/>
          <w:szCs w:val="24"/>
        </w:rPr>
        <w:t xml:space="preserve">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68EBCCF4" w14:textId="473A06A4" w:rsidR="00886133" w:rsidRDefault="007E0406"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886133">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886133">
        <w:rPr>
          <w:rFonts w:ascii="Times New Roman" w:hAnsi="Times New Roman" w:cs="Times New Roman"/>
          <w:sz w:val="24"/>
          <w:szCs w:val="24"/>
        </w:rPr>
        <w:t xml:space="preserve">for Excused </w:t>
      </w:r>
      <w:r w:rsidR="007F7B34">
        <w:rPr>
          <w:rFonts w:ascii="Times New Roman" w:hAnsi="Times New Roman" w:cs="Times New Roman"/>
          <w:sz w:val="24"/>
          <w:szCs w:val="24"/>
        </w:rPr>
        <w:t>absence, paid leave</w:t>
      </w:r>
      <w:r w:rsidR="00886133">
        <w:rPr>
          <w:rFonts w:ascii="Times New Roman" w:hAnsi="Times New Roman" w:cs="Times New Roman"/>
          <w:sz w:val="24"/>
          <w:szCs w:val="24"/>
        </w:rPr>
        <w:t xml:space="preserve"> eCoaching Log:</w:t>
      </w:r>
    </w:p>
    <w:p w14:paraId="3922A9D9" w14:textId="77777777" w:rsidR="00886133" w:rsidRDefault="00886133" w:rsidP="00886133">
      <w:pPr>
        <w:spacing w:after="0"/>
        <w:ind w:left="2700"/>
        <w:rPr>
          <w:rFonts w:ascii="Times New Roman" w:hAnsi="Times New Roman" w:cs="Times New Roman"/>
          <w:sz w:val="24"/>
          <w:szCs w:val="24"/>
        </w:rPr>
      </w:pPr>
    </w:p>
    <w:p w14:paraId="745268BC" w14:textId="069CF77C" w:rsidR="004103B9" w:rsidRPr="004103B9"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employee recorded incorrect Excused Absence hours.</w:t>
      </w:r>
      <w:r>
        <w:rPr>
          <w:rFonts w:ascii="Times New Roman" w:hAnsi="Times New Roman" w:cs="Times New Roman"/>
          <w:sz w:val="24"/>
          <w:szCs w:val="24"/>
        </w:rPr>
        <w:t xml:space="preserve">  </w:t>
      </w:r>
      <w:r w:rsidRPr="004103B9">
        <w:rPr>
          <w:rFonts w:ascii="Times New Roman" w:hAnsi="Times New Roman" w:cs="Times New Roman"/>
          <w:sz w:val="24"/>
          <w:szCs w:val="24"/>
        </w:rPr>
        <w:t>All paid leave (General Leave or floating Holiday time) must be exhausted before using Excused Absence 080984 | 3517.</w:t>
      </w:r>
      <w:r>
        <w:rPr>
          <w:rFonts w:ascii="Times New Roman" w:hAnsi="Times New Roman" w:cs="Times New Roman"/>
          <w:sz w:val="24"/>
          <w:szCs w:val="24"/>
        </w:rPr>
        <w:t xml:space="preserve">  </w:t>
      </w:r>
      <w:r w:rsidRPr="004103B9">
        <w:rPr>
          <w:rFonts w:ascii="Times New Roman" w:hAnsi="Times New Roman" w:cs="Times New Roman"/>
          <w:sz w:val="24"/>
          <w:szCs w:val="24"/>
        </w:rPr>
        <w:t>Excused Absence cannot be taken for full days of leave and you must have some worked hours recorded for the days this project</w:t>
      </w:r>
      <w:r>
        <w:rPr>
          <w:rFonts w:ascii="Times New Roman" w:hAnsi="Times New Roman" w:cs="Times New Roman"/>
          <w:sz w:val="24"/>
          <w:szCs w:val="24"/>
        </w:rPr>
        <w:t xml:space="preserve"> </w:t>
      </w:r>
      <w:r w:rsidRPr="004103B9">
        <w:rPr>
          <w:rFonts w:ascii="Times New Roman" w:hAnsi="Times New Roman" w:cs="Times New Roman"/>
          <w:sz w:val="24"/>
          <w:szCs w:val="24"/>
        </w:rPr>
        <w:t>|</w:t>
      </w:r>
      <w:r>
        <w:rPr>
          <w:rFonts w:ascii="Times New Roman" w:hAnsi="Times New Roman" w:cs="Times New Roman"/>
          <w:sz w:val="24"/>
          <w:szCs w:val="24"/>
        </w:rPr>
        <w:t xml:space="preserve"> </w:t>
      </w:r>
      <w:r w:rsidRPr="004103B9">
        <w:rPr>
          <w:rFonts w:ascii="Times New Roman" w:hAnsi="Times New Roman" w:cs="Times New Roman"/>
          <w:sz w:val="24"/>
          <w:szCs w:val="24"/>
        </w:rPr>
        <w:t>task code is used.</w:t>
      </w:r>
      <w:r>
        <w:rPr>
          <w:rFonts w:ascii="Times New Roman" w:hAnsi="Times New Roman" w:cs="Times New Roman"/>
          <w:sz w:val="24"/>
          <w:szCs w:val="24"/>
        </w:rPr>
        <w:t xml:space="preserve">  </w:t>
      </w:r>
      <w:r w:rsidRPr="004103B9">
        <w:rPr>
          <w:rFonts w:ascii="Times New Roman" w:hAnsi="Times New Roman" w:cs="Times New Roman"/>
          <w:sz w:val="24"/>
          <w:szCs w:val="24"/>
        </w:rPr>
        <w:t>Exempt employees absent for a full day must use LWOP 080984 | 9005. </w:t>
      </w:r>
    </w:p>
    <w:p w14:paraId="7E506D68" w14:textId="77777777" w:rsidR="00886133" w:rsidRDefault="00886133" w:rsidP="00886133">
      <w:pPr>
        <w:spacing w:after="0"/>
        <w:ind w:left="2700"/>
        <w:rPr>
          <w:rFonts w:ascii="Times New Roman" w:hAnsi="Times New Roman" w:cs="Times New Roman"/>
          <w:sz w:val="24"/>
          <w:szCs w:val="24"/>
        </w:rPr>
      </w:pPr>
    </w:p>
    <w:p w14:paraId="2AA3E252" w14:textId="4136BCAF"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0FEBBB72" w14:textId="77777777" w:rsidR="007E0406" w:rsidRDefault="007E0406" w:rsidP="00EE204D">
      <w:pPr>
        <w:spacing w:after="0"/>
        <w:ind w:left="3420" w:firstLine="180"/>
        <w:rPr>
          <w:rFonts w:ascii="Times New Roman" w:hAnsi="Times New Roman" w:cs="Times New Roman"/>
          <w:sz w:val="24"/>
          <w:szCs w:val="24"/>
        </w:rPr>
      </w:pPr>
    </w:p>
    <w:p w14:paraId="6BF15B11" w14:textId="7B49F0A3" w:rsidR="007E0406" w:rsidRDefault="007E0406" w:rsidP="00EE204D">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6C2E32FC" w14:textId="77777777" w:rsidR="00EE204D" w:rsidRDefault="00EE204D" w:rsidP="00886133">
      <w:pPr>
        <w:spacing w:after="0"/>
        <w:ind w:left="2700"/>
        <w:rPr>
          <w:rFonts w:ascii="Times New Roman" w:hAnsi="Times New Roman" w:cs="Times New Roman"/>
          <w:sz w:val="24"/>
          <w:szCs w:val="24"/>
        </w:rPr>
      </w:pPr>
    </w:p>
    <w:p w14:paraId="3BF3A038" w14:textId="595C44A5"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lastRenderedPageBreak/>
        <w:t>2.1.5.4.</w:t>
      </w:r>
      <w:r w:rsidR="00BE3D79">
        <w:rPr>
          <w:rFonts w:ascii="Times New Roman" w:hAnsi="Times New Roman" w:cs="Times New Roman"/>
          <w:sz w:val="24"/>
          <w:szCs w:val="24"/>
        </w:rPr>
        <w:t>2</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w:t>
      </w:r>
      <w:r w:rsidR="0076265B">
        <w:rPr>
          <w:rFonts w:ascii="Times New Roman" w:hAnsi="Times New Roman" w:cs="Times New Roman"/>
          <w:sz w:val="24"/>
          <w:szCs w:val="24"/>
        </w:rPr>
        <w:t>Description</w:t>
      </w:r>
      <w:r w:rsidR="007E0406">
        <w:rPr>
          <w:rFonts w:ascii="Times New Roman" w:hAnsi="Times New Roman" w:cs="Times New Roman"/>
          <w:sz w:val="24"/>
          <w:szCs w:val="24"/>
        </w:rPr>
        <w:t xml:space="preserve"> </w:t>
      </w:r>
      <w:r>
        <w:rPr>
          <w:rFonts w:ascii="Times New Roman" w:hAnsi="Times New Roman" w:cs="Times New Roman"/>
          <w:sz w:val="24"/>
          <w:szCs w:val="24"/>
        </w:rPr>
        <w:t>Text</w:t>
      </w:r>
    </w:p>
    <w:p w14:paraId="0C566707" w14:textId="280FB4E4" w:rsidR="00886133" w:rsidRDefault="007E0406"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886133">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886133">
        <w:rPr>
          <w:rFonts w:ascii="Times New Roman" w:hAnsi="Times New Roman" w:cs="Times New Roman"/>
          <w:sz w:val="24"/>
          <w:szCs w:val="24"/>
        </w:rPr>
        <w:t xml:space="preserve">for Holiday </w:t>
      </w:r>
      <w:r w:rsidR="007F7B34">
        <w:rPr>
          <w:rFonts w:ascii="Times New Roman" w:hAnsi="Times New Roman" w:cs="Times New Roman"/>
          <w:sz w:val="24"/>
          <w:szCs w:val="24"/>
        </w:rPr>
        <w:t xml:space="preserve">hours </w:t>
      </w:r>
      <w:r w:rsidR="00886133">
        <w:rPr>
          <w:rFonts w:ascii="Times New Roman" w:hAnsi="Times New Roman" w:cs="Times New Roman"/>
          <w:sz w:val="24"/>
          <w:szCs w:val="24"/>
        </w:rPr>
        <w:t>eCoaching Log:</w:t>
      </w:r>
    </w:p>
    <w:p w14:paraId="69BB337C" w14:textId="77777777" w:rsidR="00886133" w:rsidRDefault="00886133" w:rsidP="00886133">
      <w:pPr>
        <w:spacing w:after="0"/>
        <w:ind w:left="2700"/>
        <w:rPr>
          <w:rFonts w:ascii="Times New Roman" w:hAnsi="Times New Roman" w:cs="Times New Roman"/>
          <w:sz w:val="24"/>
          <w:szCs w:val="24"/>
        </w:rPr>
      </w:pPr>
    </w:p>
    <w:p w14:paraId="29787F86" w14:textId="77777777" w:rsidR="004103B9" w:rsidRPr="004103B9" w:rsidRDefault="004103B9" w:rsidP="004103B9">
      <w:pPr>
        <w:spacing w:after="0"/>
        <w:ind w:left="3600"/>
        <w:rPr>
          <w:rFonts w:ascii="Times New Roman" w:hAnsi="Times New Roman" w:cs="Times New Roman"/>
          <w:sz w:val="24"/>
          <w:szCs w:val="24"/>
        </w:rPr>
      </w:pPr>
      <w:r w:rsidRPr="004103B9">
        <w:rPr>
          <w:rFonts w:ascii="Times New Roman" w:hAnsi="Times New Roman" w:cs="Times New Roman"/>
          <w:sz w:val="24"/>
          <w:szCs w:val="24"/>
        </w:rPr>
        <w:t xml:space="preserve">The non-exempt employee recorded incorrect hours on a holiday or recorded holiday hours on an incorrect day. </w:t>
      </w:r>
    </w:p>
    <w:p w14:paraId="0EC10AEE" w14:textId="77777777" w:rsidR="004103B9" w:rsidRPr="004103B9" w:rsidRDefault="004103B9" w:rsidP="004103B9">
      <w:pPr>
        <w:spacing w:after="0"/>
        <w:ind w:left="3420" w:firstLine="180"/>
        <w:rPr>
          <w:rFonts w:ascii="Times New Roman" w:hAnsi="Times New Roman" w:cs="Times New Roman"/>
          <w:sz w:val="24"/>
          <w:szCs w:val="24"/>
        </w:rPr>
      </w:pPr>
    </w:p>
    <w:p w14:paraId="1ECCF85F" w14:textId="77777777" w:rsidR="004103B9" w:rsidRPr="004103B9" w:rsidRDefault="004103B9" w:rsidP="004103B9">
      <w:pPr>
        <w:spacing w:after="0"/>
        <w:ind w:left="3420" w:firstLine="180"/>
        <w:rPr>
          <w:rFonts w:ascii="Times New Roman" w:hAnsi="Times New Roman" w:cs="Times New Roman"/>
          <w:sz w:val="24"/>
          <w:szCs w:val="24"/>
        </w:rPr>
      </w:pPr>
      <w:r w:rsidRPr="004103B9">
        <w:rPr>
          <w:rFonts w:ascii="Times New Roman" w:hAnsi="Times New Roman" w:cs="Times New Roman"/>
          <w:sz w:val="24"/>
          <w:szCs w:val="24"/>
        </w:rPr>
        <w:t>As a reminder, per HR-POL-203 Holidays, for employees with GSA administered benefits:</w:t>
      </w:r>
    </w:p>
    <w:p w14:paraId="2073AD9D" w14:textId="77777777" w:rsidR="00337FE7" w:rsidRDefault="004103B9" w:rsidP="00337FE7">
      <w:pPr>
        <w:spacing w:after="0"/>
        <w:ind w:left="3600" w:firstLine="720"/>
        <w:rPr>
          <w:rFonts w:ascii="Times New Roman" w:hAnsi="Times New Roman" w:cs="Times New Roman"/>
          <w:sz w:val="24"/>
          <w:szCs w:val="24"/>
        </w:rPr>
      </w:pPr>
      <w:r w:rsidRPr="004103B9">
        <w:rPr>
          <w:rFonts w:ascii="Times New Roman" w:hAnsi="Times New Roman" w:cs="Times New Roman"/>
          <w:sz w:val="24"/>
          <w:szCs w:val="24"/>
        </w:rPr>
        <w:t>Holiday can only be recorded on the day it is observed.</w:t>
      </w:r>
      <w:r>
        <w:rPr>
          <w:rFonts w:ascii="Times New Roman" w:hAnsi="Times New Roman" w:cs="Times New Roman"/>
          <w:sz w:val="24"/>
          <w:szCs w:val="24"/>
        </w:rPr>
        <w:t xml:space="preserve">  </w:t>
      </w:r>
    </w:p>
    <w:p w14:paraId="0005E95C" w14:textId="10D824E6" w:rsidR="004103B9" w:rsidRPr="004103B9"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To receive holiday pay, other paid hours must be recorded in the week in which a holiday is observed. </w:t>
      </w:r>
    </w:p>
    <w:p w14:paraId="7DD616CE" w14:textId="394159C2" w:rsidR="004103B9" w:rsidRPr="004103B9" w:rsidRDefault="004103B9" w:rsidP="004103B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an employee works on the observed holiday, holiday and time worked would be recorded.  </w:t>
      </w:r>
    </w:p>
    <w:p w14:paraId="1935D95F" w14:textId="799B1B2C" w:rsidR="004103B9" w:rsidRPr="004103B9" w:rsidRDefault="004103B9" w:rsidP="004103B9">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If the observed holiday falls on an employee’s scheduled day-off, only holiday hours would be recorded. </w:t>
      </w:r>
    </w:p>
    <w:p w14:paraId="7AA8A73E" w14:textId="77777777" w:rsidR="004405FD"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t xml:space="preserve">Leave time cannot be recorded on a day </w:t>
      </w:r>
      <w:r>
        <w:rPr>
          <w:rFonts w:ascii="Times New Roman" w:hAnsi="Times New Roman" w:cs="Times New Roman"/>
          <w:sz w:val="24"/>
          <w:szCs w:val="24"/>
        </w:rPr>
        <w:t xml:space="preserve">in which a holiday is recorded.  </w:t>
      </w:r>
    </w:p>
    <w:p w14:paraId="4F0C3C42" w14:textId="3324DC40" w:rsidR="00337FE7" w:rsidRDefault="004103B9" w:rsidP="00337FE7">
      <w:pPr>
        <w:spacing w:after="0"/>
        <w:ind w:left="4320"/>
        <w:rPr>
          <w:rFonts w:ascii="Times New Roman" w:hAnsi="Times New Roman" w:cs="Times New Roman"/>
          <w:sz w:val="24"/>
          <w:szCs w:val="24"/>
        </w:rPr>
      </w:pPr>
      <w:r w:rsidRPr="004103B9">
        <w:rPr>
          <w:rFonts w:ascii="Times New Roman" w:hAnsi="Times New Roman" w:cs="Times New Roman"/>
          <w:sz w:val="24"/>
          <w:szCs w:val="24"/>
        </w:rPr>
        <w:t>Shift and bilingual premiums do not apply to holiday hours.</w:t>
      </w:r>
      <w:r>
        <w:rPr>
          <w:rFonts w:ascii="Times New Roman" w:hAnsi="Times New Roman" w:cs="Times New Roman"/>
          <w:sz w:val="24"/>
          <w:szCs w:val="24"/>
        </w:rPr>
        <w:t xml:space="preserve">  </w:t>
      </w:r>
    </w:p>
    <w:p w14:paraId="1825D680" w14:textId="23708C5D" w:rsidR="004103B9" w:rsidRPr="004103B9" w:rsidRDefault="004103B9" w:rsidP="00337FE7">
      <w:pPr>
        <w:spacing w:after="0"/>
        <w:ind w:left="3600"/>
        <w:rPr>
          <w:rFonts w:ascii="Times New Roman" w:hAnsi="Times New Roman" w:cs="Times New Roman"/>
          <w:sz w:val="24"/>
          <w:szCs w:val="24"/>
        </w:rPr>
      </w:pPr>
      <w:r w:rsidRPr="004103B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5E503F13" w14:textId="77777777" w:rsidR="00886133" w:rsidRDefault="00886133" w:rsidP="004103B9">
      <w:pPr>
        <w:spacing w:after="0"/>
        <w:ind w:left="3420" w:firstLine="180"/>
        <w:rPr>
          <w:rFonts w:ascii="Times New Roman" w:hAnsi="Times New Roman" w:cs="Times New Roman"/>
          <w:sz w:val="24"/>
          <w:szCs w:val="24"/>
        </w:rPr>
      </w:pPr>
    </w:p>
    <w:p w14:paraId="598C4709" w14:textId="1039E5E0"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7503950E" w14:textId="77777777" w:rsidR="007E0406" w:rsidRDefault="007E0406" w:rsidP="00EE204D">
      <w:pPr>
        <w:spacing w:after="0"/>
        <w:ind w:left="3420" w:firstLine="180"/>
        <w:rPr>
          <w:rFonts w:ascii="Times New Roman" w:hAnsi="Times New Roman" w:cs="Times New Roman"/>
          <w:sz w:val="24"/>
          <w:szCs w:val="24"/>
        </w:rPr>
      </w:pPr>
    </w:p>
    <w:p w14:paraId="5ABC75D7" w14:textId="77777777" w:rsidR="007E0406" w:rsidRDefault="007E0406" w:rsidP="007E0406">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758DFF87" w14:textId="77777777" w:rsidR="00EE204D" w:rsidRDefault="00EE204D" w:rsidP="00886133">
      <w:pPr>
        <w:spacing w:after="0"/>
        <w:ind w:left="2700"/>
        <w:rPr>
          <w:rFonts w:ascii="Times New Roman" w:hAnsi="Times New Roman" w:cs="Times New Roman"/>
          <w:sz w:val="24"/>
          <w:szCs w:val="24"/>
        </w:rPr>
      </w:pPr>
    </w:p>
    <w:p w14:paraId="479098AA" w14:textId="5A321443"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3</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code – D</w:t>
      </w:r>
      <w:r>
        <w:rPr>
          <w:rFonts w:ascii="Times New Roman" w:hAnsi="Times New Roman" w:cs="Times New Roman"/>
          <w:sz w:val="24"/>
          <w:szCs w:val="24"/>
        </w:rPr>
        <w:t xml:space="preserve">irect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113D86A8" w14:textId="460844B4" w:rsidR="00886133" w:rsidRDefault="007E0406"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886133">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886133">
        <w:rPr>
          <w:rFonts w:ascii="Times New Roman" w:hAnsi="Times New Roman" w:cs="Times New Roman"/>
          <w:sz w:val="24"/>
          <w:szCs w:val="24"/>
        </w:rPr>
        <w:t xml:space="preserve">for Invalid </w:t>
      </w:r>
      <w:r w:rsidR="007F7B34">
        <w:rPr>
          <w:rFonts w:ascii="Times New Roman" w:hAnsi="Times New Roman" w:cs="Times New Roman"/>
          <w:sz w:val="24"/>
          <w:szCs w:val="24"/>
        </w:rPr>
        <w:t>t</w:t>
      </w:r>
      <w:r w:rsidR="00886133">
        <w:rPr>
          <w:rFonts w:ascii="Times New Roman" w:hAnsi="Times New Roman" w:cs="Times New Roman"/>
          <w:sz w:val="24"/>
          <w:szCs w:val="24"/>
        </w:rPr>
        <w:t>ime</w:t>
      </w:r>
      <w:r w:rsidR="007F7B34">
        <w:rPr>
          <w:rFonts w:ascii="Times New Roman" w:hAnsi="Times New Roman" w:cs="Times New Roman"/>
          <w:sz w:val="24"/>
          <w:szCs w:val="24"/>
        </w:rPr>
        <w:t xml:space="preserve"> </w:t>
      </w:r>
      <w:r w:rsidR="00886133">
        <w:rPr>
          <w:rFonts w:ascii="Times New Roman" w:hAnsi="Times New Roman" w:cs="Times New Roman"/>
          <w:sz w:val="24"/>
          <w:szCs w:val="24"/>
        </w:rPr>
        <w:t xml:space="preserve">code </w:t>
      </w:r>
      <w:r w:rsidR="007F7B34">
        <w:rPr>
          <w:rFonts w:ascii="Times New Roman" w:hAnsi="Times New Roman" w:cs="Times New Roman"/>
          <w:sz w:val="24"/>
          <w:szCs w:val="24"/>
        </w:rPr>
        <w:t xml:space="preserve">– </w:t>
      </w:r>
      <w:r w:rsidR="00886133">
        <w:rPr>
          <w:rFonts w:ascii="Times New Roman" w:hAnsi="Times New Roman" w:cs="Times New Roman"/>
          <w:sz w:val="24"/>
          <w:szCs w:val="24"/>
        </w:rPr>
        <w:t>Direct eCoaching Log:</w:t>
      </w:r>
    </w:p>
    <w:p w14:paraId="006386CB" w14:textId="77777777" w:rsidR="00886133" w:rsidRDefault="00886133" w:rsidP="00886133">
      <w:pPr>
        <w:spacing w:after="0"/>
        <w:ind w:left="2700"/>
        <w:rPr>
          <w:rFonts w:ascii="Times New Roman" w:hAnsi="Times New Roman" w:cs="Times New Roman"/>
          <w:sz w:val="24"/>
          <w:szCs w:val="24"/>
        </w:rPr>
      </w:pPr>
    </w:p>
    <w:p w14:paraId="5F1B7E58" w14:textId="521BB61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recorded worked hours with a time code that is not valid in the CCO program.</w:t>
      </w:r>
      <w:r>
        <w:rPr>
          <w:rFonts w:ascii="Times New Roman" w:hAnsi="Times New Roman" w:cs="Times New Roman"/>
          <w:sz w:val="24"/>
          <w:szCs w:val="24"/>
        </w:rPr>
        <w:t xml:space="preserve">  </w:t>
      </w:r>
      <w:r w:rsidRPr="00337FE7">
        <w:rPr>
          <w:rFonts w:ascii="Times New Roman" w:hAnsi="Times New Roman" w:cs="Times New Roman"/>
          <w:sz w:val="24"/>
          <w:szCs w:val="24"/>
        </w:rPr>
        <w:t>Please see your supervisor for a list of valid time codes used in the CCO.</w:t>
      </w:r>
    </w:p>
    <w:p w14:paraId="22DED036" w14:textId="77777777" w:rsidR="00886133" w:rsidRDefault="00886133" w:rsidP="00337FE7">
      <w:pPr>
        <w:spacing w:after="0"/>
        <w:ind w:left="3420" w:firstLine="180"/>
        <w:rPr>
          <w:rFonts w:ascii="Times New Roman" w:hAnsi="Times New Roman" w:cs="Times New Roman"/>
          <w:sz w:val="24"/>
          <w:szCs w:val="24"/>
        </w:rPr>
      </w:pPr>
    </w:p>
    <w:p w14:paraId="18346D76" w14:textId="3075025A"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lastRenderedPageBreak/>
        <w:t>The date, project and task numbers, time code, total and daily hours are below:</w:t>
      </w:r>
    </w:p>
    <w:p w14:paraId="464075B2" w14:textId="77777777" w:rsidR="007E0406" w:rsidRDefault="007E0406" w:rsidP="00EE204D">
      <w:pPr>
        <w:spacing w:after="0"/>
        <w:ind w:left="3420" w:firstLine="180"/>
        <w:rPr>
          <w:rFonts w:ascii="Times New Roman" w:hAnsi="Times New Roman" w:cs="Times New Roman"/>
          <w:sz w:val="24"/>
          <w:szCs w:val="24"/>
        </w:rPr>
      </w:pPr>
    </w:p>
    <w:p w14:paraId="61FD7EC8" w14:textId="77777777" w:rsidR="007E0406" w:rsidRDefault="007E0406" w:rsidP="007E0406">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2E580C5A" w14:textId="77777777" w:rsidR="00EE204D" w:rsidRDefault="00EE204D" w:rsidP="00886133">
      <w:pPr>
        <w:spacing w:after="0"/>
        <w:ind w:left="2700"/>
        <w:rPr>
          <w:rFonts w:ascii="Times New Roman" w:hAnsi="Times New Roman" w:cs="Times New Roman"/>
          <w:sz w:val="24"/>
          <w:szCs w:val="24"/>
        </w:rPr>
      </w:pPr>
    </w:p>
    <w:p w14:paraId="58E65DA0" w14:textId="02095286"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4</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18A2AB04" w14:textId="673DF589" w:rsidR="00886133" w:rsidRDefault="007E0406"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886133">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886133">
        <w:rPr>
          <w:rFonts w:ascii="Times New Roman" w:hAnsi="Times New Roman" w:cs="Times New Roman"/>
          <w:sz w:val="24"/>
          <w:szCs w:val="24"/>
        </w:rPr>
        <w:t xml:space="preserve">for Invalid </w:t>
      </w:r>
      <w:r w:rsidR="007F7B34">
        <w:rPr>
          <w:rFonts w:ascii="Times New Roman" w:hAnsi="Times New Roman" w:cs="Times New Roman"/>
          <w:sz w:val="24"/>
          <w:szCs w:val="24"/>
        </w:rPr>
        <w:t>t</w:t>
      </w:r>
      <w:r w:rsidR="00886133">
        <w:rPr>
          <w:rFonts w:ascii="Times New Roman" w:hAnsi="Times New Roman" w:cs="Times New Roman"/>
          <w:sz w:val="24"/>
          <w:szCs w:val="24"/>
        </w:rPr>
        <w:t>ime</w:t>
      </w:r>
      <w:r w:rsidR="007F7B34">
        <w:rPr>
          <w:rFonts w:ascii="Times New Roman" w:hAnsi="Times New Roman" w:cs="Times New Roman"/>
          <w:sz w:val="24"/>
          <w:szCs w:val="24"/>
        </w:rPr>
        <w:t xml:space="preserve"> </w:t>
      </w:r>
      <w:r w:rsidR="00886133">
        <w:rPr>
          <w:rFonts w:ascii="Times New Roman" w:hAnsi="Times New Roman" w:cs="Times New Roman"/>
          <w:sz w:val="24"/>
          <w:szCs w:val="24"/>
        </w:rPr>
        <w:t xml:space="preserve">code </w:t>
      </w:r>
      <w:r w:rsidR="007F7B34">
        <w:rPr>
          <w:rFonts w:ascii="Times New Roman" w:hAnsi="Times New Roman" w:cs="Times New Roman"/>
          <w:sz w:val="24"/>
          <w:szCs w:val="24"/>
        </w:rPr>
        <w:t xml:space="preserve">– Paid leave </w:t>
      </w:r>
      <w:r w:rsidR="00886133">
        <w:rPr>
          <w:rFonts w:ascii="Times New Roman" w:hAnsi="Times New Roman" w:cs="Times New Roman"/>
          <w:sz w:val="24"/>
          <w:szCs w:val="24"/>
        </w:rPr>
        <w:t>eCoaching Log:</w:t>
      </w:r>
    </w:p>
    <w:p w14:paraId="33877931" w14:textId="77777777" w:rsidR="00886133" w:rsidRDefault="00886133" w:rsidP="00886133">
      <w:pPr>
        <w:spacing w:after="0"/>
        <w:ind w:left="2700"/>
        <w:rPr>
          <w:rFonts w:ascii="Times New Roman" w:hAnsi="Times New Roman" w:cs="Times New Roman"/>
          <w:sz w:val="24"/>
          <w:szCs w:val="24"/>
        </w:rPr>
      </w:pPr>
    </w:p>
    <w:p w14:paraId="6A59FBF9" w14:textId="60BD87F2"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 xml:space="preserve">The employee recorded paid leave with an invalid time code.  Paid leave is not eligible for shift or bilingual premium.  All paid leave must be recorded with time code of 01 or *. </w:t>
      </w:r>
    </w:p>
    <w:p w14:paraId="31183764" w14:textId="77777777" w:rsidR="00886133" w:rsidRDefault="00886133" w:rsidP="00886133">
      <w:pPr>
        <w:spacing w:after="0"/>
        <w:ind w:left="2700"/>
        <w:rPr>
          <w:rFonts w:ascii="Times New Roman" w:hAnsi="Times New Roman" w:cs="Times New Roman"/>
          <w:sz w:val="24"/>
          <w:szCs w:val="24"/>
        </w:rPr>
      </w:pPr>
    </w:p>
    <w:p w14:paraId="13E7F94F" w14:textId="664C2128"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F01641B" w14:textId="77777777" w:rsidR="007E0406" w:rsidRDefault="007E0406" w:rsidP="00EE204D">
      <w:pPr>
        <w:spacing w:after="0"/>
        <w:ind w:left="3420" w:firstLine="180"/>
        <w:rPr>
          <w:rFonts w:ascii="Times New Roman" w:hAnsi="Times New Roman" w:cs="Times New Roman"/>
          <w:sz w:val="24"/>
          <w:szCs w:val="24"/>
        </w:rPr>
      </w:pPr>
    </w:p>
    <w:p w14:paraId="1F9C6B2C" w14:textId="77777777" w:rsidR="007E0406" w:rsidRDefault="007E0406" w:rsidP="007E0406">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45541188" w14:textId="77777777" w:rsidR="00EE204D" w:rsidRDefault="00EE204D" w:rsidP="00886133">
      <w:pPr>
        <w:spacing w:after="0"/>
        <w:ind w:left="2700"/>
        <w:rPr>
          <w:rFonts w:ascii="Times New Roman" w:hAnsi="Times New Roman" w:cs="Times New Roman"/>
          <w:sz w:val="24"/>
          <w:szCs w:val="24"/>
        </w:rPr>
      </w:pPr>
    </w:p>
    <w:p w14:paraId="0911BB4B" w14:textId="5014098E"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2.1.5.4.</w:t>
      </w:r>
      <w:r w:rsidR="00BE3D79">
        <w:rPr>
          <w:rFonts w:ascii="Times New Roman" w:hAnsi="Times New Roman" w:cs="Times New Roman"/>
          <w:sz w:val="24"/>
          <w:szCs w:val="24"/>
        </w:rPr>
        <w:t>5</w:t>
      </w:r>
      <w:r>
        <w:rPr>
          <w:rFonts w:ascii="Times New Roman" w:hAnsi="Times New Roman" w:cs="Times New Roman"/>
          <w:sz w:val="24"/>
          <w:szCs w:val="24"/>
        </w:rPr>
        <w:t xml:space="preserve"> Future </w:t>
      </w:r>
      <w:r w:rsidR="007F7B34">
        <w:rPr>
          <w:rFonts w:ascii="Times New Roman" w:hAnsi="Times New Roman" w:cs="Times New Roman"/>
          <w:sz w:val="24"/>
          <w:szCs w:val="24"/>
        </w:rPr>
        <w:t>h</w:t>
      </w:r>
      <w:r>
        <w:rPr>
          <w:rFonts w:ascii="Times New Roman" w:hAnsi="Times New Roman" w:cs="Times New Roman"/>
          <w:sz w:val="24"/>
          <w:szCs w:val="24"/>
        </w:rPr>
        <w:t xml:space="preserve">ours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084AD60F" w14:textId="55D0B4C3" w:rsidR="00886133" w:rsidRDefault="007E0406" w:rsidP="00886133">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886133">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886133">
        <w:rPr>
          <w:rFonts w:ascii="Times New Roman" w:hAnsi="Times New Roman" w:cs="Times New Roman"/>
          <w:sz w:val="24"/>
          <w:szCs w:val="24"/>
        </w:rPr>
        <w:t xml:space="preserve">for Future </w:t>
      </w:r>
      <w:r w:rsidR="007F7B34">
        <w:rPr>
          <w:rFonts w:ascii="Times New Roman" w:hAnsi="Times New Roman" w:cs="Times New Roman"/>
          <w:sz w:val="24"/>
          <w:szCs w:val="24"/>
        </w:rPr>
        <w:t>h</w:t>
      </w:r>
      <w:r w:rsidR="00886133">
        <w:rPr>
          <w:rFonts w:ascii="Times New Roman" w:hAnsi="Times New Roman" w:cs="Times New Roman"/>
          <w:sz w:val="24"/>
          <w:szCs w:val="24"/>
        </w:rPr>
        <w:t>ours eCoaching Log:</w:t>
      </w:r>
    </w:p>
    <w:p w14:paraId="3A02BE90" w14:textId="77777777" w:rsidR="00886133" w:rsidRDefault="00886133" w:rsidP="00886133">
      <w:pPr>
        <w:spacing w:after="0"/>
        <w:ind w:left="4140" w:hanging="540"/>
        <w:rPr>
          <w:rFonts w:ascii="Times New Roman" w:hAnsi="Times New Roman" w:cs="Times New Roman"/>
          <w:sz w:val="24"/>
          <w:szCs w:val="24"/>
        </w:rPr>
      </w:pPr>
    </w:p>
    <w:p w14:paraId="26300361" w14:textId="7777777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The employee has entered worked hours in advance.  The only circumstances in which worked hours should be entered in advance are:</w:t>
      </w:r>
    </w:p>
    <w:p w14:paraId="1AFE689F" w14:textId="0692BBB3" w:rsidR="00337FE7" w:rsidRPr="00337FE7" w:rsidRDefault="00337FE7" w:rsidP="00337FE7">
      <w:pPr>
        <w:spacing w:after="0"/>
        <w:ind w:left="4320"/>
        <w:rPr>
          <w:rFonts w:ascii="Times New Roman" w:hAnsi="Times New Roman" w:cs="Times New Roman"/>
          <w:sz w:val="24"/>
          <w:szCs w:val="24"/>
        </w:rPr>
      </w:pPr>
      <w:r w:rsidRPr="00337FE7">
        <w:rPr>
          <w:rFonts w:ascii="Times New Roman" w:hAnsi="Times New Roman" w:cs="Times New Roman"/>
          <w:sz w:val="24"/>
          <w:szCs w:val="24"/>
        </w:rPr>
        <w:t>When the employee’s Friday shift doesn’t start until after the stated deadline for them to sign their timecard or</w:t>
      </w:r>
    </w:p>
    <w:p w14:paraId="2D006112" w14:textId="615C46F8" w:rsidR="00337FE7" w:rsidRPr="00337FE7" w:rsidRDefault="00337FE7" w:rsidP="00337FE7">
      <w:pPr>
        <w:spacing w:after="0"/>
        <w:ind w:left="2880" w:firstLine="720"/>
        <w:rPr>
          <w:rFonts w:ascii="Times New Roman" w:hAnsi="Times New Roman" w:cs="Times New Roman"/>
          <w:sz w:val="24"/>
          <w:szCs w:val="24"/>
        </w:rPr>
      </w:pPr>
      <w:r w:rsidRPr="00337FE7">
        <w:rPr>
          <w:rFonts w:ascii="Times New Roman" w:hAnsi="Times New Roman" w:cs="Times New Roman"/>
          <w:sz w:val="24"/>
          <w:szCs w:val="24"/>
        </w:rPr>
        <w:t>            When the employee is working off-site or traveling and will not have access to ETS.</w:t>
      </w:r>
    </w:p>
    <w:p w14:paraId="0298CA0E" w14:textId="77777777" w:rsidR="00337FE7" w:rsidRPr="00337FE7" w:rsidRDefault="00337FE7" w:rsidP="00337FE7">
      <w:pPr>
        <w:spacing w:after="0"/>
        <w:ind w:left="3600"/>
        <w:rPr>
          <w:rFonts w:ascii="Times New Roman" w:hAnsi="Times New Roman" w:cs="Times New Roman"/>
          <w:sz w:val="24"/>
          <w:szCs w:val="24"/>
        </w:rPr>
      </w:pPr>
      <w:r w:rsidRPr="00337FE7">
        <w:rPr>
          <w:rFonts w:ascii="Times New Roman" w:hAnsi="Times New Roman" w:cs="Times New Roman"/>
          <w:sz w:val="24"/>
          <w:szCs w:val="24"/>
        </w:rPr>
        <w:t>If this employee doesn’t fall under one of these situations please coach them and have them remove the future worked hours from their timecard.</w:t>
      </w:r>
    </w:p>
    <w:p w14:paraId="4D00597C" w14:textId="77777777" w:rsidR="00E2672D" w:rsidRDefault="00E2672D" w:rsidP="00415353">
      <w:pPr>
        <w:spacing w:after="0"/>
        <w:ind w:left="720"/>
        <w:rPr>
          <w:rFonts w:ascii="Times New Roman" w:hAnsi="Times New Roman" w:cs="Times New Roman"/>
          <w:sz w:val="24"/>
          <w:szCs w:val="24"/>
        </w:rPr>
      </w:pPr>
    </w:p>
    <w:p w14:paraId="11A0DAD8" w14:textId="61B92431"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2B373AF" w14:textId="77777777" w:rsidR="007E0406" w:rsidRDefault="007E0406" w:rsidP="00EE204D">
      <w:pPr>
        <w:spacing w:after="0"/>
        <w:ind w:left="2880" w:firstLine="720"/>
        <w:rPr>
          <w:rFonts w:ascii="Times New Roman" w:hAnsi="Times New Roman" w:cs="Times New Roman"/>
          <w:sz w:val="24"/>
          <w:szCs w:val="24"/>
        </w:rPr>
      </w:pPr>
    </w:p>
    <w:p w14:paraId="6A2CA5DD" w14:textId="77777777" w:rsidR="007E0406" w:rsidRDefault="007E0406" w:rsidP="007E0406">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40B10497" w14:textId="77777777" w:rsidR="00401ABF" w:rsidRDefault="00401ABF" w:rsidP="00401ABF">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lastRenderedPageBreak/>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eCoaching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have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857EFB6"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Note: only CSE related Coaching Reasons will be available</w:t>
      </w:r>
      <w:r w:rsidR="00860281">
        <w:rPr>
          <w:rFonts w:ascii="Times New Roman" w:hAnsi="Times New Roman" w:cs="Times New Roman"/>
          <w:sz w:val="24"/>
          <w:szCs w:val="24"/>
        </w:rPr>
        <w:t xml:space="preserve"> if Yes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F83BC1" w:rsidRPr="008229D2" w14:paraId="27703755" w14:textId="77777777" w:rsidTr="0023534D">
        <w:trPr>
          <w:cantSplit/>
          <w:trHeight w:val="300"/>
        </w:trPr>
        <w:tc>
          <w:tcPr>
            <w:tcW w:w="1797" w:type="dxa"/>
            <w:shd w:val="clear" w:color="auto" w:fill="auto"/>
            <w:vAlign w:val="center"/>
          </w:tcPr>
          <w:p w14:paraId="65270996" w14:textId="17078462" w:rsidR="00F83BC1" w:rsidRPr="008229D2" w:rsidRDefault="00F83BC1"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ETS</w:t>
            </w:r>
          </w:p>
        </w:tc>
        <w:tc>
          <w:tcPr>
            <w:tcW w:w="2883" w:type="dxa"/>
            <w:shd w:val="clear" w:color="auto" w:fill="auto"/>
            <w:noWrap/>
            <w:vAlign w:val="center"/>
          </w:tcPr>
          <w:p w14:paraId="25A7B7AE" w14:textId="166E688A" w:rsidR="00F83BC1" w:rsidRPr="008229D2" w:rsidRDefault="00F83BC1"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tcPr>
          <w:p w14:paraId="2E3E4F2D" w14:textId="304D8E3D" w:rsidR="00F83BC1" w:rsidRPr="008229D2" w:rsidRDefault="00F83BC1"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6FA6B598" w:rsidR="00A70039" w:rsidRDefault="00A70039" w:rsidP="00D614E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F83BC1" w:rsidRPr="008229D2" w14:paraId="7A290078" w14:textId="77777777" w:rsidTr="00835DD6">
        <w:trPr>
          <w:cantSplit/>
          <w:trHeight w:val="300"/>
        </w:trPr>
        <w:tc>
          <w:tcPr>
            <w:tcW w:w="1797" w:type="dxa"/>
            <w:shd w:val="clear" w:color="auto" w:fill="auto"/>
            <w:vAlign w:val="center"/>
          </w:tcPr>
          <w:p w14:paraId="4D20E121" w14:textId="1203F3A2" w:rsidR="00F83BC1" w:rsidRPr="008229D2" w:rsidRDefault="00F83BC1"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ETS</w:t>
            </w:r>
          </w:p>
        </w:tc>
        <w:tc>
          <w:tcPr>
            <w:tcW w:w="2883" w:type="dxa"/>
            <w:shd w:val="clear" w:color="auto" w:fill="auto"/>
            <w:noWrap/>
            <w:vAlign w:val="center"/>
          </w:tcPr>
          <w:p w14:paraId="01698EE7" w14:textId="5B2B3443" w:rsidR="00F83BC1" w:rsidRPr="008229D2" w:rsidRDefault="00F83BC1"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tcPr>
          <w:p w14:paraId="499BD436" w14:textId="34BF1425" w:rsidR="00F83BC1" w:rsidRPr="008229D2" w:rsidRDefault="00F83BC1"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69918592" w:rsidR="00A70039" w:rsidRDefault="00A70039" w:rsidP="00D614E2">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Required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 are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Direct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call record, then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6C0B0045"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r w:rsidR="00EB02DD">
        <w:rPr>
          <w:rFonts w:ascii="Times New Roman" w:hAnsi="Times New Roman" w:cs="Times New Roman"/>
          <w:sz w:val="24"/>
          <w:szCs w:val="24"/>
        </w:rPr>
        <w:t>, WPWL51</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r w:rsidR="00DF5972">
        <w:rPr>
          <w:rFonts w:ascii="Times New Roman" w:hAnsi="Times New Roman" w:cs="Times New Roman"/>
          <w:sz w:val="24"/>
          <w:szCs w:val="24"/>
        </w:rPr>
        <w:t>eCoaching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 xml:space="preserve">Subject: </w:t>
      </w:r>
    </w:p>
    <w:p w14:paraId="642863EB" w14:textId="7DD12C4E"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eCL: Pending Employee Review (&lt;EMPLOYEE NAME&gt;</w:t>
      </w:r>
      <w:r w:rsidR="00E2672D">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69FC5BFF"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28B1934B"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sidR="00E2672D">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A new eCoaching Log has been entered and requires your action. Please click on the link below to review and verify that the eCL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40AC91A8"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sidR="00FC6434">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A new eCoaching Log has been entered and requires your action. Please click on the link below to review and verify that the eCL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4EB1F29A"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t xml:space="preserve">Outlier Data Feed for </w:t>
      </w:r>
      <w:r w:rsidR="0076265B">
        <w:rPr>
          <w:rFonts w:ascii="Times New Roman" w:hAnsi="Times New Roman" w:cs="Times New Roman"/>
          <w:sz w:val="24"/>
          <w:szCs w:val="24"/>
        </w:rPr>
        <w:t>Supervisors</w:t>
      </w:r>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30511283" w:rsidR="00D930CB" w:rsidRDefault="002A217C" w:rsidP="0001010C">
      <w:pPr>
        <w:tabs>
          <w:tab w:val="left" w:pos="720"/>
          <w:tab w:val="left" w:pos="1440"/>
          <w:tab w:val="left" w:pos="2160"/>
          <w:tab w:val="left" w:pos="2880"/>
          <w:tab w:val="left" w:pos="3600"/>
          <w:tab w:val="left" w:pos="4320"/>
          <w:tab w:val="left" w:pos="5040"/>
          <w:tab w:val="center" w:pos="6840"/>
        </w:tabs>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r w:rsidR="0001010C">
        <w:rPr>
          <w:rFonts w:ascii="Times New Roman" w:hAnsi="Times New Roman" w:cs="Times New Roman"/>
          <w:sz w:val="24"/>
          <w:szCs w:val="24"/>
        </w:rPr>
        <w:tab/>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D7D3C65" w14:textId="77777777" w:rsidR="00A43023" w:rsidRDefault="00A43023" w:rsidP="00D930CB">
      <w:pPr>
        <w:tabs>
          <w:tab w:val="left" w:pos="1800"/>
        </w:tabs>
        <w:spacing w:after="0"/>
        <w:ind w:left="720"/>
        <w:rPr>
          <w:rFonts w:ascii="Times New Roman" w:hAnsi="Times New Roman" w:cs="Times New Roman"/>
          <w:sz w:val="24"/>
          <w:szCs w:val="24"/>
        </w:rPr>
      </w:pPr>
    </w:p>
    <w:p w14:paraId="407E4B19" w14:textId="01E0DBA1" w:rsidR="00A43023" w:rsidRDefault="00A43023" w:rsidP="00A43023">
      <w:pPr>
        <w:spacing w:after="0"/>
        <w:ind w:left="1440" w:firstLine="720"/>
        <w:rPr>
          <w:rFonts w:ascii="Times New Roman" w:hAnsi="Times New Roman" w:cs="Times New Roman"/>
          <w:sz w:val="24"/>
          <w:szCs w:val="24"/>
        </w:rPr>
      </w:pPr>
      <w:r>
        <w:rPr>
          <w:rFonts w:ascii="Times New Roman" w:hAnsi="Times New Roman" w:cs="Times New Roman"/>
          <w:sz w:val="24"/>
          <w:szCs w:val="24"/>
        </w:rPr>
        <w:t>2.2.5 Electronic Timecard System Data Feed (ETS)</w:t>
      </w:r>
    </w:p>
    <w:p w14:paraId="4813DD17" w14:textId="085C9A14" w:rsidR="00A43023" w:rsidRDefault="00A43023" w:rsidP="00A43023">
      <w:pPr>
        <w:tabs>
          <w:tab w:val="left" w:pos="1800"/>
        </w:tabs>
        <w:spacing w:after="0"/>
        <w:ind w:left="2160"/>
        <w:rPr>
          <w:rFonts w:ascii="Times New Roman" w:hAnsi="Times New Roman" w:cs="Times New Roman"/>
          <w:sz w:val="24"/>
          <w:szCs w:val="24"/>
        </w:rPr>
      </w:pPr>
      <w:r>
        <w:rPr>
          <w:rFonts w:ascii="Times New Roman" w:hAnsi="Times New Roman" w:cs="Times New Roman"/>
          <w:sz w:val="24"/>
          <w:szCs w:val="24"/>
        </w:rPr>
        <w:t xml:space="preserve">ETS Data Feed allows for the creation of eCoaching logs for Supervisors </w:t>
      </w:r>
      <w:r w:rsidR="00401ABF">
        <w:rPr>
          <w:rFonts w:ascii="Times New Roman" w:hAnsi="Times New Roman" w:cs="Times New Roman"/>
          <w:sz w:val="24"/>
          <w:szCs w:val="24"/>
        </w:rPr>
        <w:t xml:space="preserve">who </w:t>
      </w:r>
      <w:r w:rsidR="0076265B">
        <w:rPr>
          <w:rFonts w:ascii="Times New Roman" w:hAnsi="Times New Roman" w:cs="Times New Roman"/>
          <w:sz w:val="24"/>
          <w:szCs w:val="24"/>
        </w:rPr>
        <w:t>committed</w:t>
      </w:r>
      <w:r w:rsidR="00401ABF">
        <w:rPr>
          <w:rFonts w:ascii="Times New Roman" w:hAnsi="Times New Roman" w:cs="Times New Roman"/>
          <w:sz w:val="24"/>
          <w:szCs w:val="24"/>
        </w:rPr>
        <w:t xml:space="preserve"> a timekeeping infraction such as using an incorrect charge code  or </w:t>
      </w:r>
      <w:r>
        <w:rPr>
          <w:rFonts w:ascii="Times New Roman" w:hAnsi="Times New Roman" w:cs="Times New Roman"/>
          <w:sz w:val="24"/>
          <w:szCs w:val="24"/>
        </w:rPr>
        <w:t xml:space="preserve">who </w:t>
      </w:r>
      <w:r w:rsidR="00C70600">
        <w:rPr>
          <w:rFonts w:ascii="Times New Roman" w:hAnsi="Times New Roman" w:cs="Times New Roman"/>
          <w:sz w:val="24"/>
          <w:szCs w:val="24"/>
        </w:rPr>
        <w:t xml:space="preserve">approved a time card of a direct report which contained a </w:t>
      </w:r>
      <w:r>
        <w:rPr>
          <w:rFonts w:ascii="Times New Roman" w:hAnsi="Times New Roman" w:cs="Times New Roman"/>
          <w:sz w:val="24"/>
          <w:szCs w:val="24"/>
        </w:rPr>
        <w:t xml:space="preserve">timekeeping infraction. </w:t>
      </w:r>
    </w:p>
    <w:p w14:paraId="31F89AFD" w14:textId="77777777" w:rsidR="00A43023" w:rsidRDefault="00A43023" w:rsidP="00A43023">
      <w:pPr>
        <w:tabs>
          <w:tab w:val="left" w:pos="1800"/>
        </w:tabs>
        <w:spacing w:after="0"/>
        <w:ind w:left="2160"/>
        <w:rPr>
          <w:rFonts w:ascii="Times New Roman" w:hAnsi="Times New Roman" w:cs="Times New Roman"/>
          <w:sz w:val="24"/>
          <w:szCs w:val="24"/>
        </w:rPr>
      </w:pPr>
    </w:p>
    <w:p w14:paraId="3DB96107" w14:textId="641638A5" w:rsidR="00A43023" w:rsidRDefault="00A43023" w:rsidP="00A43023">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2.2.5.1 </w:t>
      </w:r>
      <w:r w:rsidR="00FC6434">
        <w:rPr>
          <w:rFonts w:ascii="Times New Roman" w:hAnsi="Times New Roman" w:cs="Times New Roman"/>
          <w:sz w:val="24"/>
          <w:szCs w:val="24"/>
        </w:rPr>
        <w:t>ETS Reports</w:t>
      </w:r>
    </w:p>
    <w:p w14:paraId="0BCC282E" w14:textId="11CBE440" w:rsidR="00A43023" w:rsidRDefault="00FC6434" w:rsidP="00A43023">
      <w:pPr>
        <w:spacing w:after="0"/>
        <w:ind w:left="2880"/>
        <w:rPr>
          <w:rFonts w:ascii="Times New Roman" w:hAnsi="Times New Roman" w:cs="Times New Roman"/>
          <w:sz w:val="24"/>
          <w:szCs w:val="24"/>
        </w:rPr>
      </w:pPr>
      <w:r>
        <w:rPr>
          <w:rFonts w:ascii="Times New Roman" w:hAnsi="Times New Roman" w:cs="Times New Roman"/>
          <w:sz w:val="24"/>
          <w:szCs w:val="24"/>
        </w:rPr>
        <w:t>The following reports will be generated by Time Card Administrators</w:t>
      </w:r>
      <w:r w:rsidR="0029406C">
        <w:rPr>
          <w:rFonts w:ascii="Times New Roman" w:hAnsi="Times New Roman" w:cs="Times New Roman"/>
          <w:sz w:val="24"/>
          <w:szCs w:val="24"/>
        </w:rPr>
        <w:t xml:space="preserve"> for supervisors who </w:t>
      </w:r>
      <w:r w:rsidR="0076265B">
        <w:rPr>
          <w:rFonts w:ascii="Times New Roman" w:hAnsi="Times New Roman" w:cs="Times New Roman"/>
          <w:sz w:val="24"/>
          <w:szCs w:val="24"/>
        </w:rPr>
        <w:t>committed</w:t>
      </w:r>
      <w:r w:rsidR="0029406C">
        <w:rPr>
          <w:rFonts w:ascii="Times New Roman" w:hAnsi="Times New Roman" w:cs="Times New Roman"/>
          <w:sz w:val="24"/>
          <w:szCs w:val="24"/>
        </w:rPr>
        <w:t xml:space="preserve"> infractions</w:t>
      </w:r>
      <w:r w:rsidR="006C56E5">
        <w:rPr>
          <w:rFonts w:ascii="Times New Roman" w:hAnsi="Times New Roman" w:cs="Times New Roman"/>
          <w:sz w:val="24"/>
          <w:szCs w:val="24"/>
        </w:rPr>
        <w:t>:</w:t>
      </w:r>
    </w:p>
    <w:p w14:paraId="295EA651" w14:textId="77777777" w:rsidR="00A43023" w:rsidRDefault="00A43023" w:rsidP="00A43023">
      <w:pPr>
        <w:tabs>
          <w:tab w:val="left" w:pos="1800"/>
        </w:tabs>
        <w:spacing w:after="0"/>
        <w:ind w:left="2160"/>
        <w:rPr>
          <w:rFonts w:ascii="Times New Roman" w:hAnsi="Times New Roman" w:cs="Times New Roman"/>
          <w:sz w:val="24"/>
          <w:szCs w:val="24"/>
        </w:rPr>
      </w:pPr>
    </w:p>
    <w:p w14:paraId="10B9B771" w14:textId="77777777" w:rsidR="005A33A0" w:rsidRDefault="005A33A0" w:rsidP="005A33A0">
      <w:pPr>
        <w:spacing w:after="0"/>
        <w:ind w:left="3420" w:firstLine="180"/>
        <w:rPr>
          <w:rFonts w:ascii="Times New Roman" w:hAnsi="Times New Roman" w:cs="Times New Roman"/>
          <w:sz w:val="24"/>
          <w:szCs w:val="24"/>
        </w:rPr>
      </w:pPr>
      <w:r>
        <w:rPr>
          <w:rFonts w:ascii="Times New Roman" w:hAnsi="Times New Roman" w:cs="Times New Roman"/>
          <w:sz w:val="24"/>
          <w:szCs w:val="24"/>
        </w:rPr>
        <w:t>Exempt Over Time</w:t>
      </w:r>
    </w:p>
    <w:p w14:paraId="36153D1A" w14:textId="77777777" w:rsidR="00401ABF" w:rsidRDefault="00401ABF" w:rsidP="00401ABF">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Excused Absence </w:t>
      </w:r>
    </w:p>
    <w:p w14:paraId="375CB884" w14:textId="2CDBED17" w:rsidR="00FC6434" w:rsidRDefault="00FC6434" w:rsidP="00FC6434">
      <w:pPr>
        <w:spacing w:after="0"/>
        <w:ind w:left="3420" w:firstLine="180"/>
        <w:rPr>
          <w:rFonts w:ascii="Times New Roman" w:hAnsi="Times New Roman" w:cs="Times New Roman"/>
          <w:sz w:val="24"/>
          <w:szCs w:val="24"/>
        </w:rPr>
      </w:pPr>
      <w:r>
        <w:rPr>
          <w:rFonts w:ascii="Times New Roman" w:hAnsi="Times New Roman" w:cs="Times New Roman"/>
          <w:sz w:val="24"/>
          <w:szCs w:val="24"/>
        </w:rPr>
        <w:t xml:space="preserve">Incorrect Holiday </w:t>
      </w:r>
      <w:r w:rsidR="006D27FE">
        <w:rPr>
          <w:rFonts w:ascii="Times New Roman" w:hAnsi="Times New Roman" w:cs="Times New Roman"/>
          <w:sz w:val="24"/>
          <w:szCs w:val="24"/>
        </w:rPr>
        <w:t>(Approver)</w:t>
      </w:r>
    </w:p>
    <w:p w14:paraId="7B1F7BA9" w14:textId="0C235803" w:rsidR="00FC6434" w:rsidRDefault="00FC6434" w:rsidP="00FC6434">
      <w:pPr>
        <w:spacing w:after="0"/>
        <w:ind w:left="3240" w:firstLine="360"/>
        <w:rPr>
          <w:rFonts w:ascii="Times New Roman" w:hAnsi="Times New Roman" w:cs="Times New Roman"/>
          <w:sz w:val="24"/>
          <w:szCs w:val="24"/>
        </w:rPr>
      </w:pPr>
      <w:r>
        <w:rPr>
          <w:rFonts w:ascii="Times New Roman" w:hAnsi="Times New Roman" w:cs="Times New Roman"/>
          <w:sz w:val="24"/>
          <w:szCs w:val="24"/>
        </w:rPr>
        <w:t>Invalid Timecodes Direct</w:t>
      </w:r>
      <w:r w:rsidR="006D27FE">
        <w:rPr>
          <w:rFonts w:ascii="Times New Roman" w:hAnsi="Times New Roman" w:cs="Times New Roman"/>
          <w:sz w:val="24"/>
          <w:szCs w:val="24"/>
        </w:rPr>
        <w:t xml:space="preserve"> (Approver)</w:t>
      </w:r>
    </w:p>
    <w:p w14:paraId="09E2F38D" w14:textId="42F41799" w:rsidR="00FC6434" w:rsidRDefault="00FC6434" w:rsidP="00FC6434">
      <w:pPr>
        <w:spacing w:after="0"/>
        <w:ind w:left="3060" w:firstLine="540"/>
        <w:rPr>
          <w:rFonts w:ascii="Times New Roman" w:hAnsi="Times New Roman" w:cs="Times New Roman"/>
          <w:sz w:val="24"/>
          <w:szCs w:val="24"/>
        </w:rPr>
      </w:pPr>
      <w:r>
        <w:rPr>
          <w:rFonts w:ascii="Times New Roman" w:hAnsi="Times New Roman" w:cs="Times New Roman"/>
          <w:sz w:val="24"/>
          <w:szCs w:val="24"/>
        </w:rPr>
        <w:t>Invalid Timecodes Indirect</w:t>
      </w:r>
      <w:r w:rsidR="006D27FE">
        <w:rPr>
          <w:rFonts w:ascii="Times New Roman" w:hAnsi="Times New Roman" w:cs="Times New Roman"/>
          <w:sz w:val="24"/>
          <w:szCs w:val="24"/>
        </w:rPr>
        <w:t xml:space="preserve"> (Approver)</w:t>
      </w:r>
    </w:p>
    <w:p w14:paraId="240D244B" w14:textId="35AC21E4"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Future Hours Worked</w:t>
      </w:r>
      <w:r w:rsidR="006D27FE">
        <w:rPr>
          <w:rFonts w:ascii="Times New Roman" w:hAnsi="Times New Roman" w:cs="Times New Roman"/>
          <w:sz w:val="24"/>
          <w:szCs w:val="24"/>
        </w:rPr>
        <w:t xml:space="preserve"> (Approver)</w:t>
      </w:r>
    </w:p>
    <w:p w14:paraId="2F1F3310" w14:textId="77777777" w:rsidR="00A43023" w:rsidRDefault="00A43023" w:rsidP="00A43023">
      <w:pPr>
        <w:tabs>
          <w:tab w:val="left" w:pos="1800"/>
        </w:tabs>
        <w:spacing w:after="0"/>
        <w:ind w:left="2160"/>
        <w:rPr>
          <w:rFonts w:ascii="Times New Roman" w:hAnsi="Times New Roman" w:cs="Times New Roman"/>
          <w:sz w:val="24"/>
          <w:szCs w:val="24"/>
        </w:rPr>
      </w:pPr>
    </w:p>
    <w:p w14:paraId="29CA3AA8" w14:textId="77777777"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2.2.5.1.1 ETS Feed File Layout</w:t>
      </w:r>
    </w:p>
    <w:p w14:paraId="278C4581" w14:textId="1F6C60E3" w:rsidR="0001010C" w:rsidRDefault="0001010C" w:rsidP="0001010C">
      <w:pPr>
        <w:spacing w:after="0"/>
        <w:ind w:left="3600"/>
        <w:rPr>
          <w:rFonts w:ascii="Times New Roman" w:hAnsi="Times New Roman" w:cs="Times New Roman"/>
          <w:sz w:val="24"/>
          <w:szCs w:val="24"/>
        </w:rPr>
      </w:pPr>
      <w:r w:rsidRPr="009A3634">
        <w:rPr>
          <w:rFonts w:ascii="Times New Roman" w:hAnsi="Times New Roman" w:cs="Times New Roman"/>
          <w:sz w:val="24"/>
          <w:szCs w:val="24"/>
        </w:rPr>
        <w:t>CCO_eCoaching_Log_ETS_Layout.docx</w:t>
      </w:r>
      <w:r>
        <w:rPr>
          <w:rFonts w:ascii="Times New Roman" w:hAnsi="Times New Roman" w:cs="Times New Roman"/>
          <w:sz w:val="24"/>
          <w:szCs w:val="24"/>
        </w:rPr>
        <w:t xml:space="preserve"> identifies the fields and layout of each report.  The report files will be a comma separated value (CSV) file.</w:t>
      </w:r>
    </w:p>
    <w:p w14:paraId="1481C008" w14:textId="77777777" w:rsidR="0001010C" w:rsidRDefault="0001010C" w:rsidP="00A43023">
      <w:pPr>
        <w:tabs>
          <w:tab w:val="left" w:pos="1800"/>
        </w:tabs>
        <w:spacing w:after="0"/>
        <w:ind w:left="2160"/>
        <w:rPr>
          <w:rFonts w:ascii="Times New Roman" w:hAnsi="Times New Roman" w:cs="Times New Roman"/>
          <w:sz w:val="24"/>
          <w:szCs w:val="24"/>
        </w:rPr>
      </w:pPr>
    </w:p>
    <w:p w14:paraId="0D0363F1" w14:textId="3CAC034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2.2.5.1.2 Location </w:t>
      </w:r>
    </w:p>
    <w:p w14:paraId="561DDE21" w14:textId="4A21D63E"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will placed in the following location to be processed:</w:t>
      </w:r>
    </w:p>
    <w:p w14:paraId="66D9A1E3" w14:textId="77777777" w:rsidR="0001010C" w:rsidRDefault="0001010C" w:rsidP="0001010C">
      <w:pPr>
        <w:spacing w:after="0"/>
        <w:ind w:left="2880" w:firstLine="720"/>
        <w:rPr>
          <w:rFonts w:ascii="Times New Roman" w:hAnsi="Times New Roman" w:cs="Times New Roman"/>
          <w:sz w:val="24"/>
          <w:szCs w:val="24"/>
        </w:rPr>
      </w:pPr>
    </w:p>
    <w:p w14:paraId="114BF348" w14:textId="345403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r>
      <w:hyperlink r:id="rId42" w:history="1">
        <w:r w:rsidRPr="0001010C">
          <w:rPr>
            <w:rFonts w:ascii="Times New Roman" w:hAnsi="Times New Roman" w:cs="Times New Roman"/>
            <w:sz w:val="24"/>
            <w:szCs w:val="24"/>
          </w:rPr>
          <w:t>\\vrivscors01\BCC Scorecards\Coaching\ETS\</w:t>
        </w:r>
      </w:hyperlink>
    </w:p>
    <w:p w14:paraId="5F52F810" w14:textId="77777777" w:rsidR="0001010C" w:rsidRDefault="0001010C" w:rsidP="00A43023">
      <w:pPr>
        <w:tabs>
          <w:tab w:val="left" w:pos="1800"/>
        </w:tabs>
        <w:spacing w:after="0"/>
        <w:ind w:left="2160"/>
        <w:rPr>
          <w:rFonts w:ascii="Times New Roman" w:hAnsi="Times New Roman" w:cs="Times New Roman"/>
          <w:sz w:val="24"/>
          <w:szCs w:val="24"/>
        </w:rPr>
      </w:pPr>
    </w:p>
    <w:p w14:paraId="03ACBC67" w14:textId="5B2B44C2"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2.2.5.1.3 Naming Convention</w:t>
      </w:r>
    </w:p>
    <w:p w14:paraId="14C45B91" w14:textId="5FB0722D"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Each report shall have the following file naming convention:</w:t>
      </w:r>
    </w:p>
    <w:p w14:paraId="4BF97A3B" w14:textId="77777777" w:rsidR="0001010C" w:rsidRDefault="0001010C" w:rsidP="0001010C">
      <w:pPr>
        <w:spacing w:after="0"/>
        <w:ind w:left="2880" w:firstLine="720"/>
        <w:rPr>
          <w:rFonts w:ascii="Times New Roman" w:hAnsi="Times New Roman" w:cs="Times New Roman"/>
          <w:sz w:val="24"/>
          <w:szCs w:val="24"/>
        </w:rPr>
      </w:pPr>
    </w:p>
    <w:p w14:paraId="5BBC5083" w14:textId="77777777" w:rsidR="0001010C" w:rsidRDefault="0001010C" w:rsidP="0001010C">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1010C">
        <w:rPr>
          <w:rFonts w:ascii="Times New Roman" w:hAnsi="Times New Roman" w:cs="Times New Roman"/>
          <w:sz w:val="24"/>
          <w:szCs w:val="24"/>
        </w:rPr>
        <w:t xml:space="preserve">eCl_ETS_Feed_XXX(X)yyyymmdd.csv </w:t>
      </w:r>
    </w:p>
    <w:p w14:paraId="703F549C" w14:textId="77777777" w:rsidR="0001010C" w:rsidRDefault="0001010C" w:rsidP="0001010C">
      <w:pPr>
        <w:spacing w:after="0"/>
        <w:ind w:left="2880" w:firstLine="720"/>
        <w:rPr>
          <w:rFonts w:ascii="Times New Roman" w:hAnsi="Times New Roman" w:cs="Times New Roman"/>
          <w:sz w:val="24"/>
          <w:szCs w:val="24"/>
        </w:rPr>
      </w:pPr>
    </w:p>
    <w:p w14:paraId="1A10C53F" w14:textId="689C6293" w:rsidR="0001010C" w:rsidRDefault="0001010C" w:rsidP="0001010C">
      <w:pPr>
        <w:spacing w:after="0"/>
        <w:ind w:left="3600" w:firstLine="720"/>
        <w:rPr>
          <w:rFonts w:ascii="Times New Roman" w:hAnsi="Times New Roman" w:cs="Times New Roman"/>
          <w:sz w:val="24"/>
          <w:szCs w:val="24"/>
        </w:rPr>
      </w:pPr>
      <w:r w:rsidRPr="0001010C">
        <w:rPr>
          <w:rFonts w:ascii="Times New Roman" w:hAnsi="Times New Roman" w:cs="Times New Roman"/>
          <w:sz w:val="24"/>
          <w:szCs w:val="24"/>
        </w:rPr>
        <w:t>where XXX(X) is the 3 or 4 letter Report</w:t>
      </w:r>
      <w:r>
        <w:rPr>
          <w:rFonts w:ascii="Times New Roman" w:hAnsi="Times New Roman" w:cs="Times New Roman"/>
          <w:sz w:val="24"/>
          <w:szCs w:val="24"/>
        </w:rPr>
        <w:t xml:space="preserve"> Code for the individual report</w:t>
      </w:r>
    </w:p>
    <w:p w14:paraId="3E49F8D4" w14:textId="36DBAA58" w:rsidR="0001010C" w:rsidRPr="0001010C" w:rsidRDefault="0001010C" w:rsidP="0001010C">
      <w:pPr>
        <w:spacing w:after="0"/>
        <w:ind w:left="3600" w:firstLine="720"/>
        <w:rPr>
          <w:rFonts w:ascii="Times New Roman" w:hAnsi="Times New Roman" w:cs="Times New Roman"/>
          <w:sz w:val="24"/>
          <w:szCs w:val="24"/>
        </w:rPr>
      </w:pPr>
      <w:r>
        <w:rPr>
          <w:rFonts w:ascii="Times New Roman" w:hAnsi="Times New Roman" w:cs="Times New Roman"/>
          <w:sz w:val="24"/>
          <w:szCs w:val="24"/>
        </w:rPr>
        <w:t>and yyyymmdd is the date the file generated in year month day format.</w:t>
      </w:r>
    </w:p>
    <w:p w14:paraId="3CD2F7E2" w14:textId="3F4A2240" w:rsidR="0001010C" w:rsidRDefault="0001010C" w:rsidP="0001010C">
      <w:pPr>
        <w:spacing w:after="0"/>
        <w:ind w:left="2880" w:firstLine="720"/>
        <w:rPr>
          <w:rFonts w:ascii="Times New Roman" w:hAnsi="Times New Roman" w:cs="Times New Roman"/>
          <w:sz w:val="24"/>
          <w:szCs w:val="24"/>
        </w:rPr>
      </w:pPr>
    </w:p>
    <w:p w14:paraId="557C85E4" w14:textId="7D136A7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2.2.5.1.4 Report Codes</w:t>
      </w:r>
    </w:p>
    <w:p w14:paraId="25296FE5" w14:textId="491B7AFC"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The Report Codes for the Supervisor reports shall be:</w:t>
      </w:r>
    </w:p>
    <w:p w14:paraId="41B66587" w14:textId="77777777" w:rsidR="0001010C" w:rsidRDefault="0001010C" w:rsidP="0001010C">
      <w:pPr>
        <w:spacing w:after="0"/>
        <w:ind w:left="2880" w:firstLine="720"/>
        <w:rPr>
          <w:rFonts w:ascii="Times New Roman" w:hAnsi="Times New Roman" w:cs="Times New Roman"/>
          <w:sz w:val="24"/>
          <w:szCs w:val="24"/>
        </w:rPr>
      </w:pPr>
    </w:p>
    <w:p w14:paraId="7AB5212D" w14:textId="77777777" w:rsidR="00B77417" w:rsidRDefault="00B77417" w:rsidP="00B77417">
      <w:pPr>
        <w:spacing w:after="0"/>
        <w:ind w:left="2880" w:firstLine="720"/>
        <w:rPr>
          <w:rFonts w:ascii="Times New Roman" w:hAnsi="Times New Roman" w:cs="Times New Roman"/>
          <w:sz w:val="24"/>
          <w:szCs w:val="24"/>
        </w:rPr>
      </w:pPr>
      <w:r>
        <w:rPr>
          <w:rFonts w:ascii="Times New Roman" w:hAnsi="Times New Roman" w:cs="Times New Roman"/>
          <w:sz w:val="24"/>
          <w:szCs w:val="24"/>
        </w:rPr>
        <w:tab/>
        <w:t>EOT – Exempt OT hrs</w:t>
      </w:r>
    </w:p>
    <w:p w14:paraId="0A50AC75" w14:textId="6100AF2F"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EA – Excused </w:t>
      </w:r>
      <w:r w:rsidR="004E3D54">
        <w:rPr>
          <w:rFonts w:ascii="Times New Roman" w:hAnsi="Times New Roman" w:cs="Times New Roman"/>
          <w:sz w:val="24"/>
          <w:szCs w:val="24"/>
        </w:rPr>
        <w:t>a</w:t>
      </w:r>
      <w:r>
        <w:rPr>
          <w:rFonts w:ascii="Times New Roman" w:hAnsi="Times New Roman" w:cs="Times New Roman"/>
          <w:sz w:val="24"/>
          <w:szCs w:val="24"/>
        </w:rPr>
        <w:t>bsence</w:t>
      </w:r>
      <w:r w:rsidR="004E3D54">
        <w:rPr>
          <w:rFonts w:ascii="Times New Roman" w:hAnsi="Times New Roman" w:cs="Times New Roman"/>
          <w:sz w:val="24"/>
          <w:szCs w:val="24"/>
        </w:rPr>
        <w:t>, paid leave</w:t>
      </w:r>
    </w:p>
    <w:p w14:paraId="2422B6D4" w14:textId="7BFBF2A0"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HOLA –</w:t>
      </w:r>
      <w:r w:rsidR="003F4FCC">
        <w:rPr>
          <w:rFonts w:ascii="Times New Roman" w:hAnsi="Times New Roman" w:cs="Times New Roman"/>
          <w:sz w:val="24"/>
          <w:szCs w:val="24"/>
        </w:rPr>
        <w:t xml:space="preserve"> </w:t>
      </w:r>
      <w:r>
        <w:rPr>
          <w:rFonts w:ascii="Times New Roman" w:hAnsi="Times New Roman" w:cs="Times New Roman"/>
          <w:sz w:val="24"/>
          <w:szCs w:val="24"/>
        </w:rPr>
        <w:t>Holiday</w:t>
      </w:r>
      <w:r w:rsidR="006D27FE">
        <w:rPr>
          <w:rFonts w:ascii="Times New Roman" w:hAnsi="Times New Roman" w:cs="Times New Roman"/>
          <w:sz w:val="24"/>
          <w:szCs w:val="24"/>
        </w:rPr>
        <w:t xml:space="preserve"> </w:t>
      </w:r>
      <w:r w:rsidR="004E3D54">
        <w:rPr>
          <w:rFonts w:ascii="Times New Roman" w:hAnsi="Times New Roman" w:cs="Times New Roman"/>
          <w:sz w:val="24"/>
          <w:szCs w:val="24"/>
        </w:rPr>
        <w:t xml:space="preserve">hours </w:t>
      </w:r>
      <w:r w:rsidR="006D27FE">
        <w:rPr>
          <w:rFonts w:ascii="Times New Roman" w:hAnsi="Times New Roman" w:cs="Times New Roman"/>
          <w:sz w:val="24"/>
          <w:szCs w:val="24"/>
        </w:rPr>
        <w:t>(Approver)</w:t>
      </w:r>
    </w:p>
    <w:p w14:paraId="451779D7" w14:textId="3EEF62CF"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ITDA – Invalid Timecodes</w:t>
      </w:r>
      <w:r w:rsidR="004E3D54">
        <w:rPr>
          <w:rFonts w:ascii="Times New Roman" w:hAnsi="Times New Roman" w:cs="Times New Roman"/>
          <w:sz w:val="24"/>
          <w:szCs w:val="24"/>
        </w:rPr>
        <w:t xml:space="preserve"> – </w:t>
      </w:r>
      <w:r>
        <w:rPr>
          <w:rFonts w:ascii="Times New Roman" w:hAnsi="Times New Roman" w:cs="Times New Roman"/>
          <w:sz w:val="24"/>
          <w:szCs w:val="24"/>
        </w:rPr>
        <w:t>Direct</w:t>
      </w:r>
      <w:r w:rsidR="006D27FE">
        <w:rPr>
          <w:rFonts w:ascii="Times New Roman" w:hAnsi="Times New Roman" w:cs="Times New Roman"/>
          <w:sz w:val="24"/>
          <w:szCs w:val="24"/>
        </w:rPr>
        <w:t xml:space="preserve"> (Approver)</w:t>
      </w:r>
    </w:p>
    <w:p w14:paraId="41EF3CBB" w14:textId="6F6CB496"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ITIA – Invalid Timecodes </w:t>
      </w:r>
      <w:r w:rsidR="004E3D54">
        <w:rPr>
          <w:rFonts w:ascii="Times New Roman" w:hAnsi="Times New Roman" w:cs="Times New Roman"/>
          <w:sz w:val="24"/>
          <w:szCs w:val="24"/>
        </w:rPr>
        <w:t xml:space="preserve">– Paid leave </w:t>
      </w:r>
      <w:r w:rsidR="006D27FE">
        <w:rPr>
          <w:rFonts w:ascii="Times New Roman" w:hAnsi="Times New Roman" w:cs="Times New Roman"/>
          <w:sz w:val="24"/>
          <w:szCs w:val="24"/>
        </w:rPr>
        <w:t>(Approver)</w:t>
      </w:r>
    </w:p>
    <w:p w14:paraId="2D5DB1BA" w14:textId="3FA43B0B" w:rsidR="0001010C" w:rsidRDefault="0001010C" w:rsidP="0001010C">
      <w:pPr>
        <w:spacing w:after="0"/>
        <w:ind w:left="2880" w:firstLine="720"/>
        <w:rPr>
          <w:rFonts w:ascii="Times New Roman" w:hAnsi="Times New Roman" w:cs="Times New Roman"/>
          <w:sz w:val="24"/>
          <w:szCs w:val="24"/>
        </w:rPr>
      </w:pPr>
      <w:r>
        <w:rPr>
          <w:rFonts w:ascii="Times New Roman" w:hAnsi="Times New Roman" w:cs="Times New Roman"/>
          <w:sz w:val="24"/>
          <w:szCs w:val="24"/>
        </w:rPr>
        <w:tab/>
        <w:t xml:space="preserve">FWHA – Future </w:t>
      </w:r>
      <w:r w:rsidR="004E3D54">
        <w:rPr>
          <w:rFonts w:ascii="Times New Roman" w:hAnsi="Times New Roman" w:cs="Times New Roman"/>
          <w:sz w:val="24"/>
          <w:szCs w:val="24"/>
        </w:rPr>
        <w:t>h</w:t>
      </w:r>
      <w:r>
        <w:rPr>
          <w:rFonts w:ascii="Times New Roman" w:hAnsi="Times New Roman" w:cs="Times New Roman"/>
          <w:sz w:val="24"/>
          <w:szCs w:val="24"/>
        </w:rPr>
        <w:t>ours</w:t>
      </w:r>
      <w:r w:rsidR="006D27FE">
        <w:rPr>
          <w:rFonts w:ascii="Times New Roman" w:hAnsi="Times New Roman" w:cs="Times New Roman"/>
          <w:sz w:val="24"/>
          <w:szCs w:val="24"/>
        </w:rPr>
        <w:t xml:space="preserve"> (Approver)</w:t>
      </w:r>
      <w:r>
        <w:rPr>
          <w:rFonts w:ascii="Times New Roman" w:hAnsi="Times New Roman" w:cs="Times New Roman"/>
          <w:sz w:val="24"/>
          <w:szCs w:val="24"/>
        </w:rPr>
        <w:t xml:space="preserve"> </w:t>
      </w:r>
    </w:p>
    <w:p w14:paraId="50B0BE95" w14:textId="77777777" w:rsidR="0001010C" w:rsidRDefault="0001010C" w:rsidP="0001010C">
      <w:pPr>
        <w:tabs>
          <w:tab w:val="left" w:pos="1800"/>
        </w:tabs>
        <w:spacing w:after="0"/>
        <w:ind w:left="2160"/>
        <w:rPr>
          <w:rFonts w:ascii="Times New Roman" w:hAnsi="Times New Roman" w:cs="Times New Roman"/>
          <w:sz w:val="24"/>
          <w:szCs w:val="24"/>
        </w:rPr>
      </w:pPr>
    </w:p>
    <w:p w14:paraId="03225D21" w14:textId="77777777"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2.2.5.1.5 Invalid Records Not Processed</w:t>
      </w:r>
    </w:p>
    <w:p w14:paraId="585B77D4" w14:textId="2D8CBEAD" w:rsidR="00886133" w:rsidRDefault="00886133" w:rsidP="00886133">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Records from the feed file which </w:t>
      </w:r>
      <w:r w:rsidR="0076265B">
        <w:rPr>
          <w:rFonts w:ascii="Times New Roman" w:hAnsi="Times New Roman" w:cs="Times New Roman"/>
          <w:sz w:val="24"/>
          <w:szCs w:val="24"/>
        </w:rPr>
        <w:t>cannot</w:t>
      </w:r>
      <w:r>
        <w:rPr>
          <w:rFonts w:ascii="Times New Roman" w:hAnsi="Times New Roman" w:cs="Times New Roman"/>
          <w:sz w:val="24"/>
          <w:szCs w:val="24"/>
        </w:rPr>
        <w:t xml:space="preserve"> be processed will be identified.  </w:t>
      </w:r>
    </w:p>
    <w:p w14:paraId="616BE44E" w14:textId="77777777" w:rsidR="00886133" w:rsidRDefault="00886133" w:rsidP="0001010C">
      <w:pPr>
        <w:tabs>
          <w:tab w:val="left" w:pos="1800"/>
        </w:tabs>
        <w:spacing w:after="0"/>
        <w:ind w:left="2160"/>
        <w:rPr>
          <w:rFonts w:ascii="Times New Roman" w:hAnsi="Times New Roman" w:cs="Times New Roman"/>
          <w:sz w:val="24"/>
          <w:szCs w:val="24"/>
        </w:rPr>
      </w:pPr>
    </w:p>
    <w:p w14:paraId="2B35099E" w14:textId="4FB40CA9" w:rsidR="00FC6434" w:rsidRDefault="00FC6434" w:rsidP="00FC6434">
      <w:pPr>
        <w:spacing w:after="0"/>
        <w:ind w:left="2160" w:firstLine="540"/>
        <w:rPr>
          <w:rFonts w:ascii="Times New Roman" w:hAnsi="Times New Roman" w:cs="Times New Roman"/>
          <w:sz w:val="24"/>
          <w:szCs w:val="24"/>
        </w:rPr>
      </w:pPr>
      <w:r>
        <w:rPr>
          <w:rFonts w:ascii="Times New Roman" w:hAnsi="Times New Roman" w:cs="Times New Roman"/>
          <w:sz w:val="24"/>
          <w:szCs w:val="24"/>
        </w:rPr>
        <w:t>2.2.5.2 eCoaching Logs</w:t>
      </w:r>
    </w:p>
    <w:p w14:paraId="2ED6B12B" w14:textId="7D5790E4" w:rsidR="00401ABF" w:rsidRDefault="00401ABF" w:rsidP="00401ABF">
      <w:pPr>
        <w:spacing w:after="0"/>
        <w:ind w:left="2880"/>
        <w:rPr>
          <w:rFonts w:ascii="Times New Roman" w:hAnsi="Times New Roman" w:cs="Times New Roman"/>
          <w:sz w:val="24"/>
          <w:szCs w:val="24"/>
        </w:rPr>
      </w:pPr>
      <w:r>
        <w:rPr>
          <w:rFonts w:ascii="Times New Roman" w:hAnsi="Times New Roman" w:cs="Times New Roman"/>
          <w:sz w:val="24"/>
          <w:szCs w:val="24"/>
        </w:rPr>
        <w:t>The eCoaching Log will be initiated in the CSR module when the Employee in the feed file has a job code of WACS01, WACS02, WACS03.  If the Employee in the feed file has a job code of WACS40 the eCoaching Log will be initiated in the Supervisor module.  Note: only Supervisors are expected to be in the Approver reports.</w:t>
      </w:r>
    </w:p>
    <w:p w14:paraId="162C8D3B" w14:textId="77777777" w:rsidR="00FC6434" w:rsidRDefault="00FC6434" w:rsidP="00FC6434">
      <w:pPr>
        <w:spacing w:after="0"/>
        <w:ind w:left="2880"/>
        <w:rPr>
          <w:rFonts w:ascii="Times New Roman" w:hAnsi="Times New Roman" w:cs="Times New Roman"/>
          <w:sz w:val="24"/>
          <w:szCs w:val="24"/>
        </w:rPr>
      </w:pPr>
    </w:p>
    <w:p w14:paraId="3447D0DF" w14:textId="69A438A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2.2.5.2.1 Program</w:t>
      </w:r>
    </w:p>
    <w:p w14:paraId="4224BB27" w14:textId="3B581A40"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lastRenderedPageBreak/>
        <w:t>The Program shall be determined based on the value in the employee hierarchy record.</w:t>
      </w:r>
    </w:p>
    <w:p w14:paraId="0E632E50" w14:textId="77777777" w:rsidR="00FC6434" w:rsidRDefault="00FC6434" w:rsidP="00FC6434">
      <w:pPr>
        <w:spacing w:after="0"/>
        <w:ind w:left="2880" w:firstLine="720"/>
        <w:rPr>
          <w:rFonts w:ascii="Times New Roman" w:hAnsi="Times New Roman" w:cs="Times New Roman"/>
          <w:sz w:val="24"/>
          <w:szCs w:val="24"/>
        </w:rPr>
      </w:pPr>
    </w:p>
    <w:p w14:paraId="62490A76" w14:textId="12F26CDF"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2.2.5.2.2 Delivery Option</w:t>
      </w:r>
    </w:p>
    <w:p w14:paraId="27234036" w14:textId="16DB721C"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The Delivery Option shall be considered to be Indirect.</w:t>
      </w:r>
    </w:p>
    <w:p w14:paraId="5AF6CB25" w14:textId="77777777" w:rsidR="00A43023" w:rsidRDefault="00A43023" w:rsidP="00A43023">
      <w:pPr>
        <w:tabs>
          <w:tab w:val="left" w:pos="1800"/>
        </w:tabs>
        <w:spacing w:after="0"/>
        <w:ind w:left="2160"/>
        <w:rPr>
          <w:rFonts w:ascii="Times New Roman" w:hAnsi="Times New Roman" w:cs="Times New Roman"/>
          <w:sz w:val="24"/>
          <w:szCs w:val="24"/>
        </w:rPr>
      </w:pPr>
    </w:p>
    <w:p w14:paraId="76C5D913" w14:textId="53CB0659"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2.2.5.2.3 Date of Coaching</w:t>
      </w:r>
    </w:p>
    <w:p w14:paraId="1F25B24E" w14:textId="5DC0B2A8"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date of coaching or event will be the Friday </w:t>
      </w:r>
      <w:r w:rsidR="00401ABF">
        <w:rPr>
          <w:rFonts w:ascii="Times New Roman" w:hAnsi="Times New Roman" w:cs="Times New Roman"/>
          <w:sz w:val="24"/>
          <w:szCs w:val="24"/>
        </w:rPr>
        <w:t>E</w:t>
      </w:r>
      <w:r>
        <w:rPr>
          <w:rFonts w:ascii="Times New Roman" w:hAnsi="Times New Roman" w:cs="Times New Roman"/>
          <w:sz w:val="24"/>
          <w:szCs w:val="24"/>
        </w:rPr>
        <w:t xml:space="preserve">nd </w:t>
      </w:r>
      <w:r w:rsidR="00401ABF">
        <w:rPr>
          <w:rFonts w:ascii="Times New Roman" w:hAnsi="Times New Roman" w:cs="Times New Roman"/>
          <w:sz w:val="24"/>
          <w:szCs w:val="24"/>
        </w:rPr>
        <w:t>D</w:t>
      </w:r>
      <w:r>
        <w:rPr>
          <w:rFonts w:ascii="Times New Roman" w:hAnsi="Times New Roman" w:cs="Times New Roman"/>
          <w:sz w:val="24"/>
          <w:szCs w:val="24"/>
        </w:rPr>
        <w:t>ate in the feed file.</w:t>
      </w:r>
    </w:p>
    <w:p w14:paraId="7BB5568A" w14:textId="77777777" w:rsidR="00FC6434" w:rsidRDefault="00FC6434" w:rsidP="00A43023">
      <w:pPr>
        <w:tabs>
          <w:tab w:val="left" w:pos="1800"/>
        </w:tabs>
        <w:spacing w:after="0"/>
        <w:ind w:left="2160"/>
        <w:rPr>
          <w:rFonts w:ascii="Times New Roman" w:hAnsi="Times New Roman" w:cs="Times New Roman"/>
          <w:sz w:val="24"/>
          <w:szCs w:val="24"/>
        </w:rPr>
      </w:pPr>
    </w:p>
    <w:p w14:paraId="4FC45E9E" w14:textId="4DF9DFDD" w:rsidR="00FC6434" w:rsidRDefault="00FC6434" w:rsidP="00FC64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2.2.5.2.4 Coaching Reasons </w:t>
      </w:r>
    </w:p>
    <w:p w14:paraId="3B6EBCC0" w14:textId="00E85389" w:rsidR="00FC6434" w:rsidRDefault="00FC6434" w:rsidP="00FC64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Coaching Reasons shall be </w:t>
      </w:r>
      <w:r w:rsidR="009A3634">
        <w:rPr>
          <w:rFonts w:ascii="Times New Roman" w:hAnsi="Times New Roman" w:cs="Times New Roman"/>
          <w:sz w:val="24"/>
          <w:szCs w:val="24"/>
        </w:rPr>
        <w:t>as follows:</w:t>
      </w:r>
    </w:p>
    <w:p w14:paraId="7B95839A" w14:textId="77777777" w:rsidR="009A3634" w:rsidRDefault="009A3634" w:rsidP="00FC6434">
      <w:pPr>
        <w:spacing w:after="0"/>
        <w:ind w:left="4140" w:hanging="54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9A3634" w:rsidRPr="008229D2" w14:paraId="73514E68" w14:textId="77777777" w:rsidTr="006D27FE">
        <w:trPr>
          <w:cantSplit/>
          <w:trHeight w:val="300"/>
        </w:trPr>
        <w:tc>
          <w:tcPr>
            <w:tcW w:w="1797" w:type="dxa"/>
            <w:shd w:val="clear" w:color="auto" w:fill="000000" w:themeFill="text1"/>
            <w:vAlign w:val="center"/>
            <w:hideMark/>
          </w:tcPr>
          <w:p w14:paraId="00CA7A1C"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2BB40C9"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4B15D34" w14:textId="77777777" w:rsidR="009A3634" w:rsidRPr="008229D2" w:rsidRDefault="009A3634" w:rsidP="006D27F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9A3634" w:rsidRPr="008229D2" w14:paraId="13E7132E" w14:textId="77777777" w:rsidTr="006D27FE">
        <w:trPr>
          <w:cantSplit/>
          <w:trHeight w:val="300"/>
        </w:trPr>
        <w:tc>
          <w:tcPr>
            <w:tcW w:w="1797" w:type="dxa"/>
            <w:shd w:val="clear" w:color="auto" w:fill="auto"/>
            <w:vAlign w:val="center"/>
            <w:hideMark/>
          </w:tcPr>
          <w:p w14:paraId="0CDC5166" w14:textId="77777777" w:rsidR="009A3634" w:rsidRPr="008229D2" w:rsidRDefault="009A3634" w:rsidP="006D27F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7B2B7E3E" w14:textId="0B97EFF2" w:rsidR="009A3634" w:rsidRPr="008229D2" w:rsidRDefault="009A3634" w:rsidP="009A36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r w:rsidR="003F4FCC">
              <w:rPr>
                <w:rFonts w:ascii="Times New Roman" w:eastAsia="Times New Roman" w:hAnsi="Times New Roman" w:cs="Times New Roman"/>
                <w:color w:val="000000"/>
                <w:sz w:val="24"/>
                <w:szCs w:val="24"/>
              </w:rPr>
              <w:t xml:space="preserve"> or Reinforcement</w:t>
            </w:r>
          </w:p>
        </w:tc>
        <w:tc>
          <w:tcPr>
            <w:tcW w:w="4950" w:type="dxa"/>
            <w:shd w:val="clear" w:color="auto" w:fill="auto"/>
            <w:noWrap/>
            <w:vAlign w:val="bottom"/>
            <w:hideMark/>
          </w:tcPr>
          <w:p w14:paraId="3FBF1EBA" w14:textId="0ACF0520" w:rsidR="005A33A0" w:rsidRDefault="005A33A0"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Exempt OT hrs</w:t>
            </w:r>
          </w:p>
          <w:p w14:paraId="1BC25894" w14:textId="77777777" w:rsidR="00401ABF" w:rsidRDefault="00401ABF" w:rsidP="00401AB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Excused absence, paid leave</w:t>
            </w:r>
          </w:p>
          <w:p w14:paraId="0454748A" w14:textId="01F114E9"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Holiday</w:t>
            </w:r>
            <w:r w:rsidR="006D27FE">
              <w:rPr>
                <w:rFonts w:ascii="Times New Roman" w:eastAsia="Times New Roman" w:hAnsi="Times New Roman" w:cs="Times New Roman"/>
                <w:color w:val="000000"/>
                <w:sz w:val="24"/>
                <w:szCs w:val="24"/>
              </w:rPr>
              <w:t xml:space="preserve"> hours </w:t>
            </w:r>
            <w:r w:rsidR="00BE3D79">
              <w:rPr>
                <w:rFonts w:ascii="Times New Roman" w:eastAsia="Times New Roman" w:hAnsi="Times New Roman" w:cs="Times New Roman"/>
                <w:color w:val="000000"/>
                <w:sz w:val="24"/>
                <w:szCs w:val="24"/>
              </w:rPr>
              <w:t>(</w:t>
            </w:r>
            <w:r w:rsidR="007F7B34">
              <w:rPr>
                <w:rFonts w:ascii="Times New Roman" w:eastAsia="Times New Roman" w:hAnsi="Times New Roman" w:cs="Times New Roman"/>
                <w:color w:val="000000"/>
                <w:sz w:val="24"/>
                <w:szCs w:val="24"/>
              </w:rPr>
              <w:t>Approver</w:t>
            </w:r>
            <w:r w:rsidR="00BE3D79">
              <w:rPr>
                <w:rFonts w:ascii="Times New Roman" w:eastAsia="Times New Roman" w:hAnsi="Times New Roman" w:cs="Times New Roman"/>
                <w:color w:val="000000"/>
                <w:sz w:val="24"/>
                <w:szCs w:val="24"/>
              </w:rPr>
              <w:t>)</w:t>
            </w:r>
          </w:p>
          <w:p w14:paraId="370792F2" w14:textId="7B5FEB1D"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D</w:t>
            </w:r>
            <w:r>
              <w:rPr>
                <w:rFonts w:ascii="Times New Roman" w:eastAsia="Times New Roman" w:hAnsi="Times New Roman" w:cs="Times New Roman"/>
                <w:color w:val="000000"/>
                <w:sz w:val="24"/>
                <w:szCs w:val="24"/>
              </w:rPr>
              <w:t>irect</w:t>
            </w:r>
            <w:r w:rsidR="006D27FE">
              <w:rPr>
                <w:rFonts w:ascii="Times New Roman" w:eastAsia="Times New Roman" w:hAnsi="Times New Roman" w:cs="Times New Roman"/>
                <w:color w:val="000000"/>
                <w:sz w:val="24"/>
                <w:szCs w:val="24"/>
              </w:rPr>
              <w:t xml:space="preserve"> </w:t>
            </w:r>
            <w:r w:rsidR="00BE3D79">
              <w:rPr>
                <w:rFonts w:ascii="Times New Roman" w:eastAsia="Times New Roman" w:hAnsi="Times New Roman" w:cs="Times New Roman"/>
                <w:color w:val="000000"/>
                <w:sz w:val="24"/>
                <w:szCs w:val="24"/>
              </w:rPr>
              <w:t>(</w:t>
            </w:r>
            <w:r w:rsidR="007F7B34">
              <w:rPr>
                <w:rFonts w:ascii="Times New Roman" w:eastAsia="Times New Roman" w:hAnsi="Times New Roman" w:cs="Times New Roman"/>
                <w:color w:val="000000"/>
                <w:sz w:val="24"/>
                <w:szCs w:val="24"/>
              </w:rPr>
              <w:t>Approver</w:t>
            </w:r>
            <w:r w:rsidR="00BE3D79">
              <w:rPr>
                <w:rFonts w:ascii="Times New Roman" w:eastAsia="Times New Roman" w:hAnsi="Times New Roman" w:cs="Times New Roman"/>
                <w:color w:val="000000"/>
                <w:sz w:val="24"/>
                <w:szCs w:val="24"/>
              </w:rPr>
              <w:t>)</w:t>
            </w:r>
          </w:p>
          <w:p w14:paraId="00BA40E7" w14:textId="05EA6FB5" w:rsidR="009A3634" w:rsidRDefault="009A3634" w:rsidP="006D27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Invalid </w:t>
            </w:r>
            <w:r w:rsidR="006D27FE">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ime</w:t>
            </w:r>
            <w:r w:rsidR="006D27F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code</w:t>
            </w:r>
            <w:r w:rsidR="006D27FE">
              <w:rPr>
                <w:rFonts w:ascii="Times New Roman" w:eastAsia="Times New Roman" w:hAnsi="Times New Roman" w:cs="Times New Roman"/>
                <w:color w:val="000000"/>
                <w:sz w:val="24"/>
                <w:szCs w:val="24"/>
              </w:rPr>
              <w:t xml:space="preserve"> – Paid leave </w:t>
            </w:r>
            <w:r w:rsidR="00BE3D79">
              <w:rPr>
                <w:rFonts w:ascii="Times New Roman" w:eastAsia="Times New Roman" w:hAnsi="Times New Roman" w:cs="Times New Roman"/>
                <w:color w:val="000000"/>
                <w:sz w:val="24"/>
                <w:szCs w:val="24"/>
              </w:rPr>
              <w:t>(</w:t>
            </w:r>
            <w:r w:rsidR="006D27FE">
              <w:rPr>
                <w:rFonts w:ascii="Times New Roman" w:eastAsia="Times New Roman" w:hAnsi="Times New Roman" w:cs="Times New Roman"/>
                <w:color w:val="000000"/>
                <w:sz w:val="24"/>
                <w:szCs w:val="24"/>
              </w:rPr>
              <w:t>Appro</w:t>
            </w:r>
            <w:r w:rsidR="007F7B34">
              <w:rPr>
                <w:rFonts w:ascii="Times New Roman" w:eastAsia="Times New Roman" w:hAnsi="Times New Roman" w:cs="Times New Roman"/>
                <w:color w:val="000000"/>
                <w:sz w:val="24"/>
                <w:szCs w:val="24"/>
              </w:rPr>
              <w:t>ver</w:t>
            </w:r>
            <w:r w:rsidR="00BE3D79">
              <w:rPr>
                <w:rFonts w:ascii="Times New Roman" w:eastAsia="Times New Roman" w:hAnsi="Times New Roman" w:cs="Times New Roman"/>
                <w:color w:val="000000"/>
                <w:sz w:val="24"/>
                <w:szCs w:val="24"/>
              </w:rPr>
              <w:t>)</w:t>
            </w:r>
          </w:p>
          <w:p w14:paraId="4E970D53" w14:textId="46388813" w:rsidR="003F4FCC" w:rsidRPr="008229D2" w:rsidRDefault="009A3634" w:rsidP="007F7B3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Future </w:t>
            </w:r>
            <w:r w:rsidR="006D27FE">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ours</w:t>
            </w:r>
            <w:r w:rsidR="007F7B34">
              <w:rPr>
                <w:rFonts w:ascii="Times New Roman" w:eastAsia="Times New Roman" w:hAnsi="Times New Roman" w:cs="Times New Roman"/>
                <w:color w:val="000000"/>
                <w:sz w:val="24"/>
                <w:szCs w:val="24"/>
              </w:rPr>
              <w:t xml:space="preserve"> </w:t>
            </w:r>
            <w:r w:rsidR="00BE3D79">
              <w:rPr>
                <w:rFonts w:ascii="Times New Roman" w:eastAsia="Times New Roman" w:hAnsi="Times New Roman" w:cs="Times New Roman"/>
                <w:color w:val="000000"/>
                <w:sz w:val="24"/>
                <w:szCs w:val="24"/>
              </w:rPr>
              <w:t>(</w:t>
            </w:r>
            <w:r w:rsidR="007F7B34">
              <w:rPr>
                <w:rFonts w:ascii="Times New Roman" w:eastAsia="Times New Roman" w:hAnsi="Times New Roman" w:cs="Times New Roman"/>
                <w:color w:val="000000"/>
                <w:sz w:val="24"/>
                <w:szCs w:val="24"/>
              </w:rPr>
              <w:t>Approver</w:t>
            </w:r>
            <w:r w:rsidR="00BE3D79">
              <w:rPr>
                <w:rFonts w:ascii="Times New Roman" w:eastAsia="Times New Roman" w:hAnsi="Times New Roman" w:cs="Times New Roman"/>
                <w:color w:val="000000"/>
                <w:sz w:val="24"/>
                <w:szCs w:val="24"/>
              </w:rPr>
              <w:t>)</w:t>
            </w:r>
          </w:p>
        </w:tc>
      </w:tr>
    </w:tbl>
    <w:p w14:paraId="31E6992B" w14:textId="04587BBE" w:rsidR="009A3634" w:rsidRDefault="009A3634" w:rsidP="00FC6434">
      <w:pPr>
        <w:spacing w:after="0"/>
        <w:ind w:left="4140" w:hanging="540"/>
        <w:rPr>
          <w:rFonts w:ascii="Times New Roman" w:hAnsi="Times New Roman" w:cs="Times New Roman"/>
          <w:sz w:val="24"/>
          <w:szCs w:val="24"/>
        </w:rPr>
      </w:pPr>
    </w:p>
    <w:p w14:paraId="768EC196" w14:textId="77777777" w:rsidR="009A3634" w:rsidRDefault="009A3634" w:rsidP="00FC6434">
      <w:pPr>
        <w:spacing w:after="0"/>
        <w:ind w:left="4140" w:hanging="540"/>
        <w:rPr>
          <w:rFonts w:ascii="Times New Roman" w:hAnsi="Times New Roman" w:cs="Times New Roman"/>
          <w:sz w:val="24"/>
          <w:szCs w:val="24"/>
        </w:rPr>
      </w:pPr>
    </w:p>
    <w:p w14:paraId="43048113" w14:textId="704F3FD3"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2.2.5.2.5 </w:t>
      </w:r>
      <w:r w:rsidR="003A3B12">
        <w:rPr>
          <w:rFonts w:ascii="Times New Roman" w:hAnsi="Times New Roman" w:cs="Times New Roman"/>
          <w:sz w:val="24"/>
          <w:szCs w:val="24"/>
        </w:rPr>
        <w:t xml:space="preserve">Report </w:t>
      </w:r>
      <w:r w:rsidR="00401ABF">
        <w:rPr>
          <w:rFonts w:ascii="Times New Roman" w:hAnsi="Times New Roman" w:cs="Times New Roman"/>
          <w:sz w:val="24"/>
          <w:szCs w:val="24"/>
        </w:rPr>
        <w:t>Details</w:t>
      </w:r>
      <w:r>
        <w:rPr>
          <w:rFonts w:ascii="Times New Roman" w:hAnsi="Times New Roman" w:cs="Times New Roman"/>
          <w:sz w:val="24"/>
          <w:szCs w:val="24"/>
        </w:rPr>
        <w:t xml:space="preserve"> </w:t>
      </w:r>
    </w:p>
    <w:p w14:paraId="1ED886C1" w14:textId="3A8DD70E"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The </w:t>
      </w:r>
      <w:r w:rsidR="003A3B12">
        <w:rPr>
          <w:rFonts w:ascii="Times New Roman" w:hAnsi="Times New Roman" w:cs="Times New Roman"/>
          <w:sz w:val="24"/>
          <w:szCs w:val="24"/>
        </w:rPr>
        <w:t xml:space="preserve">Report </w:t>
      </w:r>
      <w:r w:rsidR="00401ABF">
        <w:rPr>
          <w:rFonts w:ascii="Times New Roman" w:hAnsi="Times New Roman" w:cs="Times New Roman"/>
          <w:sz w:val="24"/>
          <w:szCs w:val="24"/>
        </w:rPr>
        <w:t>Details</w:t>
      </w:r>
      <w:r>
        <w:rPr>
          <w:rFonts w:ascii="Times New Roman" w:hAnsi="Times New Roman" w:cs="Times New Roman"/>
          <w:sz w:val="24"/>
          <w:szCs w:val="24"/>
        </w:rPr>
        <w:t xml:space="preserve"> shall be the following fields from the feed file concatenated together, </w:t>
      </w:r>
      <w:r w:rsidR="0076265B">
        <w:rPr>
          <w:rFonts w:ascii="Times New Roman" w:hAnsi="Times New Roman" w:cs="Times New Roman"/>
          <w:sz w:val="24"/>
          <w:szCs w:val="24"/>
        </w:rPr>
        <w:t>delimited</w:t>
      </w:r>
      <w:r>
        <w:rPr>
          <w:rFonts w:ascii="Times New Roman" w:hAnsi="Times New Roman" w:cs="Times New Roman"/>
          <w:sz w:val="24"/>
          <w:szCs w:val="24"/>
        </w:rPr>
        <w:t xml:space="preserve"> by the pipe or vertical bar </w:t>
      </w:r>
      <w:r w:rsidR="0076265B">
        <w:rPr>
          <w:rFonts w:ascii="Times New Roman" w:hAnsi="Times New Roman" w:cs="Times New Roman"/>
          <w:sz w:val="24"/>
          <w:szCs w:val="24"/>
        </w:rPr>
        <w:t>character</w:t>
      </w:r>
      <w:r>
        <w:rPr>
          <w:rFonts w:ascii="Times New Roman" w:hAnsi="Times New Roman" w:cs="Times New Roman"/>
          <w:sz w:val="24"/>
          <w:szCs w:val="24"/>
        </w:rPr>
        <w:t xml:space="preserve"> (|)</w:t>
      </w:r>
      <w:r w:rsidR="006C56E5">
        <w:rPr>
          <w:rFonts w:ascii="Times New Roman" w:hAnsi="Times New Roman" w:cs="Times New Roman"/>
          <w:sz w:val="24"/>
          <w:szCs w:val="24"/>
        </w:rPr>
        <w:t>:</w:t>
      </w:r>
    </w:p>
    <w:p w14:paraId="5DA595D2" w14:textId="77777777" w:rsidR="009A3634" w:rsidRDefault="009A3634" w:rsidP="00FC6434">
      <w:pPr>
        <w:spacing w:after="0"/>
        <w:ind w:left="4140" w:hanging="540"/>
        <w:rPr>
          <w:rFonts w:ascii="Times New Roman" w:hAnsi="Times New Roman" w:cs="Times New Roman"/>
          <w:sz w:val="24"/>
          <w:szCs w:val="24"/>
        </w:rPr>
      </w:pPr>
    </w:p>
    <w:p w14:paraId="0986EC1B" w14:textId="198CBBDB" w:rsidR="00F63933" w:rsidRDefault="00F63933"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t>Friday End Date</w:t>
      </w:r>
    </w:p>
    <w:p w14:paraId="04D5C8DB" w14:textId="77777777" w:rsidR="009A3634" w:rsidRP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ab/>
      </w:r>
      <w:r w:rsidRPr="009A3634">
        <w:rPr>
          <w:rFonts w:ascii="Times New Roman" w:hAnsi="Times New Roman" w:cs="Times New Roman"/>
          <w:sz w:val="24"/>
          <w:szCs w:val="24"/>
        </w:rPr>
        <w:t>Project Number</w:t>
      </w:r>
    </w:p>
    <w:p w14:paraId="18873055"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Number</w:t>
      </w:r>
    </w:p>
    <w:p w14:paraId="1555FE41"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Task Name</w:t>
      </w:r>
    </w:p>
    <w:p w14:paraId="1F07C12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Time Code</w:t>
      </w:r>
    </w:p>
    <w:p w14:paraId="0788EDB4" w14:textId="2F3DD8C7" w:rsidR="009A3634" w:rsidRPr="009A3634" w:rsidRDefault="0013568C" w:rsidP="009A3634">
      <w:pPr>
        <w:spacing w:after="0"/>
        <w:ind w:left="4140"/>
        <w:rPr>
          <w:rFonts w:ascii="Times New Roman" w:hAnsi="Times New Roman" w:cs="Times New Roman"/>
          <w:sz w:val="24"/>
          <w:szCs w:val="24"/>
        </w:rPr>
      </w:pPr>
      <w:r w:rsidRPr="0013568C">
        <w:rPr>
          <w:rFonts w:ascii="Times New Roman" w:hAnsi="Times New Roman" w:cs="Times New Roman"/>
          <w:sz w:val="24"/>
          <w:szCs w:val="24"/>
        </w:rPr>
        <w:lastRenderedPageBreak/>
        <w:t>Name of CSR Whose Timecard Contained the Error</w:t>
      </w:r>
      <w:r w:rsidR="00401ABF">
        <w:rPr>
          <w:rFonts w:ascii="Times New Roman" w:hAnsi="Times New Roman" w:cs="Times New Roman"/>
          <w:sz w:val="24"/>
          <w:szCs w:val="24"/>
        </w:rPr>
        <w:t xml:space="preserve"> (only from the Approver reports)</w:t>
      </w:r>
    </w:p>
    <w:p w14:paraId="2B13B648"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Hours</w:t>
      </w:r>
    </w:p>
    <w:p w14:paraId="2E44C239"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Sat</w:t>
      </w:r>
    </w:p>
    <w:p w14:paraId="1EDBC4E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Sun</w:t>
      </w:r>
    </w:p>
    <w:p w14:paraId="701E5EC2"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Mon</w:t>
      </w:r>
    </w:p>
    <w:p w14:paraId="58262E3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Tues</w:t>
      </w:r>
    </w:p>
    <w:p w14:paraId="4BC6CF10"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Wed</w:t>
      </w:r>
    </w:p>
    <w:p w14:paraId="25027AAC" w14:textId="77777777" w:rsidR="009A3634" w:rsidRP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Thurs</w:t>
      </w:r>
    </w:p>
    <w:p w14:paraId="1BA6DD56" w14:textId="6B28D480" w:rsidR="009A3634" w:rsidRDefault="009A3634" w:rsidP="009A3634">
      <w:pPr>
        <w:spacing w:after="0"/>
        <w:ind w:left="4140"/>
        <w:rPr>
          <w:rFonts w:ascii="Times New Roman" w:hAnsi="Times New Roman" w:cs="Times New Roman"/>
          <w:sz w:val="24"/>
          <w:szCs w:val="24"/>
        </w:rPr>
      </w:pPr>
      <w:r w:rsidRPr="009A3634">
        <w:rPr>
          <w:rFonts w:ascii="Times New Roman" w:hAnsi="Times New Roman" w:cs="Times New Roman"/>
          <w:sz w:val="24"/>
          <w:szCs w:val="24"/>
        </w:rPr>
        <w:t>Fri</w:t>
      </w:r>
    </w:p>
    <w:p w14:paraId="34717CB8" w14:textId="77777777" w:rsidR="009A3634" w:rsidRDefault="009A3634" w:rsidP="00FC6434">
      <w:pPr>
        <w:spacing w:after="0"/>
        <w:ind w:left="4140" w:hanging="540"/>
        <w:rPr>
          <w:rFonts w:ascii="Times New Roman" w:hAnsi="Times New Roman" w:cs="Times New Roman"/>
          <w:sz w:val="24"/>
          <w:szCs w:val="24"/>
        </w:rPr>
      </w:pPr>
    </w:p>
    <w:p w14:paraId="0934D3D3" w14:textId="53D93E58" w:rsidR="009A3634" w:rsidRDefault="009A3634" w:rsidP="009A3634">
      <w:pPr>
        <w:spacing w:after="0"/>
        <w:ind w:left="2880" w:firstLine="720"/>
        <w:rPr>
          <w:rFonts w:ascii="Times New Roman" w:hAnsi="Times New Roman" w:cs="Times New Roman"/>
          <w:sz w:val="24"/>
          <w:szCs w:val="24"/>
        </w:rPr>
      </w:pPr>
      <w:r>
        <w:rPr>
          <w:rFonts w:ascii="Times New Roman" w:hAnsi="Times New Roman" w:cs="Times New Roman"/>
          <w:sz w:val="24"/>
          <w:szCs w:val="24"/>
        </w:rPr>
        <w:t>2.2.5.2.6 Identify Source for eCoaching Log</w:t>
      </w:r>
    </w:p>
    <w:p w14:paraId="4AAEEF16" w14:textId="0F0FE8D3" w:rsidR="009A3634" w:rsidRDefault="009A3634" w:rsidP="009A3634">
      <w:pPr>
        <w:spacing w:after="0"/>
        <w:ind w:left="4140" w:hanging="540"/>
        <w:rPr>
          <w:rFonts w:ascii="Times New Roman" w:hAnsi="Times New Roman" w:cs="Times New Roman"/>
          <w:sz w:val="24"/>
          <w:szCs w:val="24"/>
        </w:rPr>
      </w:pPr>
      <w:r>
        <w:rPr>
          <w:rFonts w:ascii="Times New Roman" w:hAnsi="Times New Roman" w:cs="Times New Roman"/>
          <w:sz w:val="24"/>
          <w:szCs w:val="24"/>
        </w:rPr>
        <w:t>The source of the coaching log shall be ETS.</w:t>
      </w:r>
    </w:p>
    <w:p w14:paraId="0412B49A" w14:textId="77777777" w:rsidR="009A3634" w:rsidRDefault="009A3634" w:rsidP="00FC6434">
      <w:pPr>
        <w:spacing w:after="0"/>
        <w:ind w:left="4140" w:hanging="540"/>
        <w:rPr>
          <w:rFonts w:ascii="Times New Roman" w:hAnsi="Times New Roman" w:cs="Times New Roman"/>
          <w:sz w:val="24"/>
          <w:szCs w:val="24"/>
        </w:rPr>
      </w:pPr>
    </w:p>
    <w:p w14:paraId="4D4AE62B" w14:textId="0BB84CD7" w:rsidR="009A3634" w:rsidRDefault="009A3634" w:rsidP="009A3634">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2.2.5.3 </w:t>
      </w:r>
      <w:r w:rsidR="003D6016">
        <w:rPr>
          <w:rFonts w:ascii="Times New Roman" w:hAnsi="Times New Roman" w:cs="Times New Roman"/>
          <w:sz w:val="24"/>
          <w:szCs w:val="24"/>
        </w:rPr>
        <w:t>Notification of eCoaching Logs</w:t>
      </w:r>
    </w:p>
    <w:p w14:paraId="386894EC" w14:textId="02333F58" w:rsidR="003D6016" w:rsidRDefault="003D6016" w:rsidP="00E2672D">
      <w:pPr>
        <w:spacing w:after="0"/>
        <w:ind w:left="2700"/>
        <w:rPr>
          <w:rFonts w:ascii="Times New Roman" w:hAnsi="Times New Roman" w:cs="Times New Roman"/>
          <w:sz w:val="24"/>
          <w:szCs w:val="24"/>
        </w:rPr>
      </w:pPr>
      <w:r>
        <w:rPr>
          <w:rFonts w:ascii="Times New Roman" w:hAnsi="Times New Roman" w:cs="Times New Roman"/>
          <w:sz w:val="24"/>
          <w:szCs w:val="24"/>
        </w:rPr>
        <w:t>Email notifications for ETS eCoaching Logs shall follow the same form</w:t>
      </w:r>
      <w:r w:rsidR="00E2672D">
        <w:rPr>
          <w:rFonts w:ascii="Times New Roman" w:hAnsi="Times New Roman" w:cs="Times New Roman"/>
          <w:sz w:val="24"/>
          <w:szCs w:val="24"/>
        </w:rPr>
        <w:t xml:space="preserve"> as those submitted though the user interface as Pending Manager Review.</w:t>
      </w:r>
      <w:r w:rsidR="00904CDD">
        <w:rPr>
          <w:rFonts w:ascii="Times New Roman" w:hAnsi="Times New Roman" w:cs="Times New Roman"/>
          <w:sz w:val="24"/>
          <w:szCs w:val="24"/>
        </w:rPr>
        <w:t xml:space="preserve">  The current employee hierarchy will be used to determine the employee’s supervisor and manager.</w:t>
      </w:r>
    </w:p>
    <w:p w14:paraId="5638F064" w14:textId="77777777" w:rsidR="00F13D19" w:rsidRDefault="00F13D19" w:rsidP="00415353">
      <w:pPr>
        <w:spacing w:after="0"/>
        <w:ind w:left="720"/>
        <w:rPr>
          <w:rFonts w:ascii="Times New Roman" w:hAnsi="Times New Roman" w:cs="Times New Roman"/>
          <w:sz w:val="24"/>
          <w:szCs w:val="24"/>
        </w:rPr>
      </w:pPr>
    </w:p>
    <w:p w14:paraId="5A139C57" w14:textId="7B87B783" w:rsidR="006C56E5" w:rsidRDefault="006C56E5" w:rsidP="006C56E5">
      <w:pPr>
        <w:spacing w:after="0"/>
        <w:ind w:left="2160" w:firstLine="540"/>
        <w:rPr>
          <w:rFonts w:ascii="Times New Roman" w:hAnsi="Times New Roman" w:cs="Times New Roman"/>
          <w:sz w:val="24"/>
          <w:szCs w:val="24"/>
        </w:rPr>
      </w:pPr>
      <w:r>
        <w:rPr>
          <w:rFonts w:ascii="Times New Roman" w:hAnsi="Times New Roman" w:cs="Times New Roman"/>
          <w:sz w:val="24"/>
          <w:szCs w:val="24"/>
        </w:rPr>
        <w:t xml:space="preserve">2.2.5.4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49B9A625" w14:textId="03EF0805" w:rsidR="006C56E5" w:rsidRDefault="006C56E5" w:rsidP="006C56E5">
      <w:pPr>
        <w:spacing w:after="0"/>
        <w:ind w:left="2700"/>
        <w:rPr>
          <w:rFonts w:ascii="Times New Roman" w:hAnsi="Times New Roman" w:cs="Times New Roman"/>
          <w:sz w:val="24"/>
          <w:szCs w:val="24"/>
        </w:rPr>
      </w:pPr>
      <w:r>
        <w:rPr>
          <w:rFonts w:ascii="Times New Roman" w:hAnsi="Times New Roman" w:cs="Times New Roman"/>
          <w:sz w:val="24"/>
          <w:szCs w:val="24"/>
        </w:rPr>
        <w:t xml:space="preserve">The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 displayed will be different for each report or type of infraction.</w:t>
      </w:r>
    </w:p>
    <w:p w14:paraId="6E5C5C9E" w14:textId="77777777" w:rsidR="006C56E5" w:rsidRDefault="006C56E5" w:rsidP="006C56E5">
      <w:pPr>
        <w:spacing w:after="0"/>
        <w:ind w:left="2700"/>
        <w:rPr>
          <w:rFonts w:ascii="Times New Roman" w:hAnsi="Times New Roman" w:cs="Times New Roman"/>
          <w:sz w:val="24"/>
          <w:szCs w:val="24"/>
        </w:rPr>
      </w:pPr>
    </w:p>
    <w:p w14:paraId="70C147EB" w14:textId="72E1DD9A" w:rsidR="00D62CFA" w:rsidRDefault="00D62CFA" w:rsidP="00D62CFA">
      <w:pPr>
        <w:spacing w:after="0"/>
        <w:ind w:left="2880" w:firstLine="720"/>
        <w:rPr>
          <w:rFonts w:ascii="Times New Roman" w:hAnsi="Times New Roman" w:cs="Times New Roman"/>
          <w:sz w:val="24"/>
          <w:szCs w:val="24"/>
        </w:rPr>
      </w:pPr>
      <w:r>
        <w:rPr>
          <w:rFonts w:ascii="Times New Roman" w:hAnsi="Times New Roman" w:cs="Times New Roman"/>
          <w:sz w:val="24"/>
          <w:szCs w:val="24"/>
        </w:rPr>
        <w:t xml:space="preserve">2.2.5.4.1 Exempt OT hrs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41F0E5E0" w14:textId="5936C67A" w:rsidR="00D62CFA" w:rsidRDefault="007E0406" w:rsidP="00D62CFA">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D62CFA">
        <w:rPr>
          <w:rFonts w:ascii="Times New Roman" w:hAnsi="Times New Roman" w:cs="Times New Roman"/>
          <w:sz w:val="24"/>
          <w:szCs w:val="24"/>
        </w:rPr>
        <w:t xml:space="preserve">the following text in the </w:t>
      </w:r>
      <w:r w:rsidR="0076265B">
        <w:rPr>
          <w:rFonts w:ascii="Times New Roman" w:hAnsi="Times New Roman" w:cs="Times New Roman"/>
          <w:sz w:val="24"/>
          <w:szCs w:val="24"/>
        </w:rPr>
        <w:t>description</w:t>
      </w:r>
      <w:r>
        <w:rPr>
          <w:rFonts w:ascii="Times New Roman" w:hAnsi="Times New Roman" w:cs="Times New Roman"/>
          <w:sz w:val="24"/>
          <w:szCs w:val="24"/>
        </w:rPr>
        <w:t xml:space="preserve"> </w:t>
      </w:r>
      <w:r w:rsidR="00D62CFA">
        <w:rPr>
          <w:rFonts w:ascii="Times New Roman" w:hAnsi="Times New Roman" w:cs="Times New Roman"/>
          <w:sz w:val="24"/>
          <w:szCs w:val="24"/>
        </w:rPr>
        <w:t>for Exempt OT hrs eCoaching Log:</w:t>
      </w:r>
    </w:p>
    <w:p w14:paraId="51AFA49B" w14:textId="77777777" w:rsidR="00D62CFA" w:rsidRDefault="00D62CFA" w:rsidP="00D62CFA">
      <w:pPr>
        <w:spacing w:after="0"/>
        <w:ind w:left="2700"/>
        <w:rPr>
          <w:rFonts w:ascii="Times New Roman" w:hAnsi="Times New Roman" w:cs="Times New Roman"/>
          <w:sz w:val="24"/>
          <w:szCs w:val="24"/>
        </w:rPr>
      </w:pPr>
    </w:p>
    <w:p w14:paraId="5A4AAD2B" w14:textId="77777777" w:rsidR="00D62CFA" w:rsidRDefault="00D62CFA" w:rsidP="00D62CFA">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exempt employee incorrectly recorded overtime hours.</w:t>
      </w:r>
      <w:r>
        <w:rPr>
          <w:rFonts w:ascii="Times New Roman" w:hAnsi="Times New Roman" w:cs="Times New Roman"/>
          <w:sz w:val="24"/>
          <w:szCs w:val="24"/>
        </w:rPr>
        <w:t xml:space="preserve">  </w:t>
      </w:r>
      <w:r w:rsidRPr="004103B9">
        <w:rPr>
          <w:rFonts w:ascii="Times New Roman" w:hAnsi="Times New Roman" w:cs="Times New Roman"/>
          <w:sz w:val="24"/>
          <w:szCs w:val="24"/>
        </w:rPr>
        <w:t xml:space="preserve">Exempt employees are expected to </w:t>
      </w:r>
      <w:r>
        <w:rPr>
          <w:rFonts w:ascii="Times New Roman" w:hAnsi="Times New Roman" w:cs="Times New Roman"/>
          <w:sz w:val="24"/>
          <w:szCs w:val="24"/>
        </w:rPr>
        <w:t xml:space="preserve">occasionally </w:t>
      </w:r>
      <w:r w:rsidRPr="004103B9">
        <w:rPr>
          <w:rFonts w:ascii="Times New Roman" w:hAnsi="Times New Roman" w:cs="Times New Roman"/>
          <w:sz w:val="24"/>
          <w:szCs w:val="24"/>
        </w:rPr>
        <w:t>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7DE222CF" w14:textId="77777777" w:rsidR="00D62CFA" w:rsidRDefault="00D62CFA" w:rsidP="00D62CFA">
      <w:pPr>
        <w:spacing w:after="0"/>
        <w:ind w:left="3420" w:firstLine="180"/>
        <w:rPr>
          <w:rFonts w:ascii="Times New Roman" w:hAnsi="Times New Roman" w:cs="Times New Roman"/>
          <w:sz w:val="24"/>
          <w:szCs w:val="24"/>
        </w:rPr>
      </w:pPr>
    </w:p>
    <w:p w14:paraId="675E5762" w14:textId="77777777" w:rsidR="00D62CFA" w:rsidRDefault="00D62CFA" w:rsidP="00D62CFA">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2AFF404" w14:textId="77777777" w:rsidR="007E0406" w:rsidRDefault="007E0406" w:rsidP="00D62CFA">
      <w:pPr>
        <w:spacing w:after="0"/>
        <w:ind w:left="3420" w:firstLine="180"/>
        <w:rPr>
          <w:rFonts w:ascii="Times New Roman" w:hAnsi="Times New Roman" w:cs="Times New Roman"/>
          <w:sz w:val="24"/>
          <w:szCs w:val="24"/>
        </w:rPr>
      </w:pPr>
    </w:p>
    <w:p w14:paraId="3C437655" w14:textId="77777777" w:rsidR="007E0406" w:rsidRDefault="007E0406" w:rsidP="007E0406">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0438FAE2" w14:textId="77777777" w:rsidR="00D62CFA" w:rsidRDefault="00D62CFA" w:rsidP="006C56E5">
      <w:pPr>
        <w:spacing w:after="0"/>
        <w:ind w:left="2700"/>
        <w:rPr>
          <w:rFonts w:ascii="Times New Roman" w:hAnsi="Times New Roman" w:cs="Times New Roman"/>
          <w:sz w:val="24"/>
          <w:szCs w:val="24"/>
        </w:rPr>
      </w:pPr>
    </w:p>
    <w:p w14:paraId="00E83950" w14:textId="6A8DF457" w:rsidR="00401ABF" w:rsidRDefault="00401ABF" w:rsidP="00401ABF">
      <w:pPr>
        <w:spacing w:after="0"/>
        <w:ind w:left="2880" w:firstLine="720"/>
        <w:rPr>
          <w:rFonts w:ascii="Times New Roman" w:hAnsi="Times New Roman" w:cs="Times New Roman"/>
          <w:sz w:val="24"/>
          <w:szCs w:val="24"/>
        </w:rPr>
      </w:pPr>
      <w:r>
        <w:rPr>
          <w:rFonts w:ascii="Times New Roman" w:hAnsi="Times New Roman" w:cs="Times New Roman"/>
          <w:sz w:val="24"/>
          <w:szCs w:val="24"/>
        </w:rPr>
        <w:t>2.2</w:t>
      </w:r>
      <w:r w:rsidR="007F7B34">
        <w:rPr>
          <w:rFonts w:ascii="Times New Roman" w:hAnsi="Times New Roman" w:cs="Times New Roman"/>
          <w:sz w:val="24"/>
          <w:szCs w:val="24"/>
        </w:rPr>
        <w:t>.5.4.</w:t>
      </w:r>
      <w:r w:rsidR="00D62CFA">
        <w:rPr>
          <w:rFonts w:ascii="Times New Roman" w:hAnsi="Times New Roman" w:cs="Times New Roman"/>
          <w:sz w:val="24"/>
          <w:szCs w:val="24"/>
        </w:rPr>
        <w:t>2</w:t>
      </w:r>
      <w:r w:rsidR="007F7B34">
        <w:rPr>
          <w:rFonts w:ascii="Times New Roman" w:hAnsi="Times New Roman" w:cs="Times New Roman"/>
          <w:sz w:val="24"/>
          <w:szCs w:val="24"/>
        </w:rPr>
        <w:t xml:space="preserve"> Excused absence, paid leave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67EB6D2E" w14:textId="7C5E54AC" w:rsidR="00401ABF" w:rsidRDefault="007E0406" w:rsidP="00401ABF">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401ABF">
        <w:rPr>
          <w:rFonts w:ascii="Times New Roman" w:hAnsi="Times New Roman" w:cs="Times New Roman"/>
          <w:sz w:val="24"/>
          <w:szCs w:val="24"/>
        </w:rPr>
        <w:t xml:space="preserve">the following text in the </w:t>
      </w:r>
      <w:r w:rsidR="0076265B">
        <w:rPr>
          <w:rFonts w:ascii="Times New Roman" w:hAnsi="Times New Roman" w:cs="Times New Roman"/>
          <w:sz w:val="24"/>
          <w:szCs w:val="24"/>
        </w:rPr>
        <w:t>description</w:t>
      </w:r>
      <w:r>
        <w:rPr>
          <w:rFonts w:ascii="Times New Roman" w:hAnsi="Times New Roman" w:cs="Times New Roman"/>
          <w:sz w:val="24"/>
          <w:szCs w:val="24"/>
        </w:rPr>
        <w:t xml:space="preserve"> </w:t>
      </w:r>
      <w:r w:rsidR="00401ABF">
        <w:rPr>
          <w:rFonts w:ascii="Times New Roman" w:hAnsi="Times New Roman" w:cs="Times New Roman"/>
          <w:sz w:val="24"/>
          <w:szCs w:val="24"/>
        </w:rPr>
        <w:t xml:space="preserve">for Excused </w:t>
      </w:r>
      <w:r w:rsidR="007F7B34">
        <w:rPr>
          <w:rFonts w:ascii="Times New Roman" w:hAnsi="Times New Roman" w:cs="Times New Roman"/>
          <w:sz w:val="24"/>
          <w:szCs w:val="24"/>
        </w:rPr>
        <w:t>absence, paid leave</w:t>
      </w:r>
      <w:r w:rsidR="00401ABF">
        <w:rPr>
          <w:rFonts w:ascii="Times New Roman" w:hAnsi="Times New Roman" w:cs="Times New Roman"/>
          <w:sz w:val="24"/>
          <w:szCs w:val="24"/>
        </w:rPr>
        <w:t xml:space="preserve"> eCoaching Log:</w:t>
      </w:r>
    </w:p>
    <w:p w14:paraId="4DC8639D" w14:textId="77777777" w:rsidR="00401ABF" w:rsidRDefault="00401ABF" w:rsidP="00401ABF">
      <w:pPr>
        <w:spacing w:after="0"/>
        <w:ind w:left="2700"/>
        <w:rPr>
          <w:rFonts w:ascii="Times New Roman" w:hAnsi="Times New Roman" w:cs="Times New Roman"/>
          <w:sz w:val="24"/>
          <w:szCs w:val="24"/>
        </w:rPr>
      </w:pPr>
    </w:p>
    <w:p w14:paraId="31F0988E" w14:textId="77777777" w:rsidR="00CE73F9" w:rsidRPr="004103B9" w:rsidRDefault="00CE73F9" w:rsidP="00CE73F9">
      <w:pPr>
        <w:spacing w:after="0"/>
        <w:ind w:left="3600"/>
        <w:rPr>
          <w:rFonts w:ascii="Times New Roman" w:hAnsi="Times New Roman" w:cs="Times New Roman"/>
          <w:sz w:val="24"/>
          <w:szCs w:val="24"/>
        </w:rPr>
      </w:pPr>
      <w:r w:rsidRPr="004103B9">
        <w:rPr>
          <w:rFonts w:ascii="Times New Roman" w:hAnsi="Times New Roman" w:cs="Times New Roman"/>
          <w:sz w:val="24"/>
          <w:szCs w:val="24"/>
        </w:rPr>
        <w:t>The employee recorded incorrect Excused Absence hours.</w:t>
      </w:r>
      <w:r>
        <w:rPr>
          <w:rFonts w:ascii="Times New Roman" w:hAnsi="Times New Roman" w:cs="Times New Roman"/>
          <w:sz w:val="24"/>
          <w:szCs w:val="24"/>
        </w:rPr>
        <w:t xml:space="preserve">  </w:t>
      </w:r>
      <w:r w:rsidRPr="004103B9">
        <w:rPr>
          <w:rFonts w:ascii="Times New Roman" w:hAnsi="Times New Roman" w:cs="Times New Roman"/>
          <w:sz w:val="24"/>
          <w:szCs w:val="24"/>
        </w:rPr>
        <w:t>All paid leave (General Leave or floating Holiday time) must be exhausted before using Excused Absence 080984 | 3517.</w:t>
      </w:r>
      <w:r>
        <w:rPr>
          <w:rFonts w:ascii="Times New Roman" w:hAnsi="Times New Roman" w:cs="Times New Roman"/>
          <w:sz w:val="24"/>
          <w:szCs w:val="24"/>
        </w:rPr>
        <w:t xml:space="preserve">  </w:t>
      </w:r>
      <w:r w:rsidRPr="004103B9">
        <w:rPr>
          <w:rFonts w:ascii="Times New Roman" w:hAnsi="Times New Roman" w:cs="Times New Roman"/>
          <w:sz w:val="24"/>
          <w:szCs w:val="24"/>
        </w:rPr>
        <w:t>Excused Absence cannot be taken for full days of leave and you must have some worked hours recorded for the days this project</w:t>
      </w:r>
      <w:r>
        <w:rPr>
          <w:rFonts w:ascii="Times New Roman" w:hAnsi="Times New Roman" w:cs="Times New Roman"/>
          <w:sz w:val="24"/>
          <w:szCs w:val="24"/>
        </w:rPr>
        <w:t xml:space="preserve"> </w:t>
      </w:r>
      <w:r w:rsidRPr="004103B9">
        <w:rPr>
          <w:rFonts w:ascii="Times New Roman" w:hAnsi="Times New Roman" w:cs="Times New Roman"/>
          <w:sz w:val="24"/>
          <w:szCs w:val="24"/>
        </w:rPr>
        <w:t>|</w:t>
      </w:r>
      <w:r>
        <w:rPr>
          <w:rFonts w:ascii="Times New Roman" w:hAnsi="Times New Roman" w:cs="Times New Roman"/>
          <w:sz w:val="24"/>
          <w:szCs w:val="24"/>
        </w:rPr>
        <w:t xml:space="preserve"> </w:t>
      </w:r>
      <w:r w:rsidRPr="004103B9">
        <w:rPr>
          <w:rFonts w:ascii="Times New Roman" w:hAnsi="Times New Roman" w:cs="Times New Roman"/>
          <w:sz w:val="24"/>
          <w:szCs w:val="24"/>
        </w:rPr>
        <w:t>task code is used.</w:t>
      </w:r>
      <w:r>
        <w:rPr>
          <w:rFonts w:ascii="Times New Roman" w:hAnsi="Times New Roman" w:cs="Times New Roman"/>
          <w:sz w:val="24"/>
          <w:szCs w:val="24"/>
        </w:rPr>
        <w:t xml:space="preserve">  </w:t>
      </w:r>
      <w:r w:rsidRPr="004103B9">
        <w:rPr>
          <w:rFonts w:ascii="Times New Roman" w:hAnsi="Times New Roman" w:cs="Times New Roman"/>
          <w:sz w:val="24"/>
          <w:szCs w:val="24"/>
        </w:rPr>
        <w:t>Exempt employees absent for a full day must use LWOP 080984 | 9005. </w:t>
      </w:r>
    </w:p>
    <w:p w14:paraId="3FF7C831" w14:textId="77777777" w:rsidR="00401ABF" w:rsidRDefault="00401ABF" w:rsidP="00401ABF">
      <w:pPr>
        <w:spacing w:after="0"/>
        <w:ind w:left="2700"/>
        <w:rPr>
          <w:rFonts w:ascii="Times New Roman" w:hAnsi="Times New Roman" w:cs="Times New Roman"/>
          <w:sz w:val="24"/>
          <w:szCs w:val="24"/>
        </w:rPr>
      </w:pPr>
    </w:p>
    <w:p w14:paraId="1FC7D346" w14:textId="77777777" w:rsidR="00401ABF" w:rsidRDefault="00401ABF" w:rsidP="00401ABF">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417C348F" w14:textId="77777777" w:rsidR="007E0406" w:rsidRDefault="007E0406" w:rsidP="00401ABF">
      <w:pPr>
        <w:spacing w:after="0"/>
        <w:ind w:left="3420" w:firstLine="180"/>
        <w:rPr>
          <w:rFonts w:ascii="Times New Roman" w:hAnsi="Times New Roman" w:cs="Times New Roman"/>
          <w:sz w:val="24"/>
          <w:szCs w:val="24"/>
        </w:rPr>
      </w:pPr>
    </w:p>
    <w:p w14:paraId="7684B0E1" w14:textId="77777777" w:rsidR="007E0406" w:rsidRDefault="007E0406" w:rsidP="007E0406">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20CC6B50" w14:textId="77777777" w:rsidR="00401ABF" w:rsidRDefault="00401ABF" w:rsidP="00401ABF">
      <w:pPr>
        <w:spacing w:after="0"/>
        <w:ind w:left="2880" w:firstLine="720"/>
        <w:rPr>
          <w:rFonts w:ascii="Times New Roman" w:hAnsi="Times New Roman" w:cs="Times New Roman"/>
          <w:sz w:val="24"/>
          <w:szCs w:val="24"/>
        </w:rPr>
      </w:pPr>
    </w:p>
    <w:p w14:paraId="61CBEF2E" w14:textId="3CAB6EBB"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3</w:t>
      </w:r>
      <w:r>
        <w:rPr>
          <w:rFonts w:ascii="Times New Roman" w:hAnsi="Times New Roman" w:cs="Times New Roman"/>
          <w:sz w:val="24"/>
          <w:szCs w:val="24"/>
        </w:rPr>
        <w:t xml:space="preserve"> Holiday </w:t>
      </w:r>
      <w:r w:rsidR="007F7B34">
        <w:rPr>
          <w:rFonts w:ascii="Times New Roman" w:hAnsi="Times New Roman" w:cs="Times New Roman"/>
          <w:sz w:val="24"/>
          <w:szCs w:val="24"/>
        </w:rPr>
        <w:t xml:space="preserve">hours </w:t>
      </w:r>
      <w:r w:rsidR="00C41090">
        <w:rPr>
          <w:rFonts w:ascii="Times New Roman" w:hAnsi="Times New Roman" w:cs="Times New Roman"/>
          <w:sz w:val="24"/>
          <w:szCs w:val="24"/>
        </w:rPr>
        <w:t>(</w:t>
      </w:r>
      <w:r w:rsidR="007F7B34">
        <w:rPr>
          <w:rFonts w:ascii="Times New Roman" w:hAnsi="Times New Roman" w:cs="Times New Roman"/>
          <w:sz w:val="24"/>
          <w:szCs w:val="24"/>
        </w:rPr>
        <w:t>Approver</w:t>
      </w:r>
      <w:r w:rsidR="00C41090">
        <w:rPr>
          <w:rFonts w:ascii="Times New Roman" w:hAnsi="Times New Roman" w:cs="Times New Roman"/>
          <w:sz w:val="24"/>
          <w:szCs w:val="24"/>
        </w:rPr>
        <w:t>)</w:t>
      </w:r>
      <w:r w:rsidR="007F7B34">
        <w:rPr>
          <w:rFonts w:ascii="Times New Roman" w:hAnsi="Times New Roman" w:cs="Times New Roman"/>
          <w:sz w:val="24"/>
          <w:szCs w:val="24"/>
        </w:rPr>
        <w:t xml:space="preserve"> </w:t>
      </w:r>
      <w:r w:rsidR="007E0406">
        <w:rPr>
          <w:rFonts w:ascii="Times New Roman" w:hAnsi="Times New Roman" w:cs="Times New Roman"/>
          <w:sz w:val="24"/>
          <w:szCs w:val="24"/>
        </w:rPr>
        <w:t xml:space="preserve">Description </w:t>
      </w:r>
      <w:r>
        <w:rPr>
          <w:rFonts w:ascii="Times New Roman" w:hAnsi="Times New Roman" w:cs="Times New Roman"/>
          <w:sz w:val="24"/>
          <w:szCs w:val="24"/>
        </w:rPr>
        <w:t>Text</w:t>
      </w:r>
    </w:p>
    <w:p w14:paraId="67A3942C" w14:textId="037AFDD7" w:rsidR="006C56E5" w:rsidRDefault="007E0406"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6C56E5">
        <w:rPr>
          <w:rFonts w:ascii="Times New Roman" w:hAnsi="Times New Roman" w:cs="Times New Roman"/>
          <w:sz w:val="24"/>
          <w:szCs w:val="24"/>
        </w:rPr>
        <w:t xml:space="preserve">the following text in the </w:t>
      </w:r>
      <w:r w:rsidR="0066308B">
        <w:rPr>
          <w:rFonts w:ascii="Times New Roman" w:hAnsi="Times New Roman" w:cs="Times New Roman"/>
          <w:sz w:val="24"/>
          <w:szCs w:val="24"/>
        </w:rPr>
        <w:t xml:space="preserve">description </w:t>
      </w:r>
      <w:r w:rsidR="006C56E5">
        <w:rPr>
          <w:rFonts w:ascii="Times New Roman" w:hAnsi="Times New Roman" w:cs="Times New Roman"/>
          <w:sz w:val="24"/>
          <w:szCs w:val="24"/>
        </w:rPr>
        <w:t xml:space="preserve">for Holiday </w:t>
      </w:r>
      <w:r w:rsidR="007F7B34">
        <w:rPr>
          <w:rFonts w:ascii="Times New Roman" w:hAnsi="Times New Roman" w:cs="Times New Roman"/>
          <w:sz w:val="24"/>
          <w:szCs w:val="24"/>
        </w:rPr>
        <w:t xml:space="preserve">hours Approver </w:t>
      </w:r>
      <w:r w:rsidR="006C56E5">
        <w:rPr>
          <w:rFonts w:ascii="Times New Roman" w:hAnsi="Times New Roman" w:cs="Times New Roman"/>
          <w:sz w:val="24"/>
          <w:szCs w:val="24"/>
        </w:rPr>
        <w:t>eCoaching Log:</w:t>
      </w:r>
    </w:p>
    <w:p w14:paraId="685A0DAF" w14:textId="77777777" w:rsidR="006C56E5" w:rsidRDefault="006C56E5" w:rsidP="006C56E5">
      <w:pPr>
        <w:spacing w:after="0"/>
        <w:ind w:left="2700"/>
        <w:rPr>
          <w:rFonts w:ascii="Times New Roman" w:hAnsi="Times New Roman" w:cs="Times New Roman"/>
          <w:sz w:val="24"/>
          <w:szCs w:val="24"/>
        </w:rPr>
      </w:pPr>
    </w:p>
    <w:p w14:paraId="1E3A9542"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 xml:space="preserve">A timecard was approved with incorrect hours recorded on a holiday or holiday hours recorded on an incorrect day. </w:t>
      </w:r>
    </w:p>
    <w:p w14:paraId="487CB6F4" w14:textId="77777777" w:rsidR="00CE73F9" w:rsidRPr="00CE73F9" w:rsidRDefault="00CE73F9" w:rsidP="00CE73F9">
      <w:pPr>
        <w:spacing w:after="0"/>
        <w:ind w:left="3420" w:firstLine="180"/>
        <w:rPr>
          <w:rFonts w:ascii="Times New Roman" w:hAnsi="Times New Roman" w:cs="Times New Roman"/>
          <w:sz w:val="24"/>
          <w:szCs w:val="24"/>
        </w:rPr>
      </w:pPr>
    </w:p>
    <w:p w14:paraId="73838E65" w14:textId="77777777" w:rsidR="00CE73F9" w:rsidRPr="00CE73F9" w:rsidRDefault="00CE73F9" w:rsidP="00CE73F9">
      <w:pPr>
        <w:spacing w:after="0"/>
        <w:ind w:left="3420" w:firstLine="180"/>
        <w:rPr>
          <w:rFonts w:ascii="Times New Roman" w:hAnsi="Times New Roman" w:cs="Times New Roman"/>
          <w:sz w:val="24"/>
          <w:szCs w:val="24"/>
        </w:rPr>
      </w:pPr>
      <w:r w:rsidRPr="00CE73F9">
        <w:rPr>
          <w:rFonts w:ascii="Times New Roman" w:hAnsi="Times New Roman" w:cs="Times New Roman"/>
          <w:sz w:val="24"/>
          <w:szCs w:val="24"/>
        </w:rPr>
        <w:t>As a reminder, per HR-POL-203 Holidays, for employees with GSA administered benefits:</w:t>
      </w:r>
    </w:p>
    <w:p w14:paraId="18FABE24" w14:textId="77777777" w:rsidR="00CE73F9" w:rsidRPr="00CE73F9" w:rsidRDefault="00CE73F9" w:rsidP="00CE73F9">
      <w:pPr>
        <w:spacing w:after="0"/>
        <w:ind w:left="4140" w:firstLine="180"/>
        <w:rPr>
          <w:rFonts w:ascii="Times New Roman" w:hAnsi="Times New Roman" w:cs="Times New Roman"/>
          <w:sz w:val="24"/>
          <w:szCs w:val="24"/>
        </w:rPr>
      </w:pPr>
      <w:r w:rsidRPr="00CE73F9">
        <w:rPr>
          <w:rFonts w:ascii="Times New Roman" w:hAnsi="Times New Roman" w:cs="Times New Roman"/>
          <w:sz w:val="24"/>
          <w:szCs w:val="24"/>
        </w:rPr>
        <w:t xml:space="preserve">Holiday can only be recorded on the day it is observed. </w:t>
      </w:r>
    </w:p>
    <w:p w14:paraId="665D31E2" w14:textId="77777777"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To receive holiday pay, other paid hours must be recorded in the week in which a holiday is observed. </w:t>
      </w:r>
    </w:p>
    <w:p w14:paraId="204F9DE5" w14:textId="112AB060"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lastRenderedPageBreak/>
        <w:t xml:space="preserve">If an employee works on the observed holiday, holiday and time worked would be recorded.  </w:t>
      </w:r>
    </w:p>
    <w:p w14:paraId="29691829" w14:textId="76BA4FF3"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 xml:space="preserve">If the observed holiday falls on an employee’s scheduled day-off, only holiday hours would be recorded. </w:t>
      </w:r>
    </w:p>
    <w:p w14:paraId="3FD098B0" w14:textId="77777777" w:rsidR="00CE73F9" w:rsidRPr="00CE73F9" w:rsidRDefault="00CE73F9" w:rsidP="00CE73F9">
      <w:pPr>
        <w:spacing w:after="0"/>
        <w:ind w:left="4140" w:firstLine="180"/>
        <w:rPr>
          <w:rFonts w:ascii="Times New Roman" w:hAnsi="Times New Roman" w:cs="Times New Roman"/>
          <w:sz w:val="24"/>
          <w:szCs w:val="24"/>
        </w:rPr>
      </w:pPr>
      <w:r w:rsidRPr="00CE73F9">
        <w:rPr>
          <w:rFonts w:ascii="Times New Roman" w:hAnsi="Times New Roman" w:cs="Times New Roman"/>
          <w:sz w:val="24"/>
          <w:szCs w:val="24"/>
        </w:rPr>
        <w:t xml:space="preserve">Leave time cannot be recorded on a day in which a holiday is recorded. </w:t>
      </w:r>
    </w:p>
    <w:p w14:paraId="407E6FD4" w14:textId="77777777" w:rsidR="00CE73F9" w:rsidRPr="00CE73F9" w:rsidRDefault="00CE73F9" w:rsidP="00CE73F9">
      <w:pPr>
        <w:spacing w:after="0"/>
        <w:ind w:left="3960" w:firstLine="360"/>
        <w:rPr>
          <w:rFonts w:ascii="Times New Roman" w:hAnsi="Times New Roman" w:cs="Times New Roman"/>
          <w:sz w:val="24"/>
          <w:szCs w:val="24"/>
        </w:rPr>
      </w:pPr>
      <w:r w:rsidRPr="00CE73F9">
        <w:rPr>
          <w:rFonts w:ascii="Times New Roman" w:hAnsi="Times New Roman" w:cs="Times New Roman"/>
          <w:sz w:val="24"/>
          <w:szCs w:val="24"/>
        </w:rPr>
        <w:t xml:space="preserve">Shift and bilingual premiums do not apply to holiday hours. </w:t>
      </w:r>
    </w:p>
    <w:p w14:paraId="666E0BF6" w14:textId="649A24AC"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When an employee takes a fixed holiday off, the time must be charged in a whole-day increment to holiday, regardless of the total number of hours worked in the particular pay period.</w:t>
      </w:r>
    </w:p>
    <w:p w14:paraId="1158EB05" w14:textId="77777777" w:rsidR="006C56E5" w:rsidRDefault="006C56E5" w:rsidP="006C56E5">
      <w:pPr>
        <w:spacing w:after="0"/>
        <w:ind w:left="2700"/>
        <w:rPr>
          <w:rFonts w:ascii="Times New Roman" w:hAnsi="Times New Roman" w:cs="Times New Roman"/>
          <w:sz w:val="24"/>
          <w:szCs w:val="24"/>
        </w:rPr>
      </w:pPr>
    </w:p>
    <w:p w14:paraId="6A45E26E" w14:textId="77017371"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2068D256" w14:textId="77777777" w:rsidR="0066308B" w:rsidRDefault="0066308B" w:rsidP="00EE204D">
      <w:pPr>
        <w:spacing w:after="0"/>
        <w:ind w:left="3420" w:firstLine="180"/>
        <w:rPr>
          <w:rFonts w:ascii="Times New Roman" w:hAnsi="Times New Roman" w:cs="Times New Roman"/>
          <w:sz w:val="24"/>
          <w:szCs w:val="24"/>
        </w:rPr>
      </w:pPr>
    </w:p>
    <w:p w14:paraId="45000E24" w14:textId="77777777" w:rsidR="0066308B" w:rsidRDefault="0066308B" w:rsidP="0066308B">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55DBBF47" w14:textId="77777777" w:rsidR="00EE204D" w:rsidRDefault="00EE204D" w:rsidP="006C56E5">
      <w:pPr>
        <w:spacing w:after="0"/>
        <w:ind w:left="2700"/>
        <w:rPr>
          <w:rFonts w:ascii="Times New Roman" w:hAnsi="Times New Roman" w:cs="Times New Roman"/>
          <w:sz w:val="24"/>
          <w:szCs w:val="24"/>
        </w:rPr>
      </w:pPr>
    </w:p>
    <w:p w14:paraId="648A67C1" w14:textId="51BB7224"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4</w:t>
      </w:r>
      <w:r>
        <w:rPr>
          <w:rFonts w:ascii="Times New Roman" w:hAnsi="Times New Roman" w:cs="Times New Roman"/>
          <w:sz w:val="24"/>
          <w:szCs w:val="24"/>
        </w:rPr>
        <w:t xml:space="preserve"> Invalid </w:t>
      </w:r>
      <w:r w:rsidR="007F7B34">
        <w:rPr>
          <w:rFonts w:ascii="Times New Roman" w:hAnsi="Times New Roman" w:cs="Times New Roman"/>
          <w:sz w:val="24"/>
          <w:szCs w:val="24"/>
        </w:rPr>
        <w:t>t</w:t>
      </w:r>
      <w:r>
        <w:rPr>
          <w:rFonts w:ascii="Times New Roman" w:hAnsi="Times New Roman" w:cs="Times New Roman"/>
          <w:sz w:val="24"/>
          <w:szCs w:val="24"/>
        </w:rPr>
        <w:t>ime</w:t>
      </w:r>
      <w:r w:rsidR="007F7B34">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7F7B34">
        <w:rPr>
          <w:rFonts w:ascii="Times New Roman" w:hAnsi="Times New Roman" w:cs="Times New Roman"/>
          <w:sz w:val="24"/>
          <w:szCs w:val="24"/>
        </w:rPr>
        <w:t>– D</w:t>
      </w:r>
      <w:r>
        <w:rPr>
          <w:rFonts w:ascii="Times New Roman" w:hAnsi="Times New Roman" w:cs="Times New Roman"/>
          <w:sz w:val="24"/>
          <w:szCs w:val="24"/>
        </w:rPr>
        <w:t xml:space="preserve">irect </w:t>
      </w:r>
      <w:r w:rsidR="00C41090">
        <w:rPr>
          <w:rFonts w:ascii="Times New Roman" w:hAnsi="Times New Roman" w:cs="Times New Roman"/>
          <w:sz w:val="24"/>
          <w:szCs w:val="24"/>
        </w:rPr>
        <w:t>(</w:t>
      </w:r>
      <w:r w:rsidR="007F7B34">
        <w:rPr>
          <w:rFonts w:ascii="Times New Roman" w:hAnsi="Times New Roman" w:cs="Times New Roman"/>
          <w:sz w:val="24"/>
          <w:szCs w:val="24"/>
        </w:rPr>
        <w:t>Approver</w:t>
      </w:r>
      <w:r w:rsidR="00C41090">
        <w:rPr>
          <w:rFonts w:ascii="Times New Roman" w:hAnsi="Times New Roman" w:cs="Times New Roman"/>
          <w:sz w:val="24"/>
          <w:szCs w:val="24"/>
        </w:rPr>
        <w:t>)</w:t>
      </w:r>
      <w:r w:rsidR="007F7B34">
        <w:rPr>
          <w:rFonts w:ascii="Times New Roman" w:hAnsi="Times New Roman" w:cs="Times New Roman"/>
          <w:sz w:val="24"/>
          <w:szCs w:val="24"/>
        </w:rPr>
        <w:t xml:space="preserve"> </w:t>
      </w:r>
      <w:r w:rsidR="0066308B">
        <w:rPr>
          <w:rFonts w:ascii="Times New Roman" w:hAnsi="Times New Roman" w:cs="Times New Roman"/>
          <w:sz w:val="24"/>
          <w:szCs w:val="24"/>
        </w:rPr>
        <w:t xml:space="preserve">Description </w:t>
      </w:r>
      <w:r>
        <w:rPr>
          <w:rFonts w:ascii="Times New Roman" w:hAnsi="Times New Roman" w:cs="Times New Roman"/>
          <w:sz w:val="24"/>
          <w:szCs w:val="24"/>
        </w:rPr>
        <w:t>Text</w:t>
      </w:r>
    </w:p>
    <w:p w14:paraId="23A4F3D4" w14:textId="23A6831B" w:rsidR="006C56E5" w:rsidRDefault="0066308B" w:rsidP="007F7B34">
      <w:pPr>
        <w:spacing w:after="0"/>
        <w:ind w:left="3600"/>
        <w:rPr>
          <w:rFonts w:ascii="Times New Roman" w:hAnsi="Times New Roman" w:cs="Times New Roman"/>
          <w:sz w:val="24"/>
          <w:szCs w:val="24"/>
        </w:rPr>
      </w:pPr>
      <w:r>
        <w:rPr>
          <w:rFonts w:ascii="Times New Roman" w:hAnsi="Times New Roman" w:cs="Times New Roman"/>
          <w:sz w:val="24"/>
          <w:szCs w:val="24"/>
        </w:rPr>
        <w:t xml:space="preserve">Include </w:t>
      </w:r>
      <w:r w:rsidR="006C56E5">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6C56E5">
        <w:rPr>
          <w:rFonts w:ascii="Times New Roman" w:hAnsi="Times New Roman" w:cs="Times New Roman"/>
          <w:sz w:val="24"/>
          <w:szCs w:val="24"/>
        </w:rPr>
        <w:t xml:space="preserve">for Invalid </w:t>
      </w:r>
      <w:r w:rsidR="007F7B34">
        <w:rPr>
          <w:rFonts w:ascii="Times New Roman" w:hAnsi="Times New Roman" w:cs="Times New Roman"/>
          <w:sz w:val="24"/>
          <w:szCs w:val="24"/>
        </w:rPr>
        <w:t>t</w:t>
      </w:r>
      <w:r w:rsidR="006C56E5">
        <w:rPr>
          <w:rFonts w:ascii="Times New Roman" w:hAnsi="Times New Roman" w:cs="Times New Roman"/>
          <w:sz w:val="24"/>
          <w:szCs w:val="24"/>
        </w:rPr>
        <w:t>ime</w:t>
      </w:r>
      <w:r w:rsidR="007F7B34">
        <w:rPr>
          <w:rFonts w:ascii="Times New Roman" w:hAnsi="Times New Roman" w:cs="Times New Roman"/>
          <w:sz w:val="24"/>
          <w:szCs w:val="24"/>
        </w:rPr>
        <w:t xml:space="preserve"> code – </w:t>
      </w:r>
      <w:r w:rsidR="006C56E5">
        <w:rPr>
          <w:rFonts w:ascii="Times New Roman" w:hAnsi="Times New Roman" w:cs="Times New Roman"/>
          <w:sz w:val="24"/>
          <w:szCs w:val="24"/>
        </w:rPr>
        <w:t xml:space="preserve">Direct </w:t>
      </w:r>
      <w:r w:rsidR="007F7B34">
        <w:rPr>
          <w:rFonts w:ascii="Times New Roman" w:hAnsi="Times New Roman" w:cs="Times New Roman"/>
          <w:sz w:val="24"/>
          <w:szCs w:val="24"/>
        </w:rPr>
        <w:t xml:space="preserve">Approver eCoaching </w:t>
      </w:r>
      <w:r w:rsidR="006C56E5">
        <w:rPr>
          <w:rFonts w:ascii="Times New Roman" w:hAnsi="Times New Roman" w:cs="Times New Roman"/>
          <w:sz w:val="24"/>
          <w:szCs w:val="24"/>
        </w:rPr>
        <w:t>Log:</w:t>
      </w:r>
    </w:p>
    <w:p w14:paraId="09783B5F" w14:textId="77777777" w:rsidR="006C56E5" w:rsidRDefault="006C56E5" w:rsidP="006C56E5">
      <w:pPr>
        <w:spacing w:after="0"/>
        <w:ind w:left="2700"/>
        <w:rPr>
          <w:rFonts w:ascii="Times New Roman" w:hAnsi="Times New Roman" w:cs="Times New Roman"/>
          <w:sz w:val="24"/>
          <w:szCs w:val="24"/>
        </w:rPr>
      </w:pPr>
    </w:p>
    <w:p w14:paraId="7BE92AFD"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The employee approved a timecard with a time code that is not valid in the CCO program.  The list of valid time codes can be found in the Common_CCO_Time_Codes document on CCO Knowledge Net under the timekeeping category.</w:t>
      </w:r>
    </w:p>
    <w:p w14:paraId="1E5D46A1" w14:textId="13E85FC7" w:rsidR="006C56E5" w:rsidRDefault="00996EDA" w:rsidP="00996EDA">
      <w:pPr>
        <w:tabs>
          <w:tab w:val="left" w:pos="5355"/>
        </w:tabs>
        <w:spacing w:after="0"/>
        <w:ind w:left="2700"/>
        <w:rPr>
          <w:rFonts w:ascii="Times New Roman" w:hAnsi="Times New Roman" w:cs="Times New Roman"/>
          <w:sz w:val="24"/>
          <w:szCs w:val="24"/>
        </w:rPr>
      </w:pPr>
      <w:r>
        <w:rPr>
          <w:rFonts w:ascii="Times New Roman" w:hAnsi="Times New Roman" w:cs="Times New Roman"/>
          <w:sz w:val="24"/>
          <w:szCs w:val="24"/>
        </w:rPr>
        <w:tab/>
      </w:r>
    </w:p>
    <w:p w14:paraId="0DB6B3A2" w14:textId="6E75CED9" w:rsidR="00EE204D" w:rsidRDefault="00EE204D" w:rsidP="00EE204D">
      <w:pPr>
        <w:spacing w:after="0"/>
        <w:ind w:left="3420" w:firstLine="18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17EF29B1" w14:textId="77777777" w:rsidR="0066308B" w:rsidRDefault="0066308B" w:rsidP="00EE204D">
      <w:pPr>
        <w:spacing w:after="0"/>
        <w:ind w:left="3420" w:firstLine="180"/>
        <w:rPr>
          <w:rFonts w:ascii="Times New Roman" w:hAnsi="Times New Roman" w:cs="Times New Roman"/>
          <w:sz w:val="24"/>
          <w:szCs w:val="24"/>
        </w:rPr>
      </w:pPr>
    </w:p>
    <w:p w14:paraId="3FA1764F" w14:textId="77777777" w:rsidR="0066308B" w:rsidRDefault="0066308B" w:rsidP="0066308B">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46006352" w14:textId="77777777" w:rsidR="0066308B" w:rsidRDefault="0066308B" w:rsidP="006C56E5">
      <w:pPr>
        <w:spacing w:after="0"/>
        <w:ind w:left="2700"/>
        <w:rPr>
          <w:rFonts w:ascii="Times New Roman" w:hAnsi="Times New Roman" w:cs="Times New Roman"/>
          <w:sz w:val="24"/>
          <w:szCs w:val="24"/>
        </w:rPr>
      </w:pPr>
    </w:p>
    <w:p w14:paraId="0F7E6645" w14:textId="4F28EC4F"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5</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Invalid </w:t>
      </w:r>
      <w:r w:rsidR="00F36A38">
        <w:rPr>
          <w:rFonts w:ascii="Times New Roman" w:hAnsi="Times New Roman" w:cs="Times New Roman"/>
          <w:sz w:val="24"/>
          <w:szCs w:val="24"/>
        </w:rPr>
        <w:t>t</w:t>
      </w:r>
      <w:r>
        <w:rPr>
          <w:rFonts w:ascii="Times New Roman" w:hAnsi="Times New Roman" w:cs="Times New Roman"/>
          <w:sz w:val="24"/>
          <w:szCs w:val="24"/>
        </w:rPr>
        <w:t>ime</w:t>
      </w:r>
      <w:r w:rsidR="00F36A38">
        <w:rPr>
          <w:rFonts w:ascii="Times New Roman" w:hAnsi="Times New Roman" w:cs="Times New Roman"/>
          <w:sz w:val="24"/>
          <w:szCs w:val="24"/>
        </w:rPr>
        <w:t xml:space="preserve"> </w:t>
      </w:r>
      <w:r>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w:t>
      </w:r>
      <w:r w:rsidR="00C41090">
        <w:rPr>
          <w:rFonts w:ascii="Times New Roman" w:hAnsi="Times New Roman" w:cs="Times New Roman"/>
          <w:sz w:val="24"/>
          <w:szCs w:val="24"/>
        </w:rPr>
        <w:t>(</w:t>
      </w:r>
      <w:r w:rsidR="00F36A38">
        <w:rPr>
          <w:rFonts w:ascii="Times New Roman" w:hAnsi="Times New Roman" w:cs="Times New Roman"/>
          <w:sz w:val="24"/>
          <w:szCs w:val="24"/>
        </w:rPr>
        <w:t>Approver</w:t>
      </w:r>
      <w:r w:rsidR="00C41090">
        <w:rPr>
          <w:rFonts w:ascii="Times New Roman" w:hAnsi="Times New Roman" w:cs="Times New Roman"/>
          <w:sz w:val="24"/>
          <w:szCs w:val="24"/>
        </w:rPr>
        <w:t>)</w:t>
      </w:r>
      <w:r w:rsidR="00F36A38">
        <w:rPr>
          <w:rFonts w:ascii="Times New Roman" w:hAnsi="Times New Roman" w:cs="Times New Roman"/>
          <w:sz w:val="24"/>
          <w:szCs w:val="24"/>
        </w:rPr>
        <w:t xml:space="preserve"> </w:t>
      </w:r>
      <w:r w:rsidR="0066308B">
        <w:rPr>
          <w:rFonts w:ascii="Times New Roman" w:hAnsi="Times New Roman" w:cs="Times New Roman"/>
          <w:sz w:val="24"/>
          <w:szCs w:val="24"/>
        </w:rPr>
        <w:t xml:space="preserve">Description </w:t>
      </w:r>
      <w:r>
        <w:rPr>
          <w:rFonts w:ascii="Times New Roman" w:hAnsi="Times New Roman" w:cs="Times New Roman"/>
          <w:sz w:val="24"/>
          <w:szCs w:val="24"/>
        </w:rPr>
        <w:t>Text</w:t>
      </w:r>
    </w:p>
    <w:p w14:paraId="0A2ADE5E" w14:textId="1BD188C9" w:rsidR="006C56E5" w:rsidRDefault="0066308B" w:rsidP="00F36A38">
      <w:pPr>
        <w:spacing w:after="0"/>
        <w:ind w:left="3600"/>
        <w:rPr>
          <w:rFonts w:ascii="Times New Roman" w:hAnsi="Times New Roman" w:cs="Times New Roman"/>
          <w:sz w:val="24"/>
          <w:szCs w:val="24"/>
        </w:rPr>
      </w:pPr>
      <w:r>
        <w:rPr>
          <w:rFonts w:ascii="Times New Roman" w:hAnsi="Times New Roman" w:cs="Times New Roman"/>
          <w:sz w:val="24"/>
          <w:szCs w:val="24"/>
        </w:rPr>
        <w:t xml:space="preserve">Include </w:t>
      </w:r>
      <w:r w:rsidR="006C56E5">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6C56E5">
        <w:rPr>
          <w:rFonts w:ascii="Times New Roman" w:hAnsi="Times New Roman" w:cs="Times New Roman"/>
          <w:sz w:val="24"/>
          <w:szCs w:val="24"/>
        </w:rPr>
        <w:t xml:space="preserve">for Invalid </w:t>
      </w:r>
      <w:r w:rsidR="00F36A38">
        <w:rPr>
          <w:rFonts w:ascii="Times New Roman" w:hAnsi="Times New Roman" w:cs="Times New Roman"/>
          <w:sz w:val="24"/>
          <w:szCs w:val="24"/>
        </w:rPr>
        <w:t>t</w:t>
      </w:r>
      <w:r w:rsidR="006C56E5">
        <w:rPr>
          <w:rFonts w:ascii="Times New Roman" w:hAnsi="Times New Roman" w:cs="Times New Roman"/>
          <w:sz w:val="24"/>
          <w:szCs w:val="24"/>
        </w:rPr>
        <w:t>ime</w:t>
      </w:r>
      <w:r w:rsidR="00F36A38">
        <w:rPr>
          <w:rFonts w:ascii="Times New Roman" w:hAnsi="Times New Roman" w:cs="Times New Roman"/>
          <w:sz w:val="24"/>
          <w:szCs w:val="24"/>
        </w:rPr>
        <w:t xml:space="preserve"> </w:t>
      </w:r>
      <w:r w:rsidR="006C56E5">
        <w:rPr>
          <w:rFonts w:ascii="Times New Roman" w:hAnsi="Times New Roman" w:cs="Times New Roman"/>
          <w:sz w:val="24"/>
          <w:szCs w:val="24"/>
        </w:rPr>
        <w:t xml:space="preserve">code </w:t>
      </w:r>
      <w:r w:rsidR="00F36A38">
        <w:rPr>
          <w:rFonts w:ascii="Times New Roman" w:hAnsi="Times New Roman" w:cs="Times New Roman"/>
          <w:sz w:val="24"/>
          <w:szCs w:val="24"/>
        </w:rPr>
        <w:t xml:space="preserve">– Paid leave Approver </w:t>
      </w:r>
      <w:r w:rsidR="006C56E5">
        <w:rPr>
          <w:rFonts w:ascii="Times New Roman" w:hAnsi="Times New Roman" w:cs="Times New Roman"/>
          <w:sz w:val="24"/>
          <w:szCs w:val="24"/>
        </w:rPr>
        <w:t>eCoaching Log:</w:t>
      </w:r>
    </w:p>
    <w:p w14:paraId="248B4FBA" w14:textId="77777777" w:rsidR="006C56E5" w:rsidRDefault="006C56E5" w:rsidP="006C56E5">
      <w:pPr>
        <w:spacing w:after="0"/>
        <w:ind w:left="2700"/>
        <w:rPr>
          <w:rFonts w:ascii="Times New Roman" w:hAnsi="Times New Roman" w:cs="Times New Roman"/>
          <w:sz w:val="24"/>
          <w:szCs w:val="24"/>
        </w:rPr>
      </w:pPr>
    </w:p>
    <w:p w14:paraId="0BDFAF8E"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lastRenderedPageBreak/>
        <w:t xml:space="preserve">The employee approved a timecard that had paid leave with and invalid time code. Paid leave is not eligible for shift or bilingual premium.  All paid leave must be recorded with time code of 01 or *. </w:t>
      </w:r>
    </w:p>
    <w:p w14:paraId="429435A3" w14:textId="77777777" w:rsidR="006C56E5" w:rsidRDefault="006C56E5" w:rsidP="006C56E5">
      <w:pPr>
        <w:spacing w:after="0"/>
        <w:ind w:left="2700"/>
        <w:rPr>
          <w:rFonts w:ascii="Times New Roman" w:hAnsi="Times New Roman" w:cs="Times New Roman"/>
          <w:sz w:val="24"/>
          <w:szCs w:val="24"/>
        </w:rPr>
      </w:pPr>
    </w:p>
    <w:p w14:paraId="388D4575" w14:textId="51B52E1F" w:rsidR="00EE204D" w:rsidRDefault="00EE204D" w:rsidP="006C56E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E204D">
        <w:rPr>
          <w:rFonts w:ascii="Times New Roman" w:hAnsi="Times New Roman" w:cs="Times New Roman"/>
          <w:sz w:val="24"/>
          <w:szCs w:val="24"/>
        </w:rPr>
        <w:t>The date, project and task numbers, time code, total and daily hours are below:</w:t>
      </w:r>
    </w:p>
    <w:p w14:paraId="50794CA1" w14:textId="77777777" w:rsidR="0066308B" w:rsidRDefault="0066308B" w:rsidP="006C56E5">
      <w:pPr>
        <w:spacing w:after="0"/>
        <w:ind w:left="2700"/>
        <w:rPr>
          <w:rFonts w:ascii="Times New Roman" w:hAnsi="Times New Roman" w:cs="Times New Roman"/>
          <w:sz w:val="24"/>
          <w:szCs w:val="24"/>
        </w:rPr>
      </w:pPr>
    </w:p>
    <w:p w14:paraId="63845721" w14:textId="77777777" w:rsidR="0066308B" w:rsidRDefault="0066308B" w:rsidP="0066308B">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1EAE5F44" w14:textId="77777777" w:rsidR="00EE204D" w:rsidRDefault="00EE204D" w:rsidP="006C56E5">
      <w:pPr>
        <w:spacing w:after="0"/>
        <w:ind w:left="2700"/>
        <w:rPr>
          <w:rFonts w:ascii="Times New Roman" w:hAnsi="Times New Roman" w:cs="Times New Roman"/>
          <w:sz w:val="24"/>
          <w:szCs w:val="24"/>
        </w:rPr>
      </w:pPr>
    </w:p>
    <w:p w14:paraId="2070B11A" w14:textId="5541C0AD" w:rsidR="006C56E5" w:rsidRDefault="006C56E5" w:rsidP="006C56E5">
      <w:pPr>
        <w:spacing w:after="0"/>
        <w:ind w:left="2880" w:firstLine="720"/>
        <w:rPr>
          <w:rFonts w:ascii="Times New Roman" w:hAnsi="Times New Roman" w:cs="Times New Roman"/>
          <w:sz w:val="24"/>
          <w:szCs w:val="24"/>
        </w:rPr>
      </w:pPr>
      <w:r>
        <w:rPr>
          <w:rFonts w:ascii="Times New Roman" w:hAnsi="Times New Roman" w:cs="Times New Roman"/>
          <w:sz w:val="24"/>
          <w:szCs w:val="24"/>
        </w:rPr>
        <w:t>2.2.5.4.</w:t>
      </w:r>
      <w:r w:rsidR="00C41090">
        <w:rPr>
          <w:rFonts w:ascii="Times New Roman" w:hAnsi="Times New Roman" w:cs="Times New Roman"/>
          <w:sz w:val="24"/>
          <w:szCs w:val="24"/>
        </w:rPr>
        <w:t>6</w:t>
      </w:r>
      <w:r w:rsidR="00401ABF">
        <w:rPr>
          <w:rFonts w:ascii="Times New Roman" w:hAnsi="Times New Roman" w:cs="Times New Roman"/>
          <w:sz w:val="24"/>
          <w:szCs w:val="24"/>
        </w:rPr>
        <w:t xml:space="preserve"> </w:t>
      </w:r>
      <w:r>
        <w:rPr>
          <w:rFonts w:ascii="Times New Roman" w:hAnsi="Times New Roman" w:cs="Times New Roman"/>
          <w:sz w:val="24"/>
          <w:szCs w:val="24"/>
        </w:rPr>
        <w:t xml:space="preserve">Future </w:t>
      </w:r>
      <w:r w:rsidR="00F36A38">
        <w:rPr>
          <w:rFonts w:ascii="Times New Roman" w:hAnsi="Times New Roman" w:cs="Times New Roman"/>
          <w:sz w:val="24"/>
          <w:szCs w:val="24"/>
        </w:rPr>
        <w:t>h</w:t>
      </w:r>
      <w:r>
        <w:rPr>
          <w:rFonts w:ascii="Times New Roman" w:hAnsi="Times New Roman" w:cs="Times New Roman"/>
          <w:sz w:val="24"/>
          <w:szCs w:val="24"/>
        </w:rPr>
        <w:t xml:space="preserve">ours </w:t>
      </w:r>
      <w:r w:rsidR="00C41090">
        <w:rPr>
          <w:rFonts w:ascii="Times New Roman" w:hAnsi="Times New Roman" w:cs="Times New Roman"/>
          <w:sz w:val="24"/>
          <w:szCs w:val="24"/>
        </w:rPr>
        <w:t>(</w:t>
      </w:r>
      <w:r w:rsidR="00F36A38">
        <w:rPr>
          <w:rFonts w:ascii="Times New Roman" w:hAnsi="Times New Roman" w:cs="Times New Roman"/>
          <w:sz w:val="24"/>
          <w:szCs w:val="24"/>
        </w:rPr>
        <w:t>Approver</w:t>
      </w:r>
      <w:r w:rsidR="00C41090">
        <w:rPr>
          <w:rFonts w:ascii="Times New Roman" w:hAnsi="Times New Roman" w:cs="Times New Roman"/>
          <w:sz w:val="24"/>
          <w:szCs w:val="24"/>
        </w:rPr>
        <w:t>)</w:t>
      </w:r>
      <w:r w:rsidR="00F36A38">
        <w:rPr>
          <w:rFonts w:ascii="Times New Roman" w:hAnsi="Times New Roman" w:cs="Times New Roman"/>
          <w:sz w:val="24"/>
          <w:szCs w:val="24"/>
        </w:rPr>
        <w:t xml:space="preserve"> </w:t>
      </w:r>
      <w:r w:rsidR="0066308B">
        <w:rPr>
          <w:rFonts w:ascii="Times New Roman" w:hAnsi="Times New Roman" w:cs="Times New Roman"/>
          <w:sz w:val="24"/>
          <w:szCs w:val="24"/>
        </w:rPr>
        <w:t xml:space="preserve">Description </w:t>
      </w:r>
      <w:r>
        <w:rPr>
          <w:rFonts w:ascii="Times New Roman" w:hAnsi="Times New Roman" w:cs="Times New Roman"/>
          <w:sz w:val="24"/>
          <w:szCs w:val="24"/>
        </w:rPr>
        <w:t>Text</w:t>
      </w:r>
    </w:p>
    <w:p w14:paraId="29A1612A" w14:textId="129BF186" w:rsidR="006C56E5" w:rsidRDefault="0066308B" w:rsidP="006C56E5">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Include </w:t>
      </w:r>
      <w:r w:rsidR="006C56E5">
        <w:rPr>
          <w:rFonts w:ascii="Times New Roman" w:hAnsi="Times New Roman" w:cs="Times New Roman"/>
          <w:sz w:val="24"/>
          <w:szCs w:val="24"/>
        </w:rPr>
        <w:t xml:space="preserve">the following text in the </w:t>
      </w:r>
      <w:r>
        <w:rPr>
          <w:rFonts w:ascii="Times New Roman" w:hAnsi="Times New Roman" w:cs="Times New Roman"/>
          <w:sz w:val="24"/>
          <w:szCs w:val="24"/>
        </w:rPr>
        <w:t xml:space="preserve">description </w:t>
      </w:r>
      <w:r w:rsidR="006C56E5">
        <w:rPr>
          <w:rFonts w:ascii="Times New Roman" w:hAnsi="Times New Roman" w:cs="Times New Roman"/>
          <w:sz w:val="24"/>
          <w:szCs w:val="24"/>
        </w:rPr>
        <w:t xml:space="preserve">for Future </w:t>
      </w:r>
      <w:r w:rsidR="00F36A38">
        <w:rPr>
          <w:rFonts w:ascii="Times New Roman" w:hAnsi="Times New Roman" w:cs="Times New Roman"/>
          <w:sz w:val="24"/>
          <w:szCs w:val="24"/>
        </w:rPr>
        <w:t>ho</w:t>
      </w:r>
      <w:r w:rsidR="006C56E5">
        <w:rPr>
          <w:rFonts w:ascii="Times New Roman" w:hAnsi="Times New Roman" w:cs="Times New Roman"/>
          <w:sz w:val="24"/>
          <w:szCs w:val="24"/>
        </w:rPr>
        <w:t xml:space="preserve">urs </w:t>
      </w:r>
      <w:r w:rsidR="00F36A38">
        <w:rPr>
          <w:rFonts w:ascii="Times New Roman" w:hAnsi="Times New Roman" w:cs="Times New Roman"/>
          <w:sz w:val="24"/>
          <w:szCs w:val="24"/>
        </w:rPr>
        <w:t xml:space="preserve">Approver </w:t>
      </w:r>
      <w:r w:rsidR="006C56E5">
        <w:rPr>
          <w:rFonts w:ascii="Times New Roman" w:hAnsi="Times New Roman" w:cs="Times New Roman"/>
          <w:sz w:val="24"/>
          <w:szCs w:val="24"/>
        </w:rPr>
        <w:t>eCoaching Log:</w:t>
      </w:r>
    </w:p>
    <w:p w14:paraId="2C96CC89" w14:textId="77777777" w:rsidR="006C56E5" w:rsidRDefault="006C56E5" w:rsidP="006C56E5">
      <w:pPr>
        <w:spacing w:after="0"/>
        <w:ind w:left="4140" w:hanging="540"/>
        <w:rPr>
          <w:rFonts w:ascii="Times New Roman" w:hAnsi="Times New Roman" w:cs="Times New Roman"/>
          <w:sz w:val="24"/>
          <w:szCs w:val="24"/>
        </w:rPr>
      </w:pPr>
    </w:p>
    <w:p w14:paraId="0C3D399A" w14:textId="77777777" w:rsidR="00CE73F9" w:rsidRPr="00CE73F9" w:rsidRDefault="00CE73F9" w:rsidP="00CE73F9">
      <w:pPr>
        <w:spacing w:after="0"/>
        <w:ind w:left="3600"/>
        <w:rPr>
          <w:rFonts w:ascii="Times New Roman" w:hAnsi="Times New Roman" w:cs="Times New Roman"/>
          <w:sz w:val="24"/>
          <w:szCs w:val="24"/>
        </w:rPr>
      </w:pPr>
      <w:r w:rsidRPr="00CE73F9">
        <w:rPr>
          <w:rFonts w:ascii="Times New Roman" w:hAnsi="Times New Roman" w:cs="Times New Roman"/>
          <w:sz w:val="24"/>
          <w:szCs w:val="24"/>
        </w:rPr>
        <w:t>The employee has approved a timecard with worked hours entered in advance.  The only circumstances in which worked hours should be entered in advance are:</w:t>
      </w:r>
    </w:p>
    <w:p w14:paraId="23D77455" w14:textId="351FF211"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When the employee’s Friday shift doesn’t start until after the stated deadline for them to approve timecards or</w:t>
      </w:r>
    </w:p>
    <w:p w14:paraId="1B969AE0" w14:textId="423EFCA8" w:rsidR="00CE73F9" w:rsidRPr="00CE73F9" w:rsidRDefault="00CE73F9" w:rsidP="00CE73F9">
      <w:pPr>
        <w:spacing w:after="0"/>
        <w:ind w:left="4320"/>
        <w:rPr>
          <w:rFonts w:ascii="Times New Roman" w:hAnsi="Times New Roman" w:cs="Times New Roman"/>
          <w:sz w:val="24"/>
          <w:szCs w:val="24"/>
        </w:rPr>
      </w:pPr>
      <w:r w:rsidRPr="00CE73F9">
        <w:rPr>
          <w:rFonts w:ascii="Times New Roman" w:hAnsi="Times New Roman" w:cs="Times New Roman"/>
          <w:sz w:val="24"/>
          <w:szCs w:val="24"/>
        </w:rPr>
        <w:t>When the employee is working off-site or traveling and will not have access to ETS for approvals.</w:t>
      </w:r>
    </w:p>
    <w:p w14:paraId="7BC04D7A" w14:textId="77777777" w:rsidR="00CE73F9" w:rsidRPr="00CE73F9" w:rsidRDefault="00CE73F9" w:rsidP="003E6DFE">
      <w:pPr>
        <w:spacing w:after="0"/>
        <w:ind w:left="3600"/>
        <w:rPr>
          <w:rFonts w:ascii="Times New Roman" w:hAnsi="Times New Roman" w:cs="Times New Roman"/>
          <w:sz w:val="24"/>
          <w:szCs w:val="24"/>
        </w:rPr>
      </w:pPr>
      <w:r w:rsidRPr="00CE73F9">
        <w:rPr>
          <w:rFonts w:ascii="Times New Roman" w:hAnsi="Times New Roman" w:cs="Times New Roman"/>
          <w:sz w:val="24"/>
          <w:szCs w:val="24"/>
        </w:rPr>
        <w:t>If this employee doesn’t fall under one of these situations please coach them and have them remove the future worked hours from their timecard.</w:t>
      </w:r>
    </w:p>
    <w:p w14:paraId="6C8E3D58" w14:textId="77777777" w:rsidR="00886133" w:rsidRDefault="00886133" w:rsidP="00415353">
      <w:pPr>
        <w:spacing w:after="0"/>
        <w:ind w:left="720"/>
        <w:rPr>
          <w:rFonts w:ascii="Times New Roman" w:hAnsi="Times New Roman" w:cs="Times New Roman"/>
          <w:sz w:val="24"/>
          <w:szCs w:val="24"/>
        </w:rPr>
      </w:pPr>
    </w:p>
    <w:p w14:paraId="2EB74D27" w14:textId="6A322C5F" w:rsidR="00EE204D" w:rsidRDefault="00EE204D" w:rsidP="00EE204D">
      <w:pPr>
        <w:spacing w:after="0"/>
        <w:ind w:left="2880" w:firstLine="720"/>
        <w:rPr>
          <w:rFonts w:ascii="Times New Roman" w:hAnsi="Times New Roman" w:cs="Times New Roman"/>
          <w:sz w:val="24"/>
          <w:szCs w:val="24"/>
        </w:rPr>
      </w:pPr>
      <w:r w:rsidRPr="00EE204D">
        <w:rPr>
          <w:rFonts w:ascii="Times New Roman" w:hAnsi="Times New Roman" w:cs="Times New Roman"/>
          <w:sz w:val="24"/>
          <w:szCs w:val="24"/>
        </w:rPr>
        <w:t>The date, project and task numbers, time code, total and daily hours are below:</w:t>
      </w:r>
    </w:p>
    <w:p w14:paraId="038D577B" w14:textId="77777777" w:rsidR="0066308B" w:rsidRDefault="0066308B" w:rsidP="00EE204D">
      <w:pPr>
        <w:spacing w:after="0"/>
        <w:ind w:left="2880" w:firstLine="720"/>
        <w:rPr>
          <w:rFonts w:ascii="Times New Roman" w:hAnsi="Times New Roman" w:cs="Times New Roman"/>
          <w:sz w:val="24"/>
          <w:szCs w:val="24"/>
        </w:rPr>
      </w:pPr>
    </w:p>
    <w:p w14:paraId="2309C3E5" w14:textId="77777777" w:rsidR="0066308B" w:rsidRDefault="0066308B" w:rsidP="0066308B">
      <w:pPr>
        <w:spacing w:after="0"/>
        <w:ind w:left="3420" w:firstLine="180"/>
        <w:rPr>
          <w:rFonts w:ascii="Times New Roman" w:hAnsi="Times New Roman" w:cs="Times New Roman"/>
          <w:sz w:val="24"/>
          <w:szCs w:val="24"/>
        </w:rPr>
      </w:pPr>
      <w:r>
        <w:rPr>
          <w:rFonts w:ascii="Times New Roman" w:hAnsi="Times New Roman" w:cs="Times New Roman"/>
          <w:sz w:val="24"/>
          <w:szCs w:val="24"/>
        </w:rPr>
        <w:t>&lt;Report Details – pipe delimited fields from report&gt;</w:t>
      </w:r>
    </w:p>
    <w:p w14:paraId="4DDC88CC" w14:textId="77777777" w:rsidR="007F7B34" w:rsidRDefault="007F7B34" w:rsidP="007F7B34">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Pr>
          <w:rFonts w:ascii="Times New Roman" w:hAnsi="Times New Roman" w:cs="Times New Roman"/>
          <w:sz w:val="24"/>
          <w:szCs w:val="24"/>
        </w:rPr>
        <w:t xml:space="preserve">eCoaching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6FDF1A18"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have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 xml:space="preserve">03, </w:t>
      </w:r>
      <w:r w:rsidR="0023534D">
        <w:rPr>
          <w:rFonts w:ascii="Times New Roman" w:hAnsi="Times New Roman" w:cs="Times New Roman"/>
          <w:sz w:val="24"/>
          <w:szCs w:val="24"/>
        </w:rPr>
        <w:t>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01D04E30"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w:t>
      </w:r>
      <w:r w:rsidR="00FF57DF">
        <w:rPr>
          <w:rFonts w:ascii="Times New Roman" w:hAnsi="Times New Roman" w:cs="Times New Roman"/>
          <w:sz w:val="24"/>
          <w:szCs w:val="24"/>
        </w:rPr>
        <w:t xml:space="preserve"> </w:t>
      </w:r>
      <w:r>
        <w:rPr>
          <w:rFonts w:ascii="Times New Roman" w:hAnsi="Times New Roman" w:cs="Times New Roman"/>
          <w:sz w:val="24"/>
          <w:szCs w:val="24"/>
        </w:rPr>
        <w:t>Marketplace</w:t>
      </w:r>
      <w:r w:rsidR="00FF57DF">
        <w:rPr>
          <w:rFonts w:ascii="Times New Roman" w:hAnsi="Times New Roman" w:cs="Times New Roman"/>
          <w:sz w:val="24"/>
          <w:szCs w:val="24"/>
        </w:rPr>
        <w:t xml:space="preserve">, </w:t>
      </w:r>
      <w:r>
        <w:rPr>
          <w:rFonts w:ascii="Times New Roman" w:hAnsi="Times New Roman" w:cs="Times New Roman"/>
          <w:sz w:val="24"/>
          <w:szCs w:val="24"/>
        </w:rPr>
        <w:t>Medicare</w:t>
      </w:r>
      <w:r w:rsidR="00FF57DF">
        <w:rPr>
          <w:rFonts w:ascii="Times New Roman" w:hAnsi="Times New Roman" w:cs="Times New Roman"/>
          <w:sz w:val="24"/>
          <w:szCs w:val="24"/>
        </w:rPr>
        <w:t xml:space="preserve"> or NA</w:t>
      </w:r>
      <w:r>
        <w:rPr>
          <w:rFonts w:ascii="Times New Roman" w:hAnsi="Times New Roman" w:cs="Times New Roman"/>
          <w:sz w:val="24"/>
          <w:szCs w:val="24"/>
        </w:rPr>
        <w:t>.</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6FE65050"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1A3FCB4"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w:t>
      </w:r>
      <w:r w:rsidR="004E7F71">
        <w:rPr>
          <w:rFonts w:ascii="Times New Roman" w:hAnsi="Times New Roman" w:cs="Times New Roman"/>
          <w:sz w:val="24"/>
          <w:szCs w:val="24"/>
        </w:rPr>
        <w:t>t</w:t>
      </w:r>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2FB513B0" w:rsidR="00F820FF" w:rsidRDefault="0076265B"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Required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 are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Direct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yes call record, then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7F303103"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BA4AA9">
        <w:rPr>
          <w:rFonts w:ascii="Times New Roman" w:hAnsi="Times New Roman" w:cs="Times New Roman"/>
          <w:sz w:val="24"/>
          <w:szCs w:val="24"/>
        </w:rPr>
        <w:t xml:space="preserve">, </w:t>
      </w:r>
      <w:r w:rsidR="00BA4AA9" w:rsidRPr="00755115">
        <w:rPr>
          <w:rFonts w:ascii="Times New Roman" w:hAnsi="Times New Roman" w:cs="Times New Roman"/>
          <w:sz w:val="24"/>
          <w:szCs w:val="24"/>
        </w:rPr>
        <w:t>WACQ</w:t>
      </w:r>
      <w:r w:rsidR="00BA4AA9">
        <w:rPr>
          <w:rFonts w:ascii="Times New Roman" w:hAnsi="Times New Roman" w:cs="Times New Roman"/>
          <w:sz w:val="24"/>
          <w:szCs w:val="24"/>
        </w:rPr>
        <w:t>03</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4A2C62F6"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Supervisor / Lead –</w:t>
      </w:r>
      <w:r w:rsidR="00BA4AA9">
        <w:rPr>
          <w:rFonts w:ascii="Times New Roman" w:hAnsi="Times New Roman" w:cs="Times New Roman"/>
          <w:sz w:val="24"/>
          <w:szCs w:val="24"/>
        </w:rPr>
        <w:t xml:space="preserve"> </w:t>
      </w:r>
      <w:r w:rsidRPr="00755115">
        <w:rPr>
          <w:rFonts w:ascii="Times New Roman" w:hAnsi="Times New Roman" w:cs="Times New Roman"/>
          <w:sz w:val="24"/>
          <w:szCs w:val="24"/>
        </w:rPr>
        <w:t>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.2.1 eCoaching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eCL: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lastRenderedPageBreak/>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775DBD2A" w14:textId="77777777" w:rsidR="00A43023" w:rsidRDefault="00A43023" w:rsidP="00D930CB">
      <w:pPr>
        <w:tabs>
          <w:tab w:val="left" w:pos="1800"/>
        </w:tabs>
        <w:spacing w:after="0"/>
        <w:ind w:left="720"/>
        <w:rPr>
          <w:rFonts w:ascii="Times New Roman" w:hAnsi="Times New Roman" w:cs="Times New Roman"/>
          <w:sz w:val="24"/>
          <w:szCs w:val="24"/>
        </w:rPr>
      </w:pPr>
    </w:p>
    <w:p w14:paraId="5EEBD8E3" w14:textId="77777777" w:rsidR="00265FEE" w:rsidRPr="002A217C" w:rsidRDefault="00265FEE" w:rsidP="00265FEE">
      <w:pPr>
        <w:spacing w:after="0"/>
        <w:ind w:left="720" w:firstLine="720"/>
        <w:rPr>
          <w:rFonts w:ascii="Times New Roman" w:hAnsi="Times New Roman" w:cs="Times New Roman"/>
          <w:sz w:val="24"/>
          <w:szCs w:val="24"/>
        </w:rPr>
      </w:pPr>
      <w:r>
        <w:rPr>
          <w:rFonts w:ascii="Times New Roman" w:hAnsi="Times New Roman" w:cs="Times New Roman"/>
          <w:sz w:val="24"/>
          <w:szCs w:val="24"/>
        </w:rPr>
        <w:t>2.4</w:t>
      </w:r>
      <w:r w:rsidRPr="002A217C">
        <w:rPr>
          <w:rFonts w:ascii="Times New Roman" w:hAnsi="Times New Roman" w:cs="Times New Roman"/>
          <w:sz w:val="24"/>
          <w:szCs w:val="24"/>
        </w:rPr>
        <w:t xml:space="preserve"> </w:t>
      </w:r>
      <w:r>
        <w:rPr>
          <w:rFonts w:ascii="Times New Roman" w:hAnsi="Times New Roman" w:cs="Times New Roman"/>
          <w:sz w:val="24"/>
          <w:szCs w:val="24"/>
        </w:rPr>
        <w:t>Local System Administrator</w:t>
      </w:r>
      <w:r w:rsidRPr="002A217C">
        <w:rPr>
          <w:rFonts w:ascii="Times New Roman" w:hAnsi="Times New Roman" w:cs="Times New Roman"/>
          <w:sz w:val="24"/>
          <w:szCs w:val="24"/>
        </w:rPr>
        <w:t xml:space="preserve"> </w:t>
      </w:r>
      <w:r>
        <w:rPr>
          <w:rFonts w:ascii="Times New Roman" w:hAnsi="Times New Roman" w:cs="Times New Roman"/>
          <w:sz w:val="24"/>
          <w:szCs w:val="24"/>
        </w:rPr>
        <w:t>(LSA)</w:t>
      </w:r>
    </w:p>
    <w:p w14:paraId="18EC5602" w14:textId="77777777" w:rsidR="00265FEE" w:rsidRDefault="00265FEE" w:rsidP="00265FEE">
      <w:pPr>
        <w:spacing w:after="0"/>
        <w:ind w:left="720"/>
        <w:rPr>
          <w:rFonts w:ascii="Times New Roman" w:hAnsi="Times New Roman" w:cs="Times New Roman"/>
          <w:sz w:val="24"/>
          <w:szCs w:val="24"/>
        </w:rPr>
      </w:pPr>
    </w:p>
    <w:p w14:paraId="3DAC40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2.4.1 Submission of eCoaching Logs</w:t>
      </w:r>
    </w:p>
    <w:p w14:paraId="14343E8E"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Logs will be submitted for Local System Administrators (LSAs). </w:t>
      </w:r>
    </w:p>
    <w:p w14:paraId="33509A50" w14:textId="77777777" w:rsidR="00265FEE" w:rsidRDefault="00265FEE" w:rsidP="00265FEE">
      <w:pPr>
        <w:spacing w:after="0"/>
        <w:ind w:left="720"/>
        <w:rPr>
          <w:rFonts w:ascii="Times New Roman" w:hAnsi="Times New Roman" w:cs="Times New Roman"/>
          <w:sz w:val="24"/>
          <w:szCs w:val="24"/>
        </w:rPr>
      </w:pPr>
    </w:p>
    <w:p w14:paraId="363CC8E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 Display LSAs</w:t>
      </w:r>
    </w:p>
    <w:p w14:paraId="54F417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LSAs regardless of site or location that have the following job codes: </w:t>
      </w:r>
      <w:r w:rsidRPr="0085163A">
        <w:rPr>
          <w:rFonts w:ascii="Times New Roman" w:hAnsi="Times New Roman" w:cs="Times New Roman"/>
          <w:sz w:val="24"/>
          <w:szCs w:val="24"/>
        </w:rPr>
        <w:t>WIHD01, WIHD02, WIHD03, WIHD04</w:t>
      </w:r>
      <w:r>
        <w:rPr>
          <w:rFonts w:ascii="Times New Roman" w:hAnsi="Times New Roman" w:cs="Times New Roman"/>
          <w:sz w:val="24"/>
          <w:szCs w:val="24"/>
        </w:rPr>
        <w:t>.</w:t>
      </w:r>
    </w:p>
    <w:p w14:paraId="3339D53F" w14:textId="77777777" w:rsidR="00265FEE" w:rsidRDefault="00265FEE" w:rsidP="00265FEE">
      <w:pPr>
        <w:spacing w:after="0"/>
        <w:ind w:left="720"/>
        <w:rPr>
          <w:rFonts w:ascii="Times New Roman" w:hAnsi="Times New Roman" w:cs="Times New Roman"/>
          <w:sz w:val="24"/>
          <w:szCs w:val="24"/>
        </w:rPr>
      </w:pPr>
    </w:p>
    <w:p w14:paraId="4CB6A01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2.4.1.2 Program</w:t>
      </w:r>
    </w:p>
    <w:p w14:paraId="1529444A"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6B2D96DC" w14:textId="77777777" w:rsidR="00265FEE" w:rsidRDefault="00265FEE" w:rsidP="00265FEE">
      <w:pPr>
        <w:spacing w:after="0"/>
        <w:ind w:left="720"/>
        <w:rPr>
          <w:rFonts w:ascii="Times New Roman" w:hAnsi="Times New Roman" w:cs="Times New Roman"/>
          <w:sz w:val="24"/>
          <w:szCs w:val="24"/>
        </w:rPr>
      </w:pPr>
    </w:p>
    <w:p w14:paraId="4F0156C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2.4.1.3 Delivery Option</w:t>
      </w:r>
    </w:p>
    <w:p w14:paraId="016BF16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2519E593"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6D88FF5C" w14:textId="77777777" w:rsidR="00265FEE" w:rsidRDefault="00265FEE" w:rsidP="00265FEE">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3BB9524A" w14:textId="77777777" w:rsidR="00265FEE" w:rsidRDefault="00265FEE" w:rsidP="00265FEE">
      <w:pPr>
        <w:spacing w:after="0"/>
        <w:ind w:left="2700"/>
        <w:rPr>
          <w:rFonts w:ascii="Times New Roman" w:hAnsi="Times New Roman" w:cs="Times New Roman"/>
          <w:sz w:val="24"/>
          <w:szCs w:val="24"/>
        </w:rPr>
      </w:pPr>
    </w:p>
    <w:p w14:paraId="4F96A54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2.4.1.4 Date of Coaching</w:t>
      </w:r>
    </w:p>
    <w:p w14:paraId="615001DD"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55647066" w14:textId="77777777" w:rsidR="00265FEE" w:rsidRDefault="00265FEE" w:rsidP="00265FEE">
      <w:pPr>
        <w:spacing w:after="0"/>
        <w:rPr>
          <w:rFonts w:ascii="Times New Roman" w:hAnsi="Times New Roman" w:cs="Times New Roman"/>
          <w:sz w:val="24"/>
          <w:szCs w:val="24"/>
        </w:rPr>
      </w:pPr>
    </w:p>
    <w:p w14:paraId="0938CF3A"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2.4.1.5 Customer Service Escalation</w:t>
      </w:r>
    </w:p>
    <w:p w14:paraId="6372933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3D85EF08" w14:textId="77777777" w:rsidR="00265FEE" w:rsidRDefault="00265FEE" w:rsidP="00265FEE">
      <w:pPr>
        <w:spacing w:after="0"/>
        <w:rPr>
          <w:rFonts w:ascii="Times New Roman" w:hAnsi="Times New Roman" w:cs="Times New Roman"/>
          <w:sz w:val="24"/>
          <w:szCs w:val="24"/>
        </w:rPr>
      </w:pPr>
    </w:p>
    <w:p w14:paraId="562FE82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 Coaching Reasons and Sub-Coaching Reasons</w:t>
      </w:r>
    </w:p>
    <w:p w14:paraId="06E96594"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42EA9098" w14:textId="77777777" w:rsidR="00265FEE" w:rsidRDefault="00265FEE" w:rsidP="00265FEE">
      <w:pPr>
        <w:spacing w:after="0"/>
        <w:ind w:left="720"/>
        <w:rPr>
          <w:rFonts w:ascii="Times New Roman" w:hAnsi="Times New Roman" w:cs="Times New Roman"/>
          <w:sz w:val="24"/>
          <w:szCs w:val="24"/>
        </w:rPr>
      </w:pPr>
    </w:p>
    <w:p w14:paraId="3BB9E90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2.4.1.6.1 Direct Coaching Reason and Sub-Reasons</w:t>
      </w:r>
    </w:p>
    <w:p w14:paraId="662E0BF5"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0F8DA25A" w14:textId="77777777" w:rsidR="00265FEE" w:rsidRDefault="00265FEE" w:rsidP="00265FEE">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53F67242" w14:textId="77777777" w:rsidTr="00265FEE">
        <w:trPr>
          <w:trHeight w:val="300"/>
        </w:trPr>
        <w:tc>
          <w:tcPr>
            <w:tcW w:w="1797" w:type="dxa"/>
            <w:shd w:val="clear" w:color="auto" w:fill="000000" w:themeFill="text1"/>
            <w:vAlign w:val="center"/>
            <w:hideMark/>
          </w:tcPr>
          <w:p w14:paraId="479A233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7F452075"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19FB2CE8"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59CB0AB3"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A2DBC"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9646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CCA5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1DA10E5" w14:textId="77777777" w:rsidTr="00265FEE">
        <w:trPr>
          <w:trHeight w:val="1160"/>
        </w:trPr>
        <w:tc>
          <w:tcPr>
            <w:tcW w:w="1797" w:type="dxa"/>
            <w:shd w:val="clear" w:color="auto" w:fill="auto"/>
            <w:vAlign w:val="center"/>
            <w:hideMark/>
          </w:tcPr>
          <w:p w14:paraId="5D665D7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3B1CF31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0A707D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2E54D7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44E19607" w14:textId="77777777" w:rsidTr="00265FEE">
        <w:trPr>
          <w:trHeight w:val="300"/>
        </w:trPr>
        <w:tc>
          <w:tcPr>
            <w:tcW w:w="1797" w:type="dxa"/>
            <w:shd w:val="clear" w:color="auto" w:fill="auto"/>
            <w:vAlign w:val="center"/>
            <w:hideMark/>
          </w:tcPr>
          <w:p w14:paraId="15C6F7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0D09910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30E57EB"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184FB50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64F5AE01" w14:textId="77777777" w:rsidTr="00265FEE">
        <w:trPr>
          <w:trHeight w:val="782"/>
        </w:trPr>
        <w:tc>
          <w:tcPr>
            <w:tcW w:w="1797" w:type="dxa"/>
            <w:shd w:val="clear" w:color="auto" w:fill="auto"/>
            <w:vAlign w:val="center"/>
          </w:tcPr>
          <w:p w14:paraId="1D45705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0BF4C09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478CE65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036CE1F6"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03254BC0"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48D7ACC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50B8E89"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767D2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B0F6976" w14:textId="77777777" w:rsidTr="00265FEE">
        <w:trPr>
          <w:trHeight w:val="782"/>
        </w:trPr>
        <w:tc>
          <w:tcPr>
            <w:tcW w:w="1797" w:type="dxa"/>
            <w:shd w:val="clear" w:color="auto" w:fill="auto"/>
            <w:vAlign w:val="center"/>
            <w:hideMark/>
          </w:tcPr>
          <w:p w14:paraId="4021512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9340C0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CBD685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4958B39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EF57F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C590B51" w14:textId="77777777" w:rsidTr="00265FEE">
        <w:trPr>
          <w:trHeight w:val="620"/>
        </w:trPr>
        <w:tc>
          <w:tcPr>
            <w:tcW w:w="1797" w:type="dxa"/>
            <w:shd w:val="clear" w:color="auto" w:fill="auto"/>
            <w:vAlign w:val="center"/>
            <w:hideMark/>
          </w:tcPr>
          <w:p w14:paraId="194DCB1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Secure Floor Violation</w:t>
            </w:r>
          </w:p>
        </w:tc>
        <w:tc>
          <w:tcPr>
            <w:tcW w:w="2883" w:type="dxa"/>
            <w:shd w:val="clear" w:color="auto" w:fill="auto"/>
            <w:noWrap/>
            <w:vAlign w:val="center"/>
            <w:hideMark/>
          </w:tcPr>
          <w:p w14:paraId="587497C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0BF09600"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27B7418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2E800E19" w14:textId="77777777" w:rsidTr="00265FEE">
        <w:trPr>
          <w:trHeight w:val="1200"/>
        </w:trPr>
        <w:tc>
          <w:tcPr>
            <w:tcW w:w="1797" w:type="dxa"/>
            <w:shd w:val="clear" w:color="auto" w:fill="auto"/>
            <w:vAlign w:val="center"/>
            <w:hideMark/>
          </w:tcPr>
          <w:p w14:paraId="3F13FC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7CC18E5F"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87FD244"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4AB24901"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4A77E1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189CD9D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545E3B1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3E0DB25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01A9A20A" w14:textId="77777777" w:rsidR="00265FEE" w:rsidRDefault="00265FEE" w:rsidP="00265FEE">
      <w:pPr>
        <w:spacing w:after="0"/>
        <w:rPr>
          <w:rFonts w:ascii="Times New Roman" w:hAnsi="Times New Roman" w:cs="Times New Roman"/>
          <w:sz w:val="24"/>
          <w:szCs w:val="24"/>
        </w:rPr>
      </w:pPr>
    </w:p>
    <w:p w14:paraId="63B9FBA6"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ast in the list.</w:t>
      </w:r>
    </w:p>
    <w:p w14:paraId="70F7FAFA" w14:textId="77777777" w:rsidR="00265FEE" w:rsidRDefault="00265FEE" w:rsidP="00265FEE">
      <w:pPr>
        <w:spacing w:after="0"/>
        <w:rPr>
          <w:rFonts w:ascii="Times New Roman" w:hAnsi="Times New Roman" w:cs="Times New Roman"/>
          <w:sz w:val="24"/>
          <w:szCs w:val="24"/>
        </w:rPr>
      </w:pPr>
    </w:p>
    <w:p w14:paraId="74642EC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2.4.1.6.2 Indirect Coaching Reason and Sub-Reasons</w:t>
      </w:r>
    </w:p>
    <w:p w14:paraId="42642A31" w14:textId="77777777" w:rsidR="00265FEE" w:rsidRDefault="00265FEE" w:rsidP="00265FEE">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17B36ACD" w14:textId="77777777" w:rsidR="00265FEE" w:rsidRDefault="00265FEE" w:rsidP="00265FEE">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65FEE" w:rsidRPr="008229D2" w14:paraId="45B96E0C" w14:textId="77777777" w:rsidTr="00265FEE">
        <w:trPr>
          <w:trHeight w:val="300"/>
        </w:trPr>
        <w:tc>
          <w:tcPr>
            <w:tcW w:w="1797" w:type="dxa"/>
            <w:shd w:val="clear" w:color="auto" w:fill="000000" w:themeFill="text1"/>
            <w:vAlign w:val="center"/>
            <w:hideMark/>
          </w:tcPr>
          <w:p w14:paraId="5914FB82"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15019D8B"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7A05A5E0" w14:textId="77777777" w:rsidR="00265FEE" w:rsidRPr="008229D2" w:rsidRDefault="00265FEE" w:rsidP="00265FEE">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65FEE" w:rsidRPr="008229D2" w14:paraId="17F742A0" w14:textId="77777777" w:rsidTr="00265FEE">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F9CF2" w14:textId="77777777" w:rsidR="00265FEE" w:rsidRPr="00212132" w:rsidRDefault="00265FEE" w:rsidP="00265FEE">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4E0E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4FAD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15B302A1" w14:textId="77777777" w:rsidTr="00265FEE">
        <w:trPr>
          <w:trHeight w:val="1160"/>
        </w:trPr>
        <w:tc>
          <w:tcPr>
            <w:tcW w:w="1797" w:type="dxa"/>
            <w:shd w:val="clear" w:color="auto" w:fill="auto"/>
            <w:vAlign w:val="center"/>
            <w:hideMark/>
          </w:tcPr>
          <w:p w14:paraId="03C3C307"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081DA14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3C13AC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56F87BD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65FEE" w:rsidRPr="008229D2" w14:paraId="365376AF" w14:textId="77777777" w:rsidTr="00265FEE">
        <w:trPr>
          <w:trHeight w:val="300"/>
        </w:trPr>
        <w:tc>
          <w:tcPr>
            <w:tcW w:w="1797" w:type="dxa"/>
            <w:shd w:val="clear" w:color="auto" w:fill="auto"/>
            <w:vAlign w:val="center"/>
            <w:hideMark/>
          </w:tcPr>
          <w:p w14:paraId="0F789E1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21551299"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57B74D4D"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E1D5505"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046E8363" w14:textId="77777777" w:rsidTr="00265FEE">
        <w:trPr>
          <w:trHeight w:val="782"/>
        </w:trPr>
        <w:tc>
          <w:tcPr>
            <w:tcW w:w="1797" w:type="dxa"/>
            <w:shd w:val="clear" w:color="auto" w:fill="auto"/>
            <w:vAlign w:val="center"/>
          </w:tcPr>
          <w:p w14:paraId="3AFCF78F" w14:textId="77777777" w:rsidR="00265FEE" w:rsidRPr="008229D2" w:rsidRDefault="00265FEE" w:rsidP="00265FE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Quality</w:t>
            </w:r>
          </w:p>
        </w:tc>
        <w:tc>
          <w:tcPr>
            <w:tcW w:w="2883" w:type="dxa"/>
            <w:shd w:val="clear" w:color="auto" w:fill="auto"/>
            <w:noWrap/>
            <w:vAlign w:val="center"/>
          </w:tcPr>
          <w:p w14:paraId="15B1F69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 or Reinforcement</w:t>
            </w:r>
          </w:p>
        </w:tc>
        <w:tc>
          <w:tcPr>
            <w:tcW w:w="5040" w:type="dxa"/>
            <w:shd w:val="clear" w:color="auto" w:fill="auto"/>
            <w:vAlign w:val="bottom"/>
          </w:tcPr>
          <w:p w14:paraId="674D4622"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Acct Management </w:t>
            </w:r>
          </w:p>
          <w:p w14:paraId="1A88734D"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14:paraId="7FBC087E"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w:t>
            </w:r>
          </w:p>
          <w:p w14:paraId="6B9EBA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43644843"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Assign</w:t>
            </w:r>
          </w:p>
          <w:p w14:paraId="793514DE"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32F34013" w14:textId="77777777" w:rsidTr="00265FEE">
        <w:trPr>
          <w:trHeight w:val="782"/>
        </w:trPr>
        <w:tc>
          <w:tcPr>
            <w:tcW w:w="1797" w:type="dxa"/>
            <w:shd w:val="clear" w:color="auto" w:fill="auto"/>
            <w:vAlign w:val="center"/>
            <w:hideMark/>
          </w:tcPr>
          <w:p w14:paraId="1EB30E7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Recognition</w:t>
            </w:r>
          </w:p>
        </w:tc>
        <w:tc>
          <w:tcPr>
            <w:tcW w:w="2883" w:type="dxa"/>
            <w:shd w:val="clear" w:color="auto" w:fill="auto"/>
            <w:noWrap/>
            <w:vAlign w:val="center"/>
            <w:hideMark/>
          </w:tcPr>
          <w:p w14:paraId="563E7FC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36B82CD7" w14:textId="77777777" w:rsidR="00265FEE"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529CF52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LSA</w:t>
            </w:r>
            <w:r w:rsidRPr="008229D2">
              <w:rPr>
                <w:rFonts w:ascii="Times New Roman" w:eastAsia="Times New Roman" w:hAnsi="Times New Roman" w:cs="Times New Roman"/>
                <w:color w:val="000000"/>
                <w:sz w:val="24"/>
                <w:szCs w:val="24"/>
              </w:rPr>
              <w:t xml:space="preserve"> Certification</w:t>
            </w:r>
          </w:p>
          <w:p w14:paraId="6A75596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45DB6ADC" w14:textId="77777777" w:rsidTr="00265FEE">
        <w:trPr>
          <w:trHeight w:val="620"/>
        </w:trPr>
        <w:tc>
          <w:tcPr>
            <w:tcW w:w="1797" w:type="dxa"/>
            <w:shd w:val="clear" w:color="auto" w:fill="auto"/>
            <w:vAlign w:val="center"/>
            <w:hideMark/>
          </w:tcPr>
          <w:p w14:paraId="38EDDE36"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1872982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F431402"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4B6391C1"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65FEE" w:rsidRPr="008229D2" w14:paraId="77E8E9D7" w14:textId="77777777" w:rsidTr="00265FEE">
        <w:trPr>
          <w:trHeight w:val="1200"/>
        </w:trPr>
        <w:tc>
          <w:tcPr>
            <w:tcW w:w="1797" w:type="dxa"/>
            <w:shd w:val="clear" w:color="auto" w:fill="auto"/>
            <w:vAlign w:val="center"/>
            <w:hideMark/>
          </w:tcPr>
          <w:p w14:paraId="0D9F5A48"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557464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702F4477"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Coverage</w:t>
            </w:r>
          </w:p>
          <w:p w14:paraId="6062780C"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Coverage</w:t>
            </w:r>
          </w:p>
          <w:p w14:paraId="3CA45713"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p w14:paraId="07AD5144"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Floor Walking</w:t>
            </w:r>
          </w:p>
          <w:p w14:paraId="1F135D9F" w14:textId="77777777" w:rsidR="00265FEE" w:rsidRDefault="00265FEE" w:rsidP="00265FE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Side-by-Side</w:t>
            </w:r>
          </w:p>
          <w:p w14:paraId="44FB4DEA" w14:textId="77777777" w:rsidR="00265FEE" w:rsidRPr="008229D2" w:rsidRDefault="00265FEE" w:rsidP="00265FEE">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3D5FC329" w14:textId="77777777" w:rsidR="00265FEE" w:rsidRDefault="00265FEE" w:rsidP="00265FEE">
      <w:pPr>
        <w:spacing w:after="0"/>
        <w:rPr>
          <w:rFonts w:ascii="Times New Roman" w:hAnsi="Times New Roman" w:cs="Times New Roman"/>
          <w:sz w:val="24"/>
          <w:szCs w:val="24"/>
        </w:rPr>
      </w:pPr>
    </w:p>
    <w:p w14:paraId="1DCEBEA8"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should be l</w:t>
      </w:r>
      <w:r>
        <w:rPr>
          <w:rFonts w:ascii="Times New Roman" w:hAnsi="Times New Roman" w:cs="Times New Roman"/>
          <w:sz w:val="24"/>
          <w:szCs w:val="24"/>
        </w:rPr>
        <w:t>ast in the list.</w:t>
      </w:r>
    </w:p>
    <w:p w14:paraId="1F7506CE" w14:textId="77777777" w:rsidR="00265FEE" w:rsidRDefault="00265FEE" w:rsidP="00265FEE">
      <w:pPr>
        <w:spacing w:after="0"/>
        <w:ind w:left="720"/>
        <w:rPr>
          <w:rFonts w:ascii="Times New Roman" w:hAnsi="Times New Roman" w:cs="Times New Roman"/>
          <w:sz w:val="24"/>
          <w:szCs w:val="24"/>
        </w:rPr>
      </w:pPr>
    </w:p>
    <w:p w14:paraId="6792C328"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2.4.1.7 Coaching Details</w:t>
      </w:r>
    </w:p>
    <w:p w14:paraId="0455C9D3"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provide details of behavior to be coached.</w:t>
      </w:r>
    </w:p>
    <w:p w14:paraId="6A2C5387" w14:textId="77777777" w:rsidR="00265FEE" w:rsidRDefault="00265FEE" w:rsidP="00265FEE">
      <w:pPr>
        <w:spacing w:after="0"/>
        <w:rPr>
          <w:rFonts w:ascii="Times New Roman" w:hAnsi="Times New Roman" w:cs="Times New Roman"/>
          <w:sz w:val="24"/>
          <w:szCs w:val="24"/>
        </w:rPr>
      </w:pPr>
    </w:p>
    <w:p w14:paraId="418D64DE"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2.4.1.8 Coaching Session Details</w:t>
      </w:r>
    </w:p>
    <w:p w14:paraId="68637808"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 provide the details from the coaching session including action plans developed.</w:t>
      </w:r>
    </w:p>
    <w:p w14:paraId="4B00AD83" w14:textId="77777777" w:rsidR="00265FEE" w:rsidRDefault="00265FEE" w:rsidP="00265FEE">
      <w:pPr>
        <w:spacing w:after="0"/>
        <w:ind w:left="720"/>
        <w:rPr>
          <w:rFonts w:ascii="Times New Roman" w:hAnsi="Times New Roman" w:cs="Times New Roman"/>
          <w:sz w:val="24"/>
          <w:szCs w:val="24"/>
        </w:rPr>
      </w:pPr>
    </w:p>
    <w:p w14:paraId="740D55ED"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2.4.1.9 Identify Source for eCoaching Log</w:t>
      </w:r>
    </w:p>
    <w:p w14:paraId="3EA64F0C"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0D335335"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CMS Contractor (NGS, VCS) Reported Item</w:t>
      </w:r>
    </w:p>
    <w:p w14:paraId="050BD58D" w14:textId="77777777" w:rsidR="00265FEE" w:rsidRDefault="00265FEE" w:rsidP="00265FEE">
      <w:pPr>
        <w:spacing w:after="0"/>
        <w:ind w:left="2880" w:firstLine="720"/>
        <w:rPr>
          <w:rFonts w:ascii="Times New Roman" w:hAnsi="Times New Roman" w:cs="Times New Roman"/>
          <w:sz w:val="24"/>
          <w:szCs w:val="24"/>
        </w:rPr>
      </w:pPr>
      <w:r>
        <w:rPr>
          <w:rFonts w:ascii="Times New Roman" w:hAnsi="Times New Roman" w:cs="Times New Roman"/>
          <w:sz w:val="24"/>
          <w:szCs w:val="24"/>
        </w:rPr>
        <w:t>CMS Reported Item</w:t>
      </w:r>
    </w:p>
    <w:p w14:paraId="320C25AA"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Integrated Performance Center</w:t>
      </w:r>
    </w:p>
    <w:p w14:paraId="170DC161"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05C058D2"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3F1C14B4" w14:textId="77777777" w:rsidR="00265FEE" w:rsidRDefault="00265FEE" w:rsidP="00265FEE">
      <w:pPr>
        <w:spacing w:after="0"/>
        <w:rPr>
          <w:rFonts w:ascii="Times New Roman" w:hAnsi="Times New Roman" w:cs="Times New Roman"/>
          <w:sz w:val="24"/>
          <w:szCs w:val="24"/>
        </w:rPr>
      </w:pPr>
    </w:p>
    <w:p w14:paraId="335321DF"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2.4.1.10 Associated with a Call Record</w:t>
      </w:r>
    </w:p>
    <w:p w14:paraId="174731BE"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 available at this time.</w:t>
      </w:r>
    </w:p>
    <w:p w14:paraId="214C15AD" w14:textId="77777777" w:rsidR="00265FEE" w:rsidRDefault="00265FEE" w:rsidP="00265FEE">
      <w:pPr>
        <w:spacing w:after="0"/>
        <w:rPr>
          <w:rFonts w:ascii="Times New Roman" w:hAnsi="Times New Roman" w:cs="Times New Roman"/>
          <w:sz w:val="24"/>
          <w:szCs w:val="24"/>
        </w:rPr>
      </w:pPr>
    </w:p>
    <w:p w14:paraId="7EE8448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2.4.1.11 Verification </w:t>
      </w:r>
    </w:p>
    <w:p w14:paraId="2F9A794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542AE76A" w14:textId="77777777" w:rsidR="00265FEE" w:rsidRDefault="00265FEE" w:rsidP="00265FEE">
      <w:pPr>
        <w:spacing w:after="0"/>
        <w:ind w:left="720"/>
        <w:rPr>
          <w:rFonts w:ascii="Times New Roman" w:hAnsi="Times New Roman" w:cs="Times New Roman"/>
          <w:sz w:val="24"/>
          <w:szCs w:val="24"/>
        </w:rPr>
      </w:pPr>
    </w:p>
    <w:p w14:paraId="0CFCB2D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2.4.1.12 Required entry fields </w:t>
      </w:r>
    </w:p>
    <w:p w14:paraId="55649F37"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The following fields are required for submission of eCoaching Logs:</w:t>
      </w:r>
    </w:p>
    <w:p w14:paraId="103CF00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eCoaching Module </w:t>
      </w:r>
    </w:p>
    <w:p w14:paraId="0CD0F75D"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LSA Name</w:t>
      </w:r>
    </w:p>
    <w:p w14:paraId="47AE74D0"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AC43B1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251B8792"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2C2CB7F1"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4A9972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Direct coaching then detail from coaching session is required</w:t>
      </w:r>
    </w:p>
    <w:p w14:paraId="7BC917DE"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6CA59B4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2842E7E8" w14:textId="77777777" w:rsidR="00265FEE" w:rsidRDefault="00265FEE" w:rsidP="00265FEE">
      <w:pPr>
        <w:spacing w:after="0"/>
        <w:rPr>
          <w:rFonts w:ascii="Times New Roman" w:hAnsi="Times New Roman" w:cs="Times New Roman"/>
          <w:sz w:val="24"/>
          <w:szCs w:val="24"/>
        </w:rPr>
      </w:pPr>
    </w:p>
    <w:p w14:paraId="29C78587"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2.4.1.13 Access to Submission </w:t>
      </w:r>
    </w:p>
    <w:p w14:paraId="665A4224"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codes will have access and ability to submit eCoaching Logs for LSA:</w:t>
      </w:r>
    </w:p>
    <w:p w14:paraId="2FA83E77"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LSA – </w:t>
      </w:r>
      <w:r w:rsidRPr="00B947E1">
        <w:rPr>
          <w:rFonts w:ascii="Times New Roman" w:hAnsi="Times New Roman" w:cs="Times New Roman"/>
          <w:sz w:val="24"/>
          <w:szCs w:val="24"/>
        </w:rPr>
        <w:t>WIHD01, WIHD02, WIHD03, WIHD04</w:t>
      </w:r>
    </w:p>
    <w:p w14:paraId="64711779" w14:textId="77777777" w:rsidR="00265FEE" w:rsidRDefault="00265FEE" w:rsidP="00265FEE">
      <w:pPr>
        <w:spacing w:after="0"/>
        <w:ind w:left="3600"/>
        <w:rPr>
          <w:rFonts w:ascii="Times New Roman" w:hAnsi="Times New Roman" w:cs="Times New Roman"/>
          <w:sz w:val="24"/>
          <w:szCs w:val="24"/>
        </w:rPr>
      </w:pPr>
      <w:r>
        <w:rPr>
          <w:rFonts w:ascii="Times New Roman" w:hAnsi="Times New Roman" w:cs="Times New Roman"/>
          <w:sz w:val="24"/>
          <w:szCs w:val="24"/>
        </w:rPr>
        <w:t xml:space="preserve">LSA Manager – </w:t>
      </w:r>
      <w:r w:rsidRPr="00B947E1">
        <w:rPr>
          <w:rFonts w:ascii="Times New Roman" w:hAnsi="Times New Roman" w:cs="Times New Roman"/>
          <w:sz w:val="24"/>
          <w:szCs w:val="24"/>
        </w:rPr>
        <w:t>WMPR40, WMPR50</w:t>
      </w:r>
    </w:p>
    <w:p w14:paraId="619E584B" w14:textId="77777777" w:rsidR="00265FEE" w:rsidRDefault="00265FEE" w:rsidP="00265FEE">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Desktop Manager – WPPM60</w:t>
      </w:r>
    </w:p>
    <w:p w14:paraId="12AE1F33"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EF94DC"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2.4.2 Notification of eCoaching Logs</w:t>
      </w:r>
    </w:p>
    <w:p w14:paraId="4E2E91A4"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system generated eMail notification is sent to the appropriate party when an eCoaching Log is submitted.</w:t>
      </w:r>
    </w:p>
    <w:p w14:paraId="6B96129F" w14:textId="77777777" w:rsidR="00265FEE" w:rsidRDefault="00265FEE" w:rsidP="00265FEE">
      <w:pPr>
        <w:spacing w:after="0"/>
        <w:ind w:left="720"/>
        <w:rPr>
          <w:rFonts w:ascii="Times New Roman" w:hAnsi="Times New Roman" w:cs="Times New Roman"/>
          <w:sz w:val="24"/>
          <w:szCs w:val="24"/>
        </w:rPr>
      </w:pPr>
    </w:p>
    <w:p w14:paraId="775559F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2.4.2.1 eCoaching Log eMail Format</w:t>
      </w:r>
    </w:p>
    <w:p w14:paraId="206A4569" w14:textId="77777777" w:rsidR="00265FEE" w:rsidRDefault="00265FEE" w:rsidP="00265FEE">
      <w:pPr>
        <w:spacing w:after="0"/>
        <w:ind w:left="2700"/>
        <w:rPr>
          <w:rFonts w:ascii="Times New Roman" w:hAnsi="Times New Roman" w:cs="Times New Roman"/>
          <w:sz w:val="24"/>
          <w:szCs w:val="24"/>
        </w:rPr>
      </w:pPr>
      <w:r>
        <w:rPr>
          <w:rFonts w:ascii="Times New Roman" w:hAnsi="Times New Roman" w:cs="Times New Roman"/>
          <w:sz w:val="24"/>
          <w:szCs w:val="24"/>
        </w:rPr>
        <w:lastRenderedPageBreak/>
        <w:t>The following is the basic form of the eCoaching Log eMail notification.  The subject and message will change depending on certain criteria.</w:t>
      </w:r>
    </w:p>
    <w:p w14:paraId="27F5826C" w14:textId="77777777" w:rsidR="00265FEE" w:rsidRDefault="00265FEE" w:rsidP="00265FEE">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65FEE" w14:paraId="5DC6DA17" w14:textId="77777777" w:rsidTr="00265FEE">
        <w:tc>
          <w:tcPr>
            <w:tcW w:w="8208" w:type="dxa"/>
            <w:shd w:val="clear" w:color="auto" w:fill="auto"/>
          </w:tcPr>
          <w:p w14:paraId="10992255"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To – [to]</w:t>
            </w:r>
          </w:p>
        </w:tc>
      </w:tr>
      <w:tr w:rsidR="00265FEE" w14:paraId="70F67A5C" w14:textId="77777777" w:rsidTr="00265FEE">
        <w:tc>
          <w:tcPr>
            <w:tcW w:w="8208" w:type="dxa"/>
            <w:shd w:val="clear" w:color="auto" w:fill="auto"/>
          </w:tcPr>
          <w:p w14:paraId="30A97B93"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Subject – [Subject]</w:t>
            </w:r>
          </w:p>
        </w:tc>
      </w:tr>
      <w:tr w:rsidR="00265FEE" w14:paraId="51802F59" w14:textId="77777777" w:rsidTr="00265FEE">
        <w:tc>
          <w:tcPr>
            <w:tcW w:w="8208" w:type="dxa"/>
            <w:shd w:val="clear" w:color="auto" w:fill="auto"/>
          </w:tcPr>
          <w:p w14:paraId="3AC111F6" w14:textId="77777777" w:rsidR="00265FEE" w:rsidRPr="0039727F" w:rsidRDefault="00265FEE" w:rsidP="00265FEE">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1BDACBA2" w14:textId="77777777" w:rsidR="00265FEE" w:rsidRPr="005A260F" w:rsidRDefault="00265FEE" w:rsidP="00265FEE">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3C2C158" w14:textId="77777777" w:rsidR="00265FEE" w:rsidRPr="0039727F" w:rsidRDefault="00265FEE" w:rsidP="00265FEE">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18722815" wp14:editId="6E7874E2">
                  <wp:extent cx="1752600" cy="381000"/>
                  <wp:effectExtent l="0" t="0" r="0" b="0"/>
                  <wp:docPr id="26" name="Picture 26"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3DA55621" w14:textId="77777777" w:rsidR="00265FEE" w:rsidRDefault="00265FEE" w:rsidP="00265FEE">
      <w:pPr>
        <w:spacing w:after="0"/>
        <w:ind w:left="2700"/>
        <w:rPr>
          <w:rFonts w:ascii="Times New Roman" w:hAnsi="Times New Roman" w:cs="Times New Roman"/>
          <w:sz w:val="24"/>
          <w:szCs w:val="24"/>
        </w:rPr>
      </w:pPr>
    </w:p>
    <w:p w14:paraId="0AE5FFF1" w14:textId="77777777" w:rsidR="00265FEE" w:rsidRDefault="00265FEE" w:rsidP="00265FEE">
      <w:pPr>
        <w:spacing w:after="0"/>
        <w:rPr>
          <w:rFonts w:ascii="Times New Roman" w:hAnsi="Times New Roman" w:cs="Times New Roman"/>
          <w:sz w:val="24"/>
          <w:szCs w:val="24"/>
        </w:rPr>
      </w:pPr>
    </w:p>
    <w:p w14:paraId="34986CC2"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2.4.2.2 Pending Employee Review</w:t>
      </w:r>
    </w:p>
    <w:p w14:paraId="56912EC2"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(LSA) receives a system generated eMail notification.</w:t>
      </w:r>
    </w:p>
    <w:p w14:paraId="1ABBB1FA" w14:textId="77777777" w:rsidR="00265FEE" w:rsidRDefault="00265FEE" w:rsidP="00265FEE">
      <w:pPr>
        <w:spacing w:after="0"/>
        <w:ind w:left="2700"/>
        <w:rPr>
          <w:rFonts w:ascii="Times New Roman" w:hAnsi="Times New Roman" w:cs="Times New Roman"/>
          <w:sz w:val="24"/>
          <w:szCs w:val="24"/>
        </w:rPr>
      </w:pPr>
    </w:p>
    <w:p w14:paraId="2DA79412"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E83EA0"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eCL: Pending Employee Review (&lt;EMPLOYEE NAME&gt;</w:t>
      </w:r>
      <w:r>
        <w:rPr>
          <w:rFonts w:ascii="Times New Roman" w:hAnsi="Times New Roman" w:cs="Times New Roman"/>
          <w:sz w:val="24"/>
          <w:szCs w:val="24"/>
        </w:rPr>
        <w:t>))</w:t>
      </w:r>
    </w:p>
    <w:p w14:paraId="38B72990" w14:textId="77777777" w:rsidR="00265FEE" w:rsidRDefault="00265FEE" w:rsidP="00265FEE">
      <w:pPr>
        <w:spacing w:after="0"/>
        <w:ind w:left="2700"/>
        <w:rPr>
          <w:rFonts w:ascii="Times New Roman" w:hAnsi="Times New Roman" w:cs="Times New Roman"/>
          <w:sz w:val="24"/>
          <w:szCs w:val="24"/>
        </w:rPr>
      </w:pPr>
    </w:p>
    <w:p w14:paraId="65C23DF2"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Pr>
          <w:rFonts w:ascii="Arial" w:hAnsi="Arial"/>
        </w:rPr>
        <w:t>:</w:t>
      </w:r>
    </w:p>
    <w:p w14:paraId="67CF5570" w14:textId="77777777" w:rsidR="00265FEE" w:rsidRDefault="00265FEE" w:rsidP="00265FEE">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180D9271"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5BB7A9FA" w14:textId="77777777" w:rsidR="00265FEE" w:rsidRDefault="00265FEE" w:rsidP="00265FEE">
      <w:pPr>
        <w:spacing w:after="0"/>
        <w:ind w:left="2700"/>
        <w:rPr>
          <w:rFonts w:ascii="Times New Roman" w:hAnsi="Times New Roman" w:cs="Times New Roman"/>
          <w:sz w:val="24"/>
          <w:szCs w:val="24"/>
        </w:rPr>
      </w:pPr>
    </w:p>
    <w:p w14:paraId="3000CD1D" w14:textId="77777777" w:rsidR="00265FEE" w:rsidRDefault="00265FEE" w:rsidP="00265FEE">
      <w:pPr>
        <w:spacing w:after="0"/>
        <w:ind w:left="2160" w:firstLine="540"/>
        <w:rPr>
          <w:rFonts w:ascii="Times New Roman" w:hAnsi="Times New Roman" w:cs="Times New Roman"/>
          <w:sz w:val="24"/>
          <w:szCs w:val="24"/>
        </w:rPr>
      </w:pPr>
      <w:r>
        <w:rPr>
          <w:rFonts w:ascii="Times New Roman" w:hAnsi="Times New Roman" w:cs="Times New Roman"/>
          <w:sz w:val="24"/>
          <w:szCs w:val="24"/>
        </w:rPr>
        <w:t>2.4.2.3 Pending Supervisor Review</w:t>
      </w:r>
    </w:p>
    <w:p w14:paraId="29C99D97"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Supervisor Review, the immediate LSA Manager of the Employee (LSA) receives a system generated eMail notification.</w:t>
      </w:r>
    </w:p>
    <w:p w14:paraId="36AF6B58" w14:textId="77777777" w:rsidR="00265FEE" w:rsidRDefault="00265FEE" w:rsidP="00265FEE">
      <w:pPr>
        <w:spacing w:after="0"/>
        <w:ind w:left="2700"/>
        <w:rPr>
          <w:rFonts w:ascii="Times New Roman" w:hAnsi="Times New Roman" w:cs="Times New Roman"/>
          <w:sz w:val="24"/>
          <w:szCs w:val="24"/>
        </w:rPr>
      </w:pPr>
    </w:p>
    <w:p w14:paraId="02B5DF5F" w14:textId="77777777" w:rsidR="00265FEE" w:rsidRDefault="00265FEE" w:rsidP="00265FEE">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646EF2B"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 xml:space="preserve">eCL: Pending </w:t>
      </w:r>
      <w:r>
        <w:rPr>
          <w:rFonts w:ascii="Times New Roman" w:hAnsi="Times New Roman" w:cs="Times New Roman"/>
          <w:sz w:val="24"/>
          <w:szCs w:val="24"/>
        </w:rPr>
        <w:t xml:space="preserve">Supervisor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3A520C2E" w14:textId="77777777" w:rsidR="00265FEE" w:rsidRDefault="00265FEE" w:rsidP="00265FEE">
      <w:pPr>
        <w:spacing w:after="0"/>
        <w:ind w:left="2700"/>
        <w:rPr>
          <w:rFonts w:ascii="Times New Roman" w:hAnsi="Times New Roman" w:cs="Times New Roman"/>
          <w:sz w:val="24"/>
          <w:szCs w:val="24"/>
        </w:rPr>
      </w:pPr>
    </w:p>
    <w:p w14:paraId="78AA1D18" w14:textId="77777777" w:rsidR="00265FEE" w:rsidRDefault="00265FEE" w:rsidP="00265FEE">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312B2080" w14:textId="77777777" w:rsidR="00265FEE" w:rsidRPr="00AD3435" w:rsidRDefault="00265FEE" w:rsidP="00265FEE">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5E8A8EDD" w14:textId="77777777" w:rsidR="00265FEE" w:rsidRDefault="00265FEE" w:rsidP="00265FEE">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4978F41" w14:textId="77777777" w:rsidR="00265FEE" w:rsidRDefault="00265FEE" w:rsidP="00265FEE">
      <w:pPr>
        <w:spacing w:after="0"/>
        <w:ind w:left="720"/>
        <w:rPr>
          <w:rFonts w:ascii="Times New Roman" w:hAnsi="Times New Roman" w:cs="Times New Roman"/>
          <w:sz w:val="24"/>
          <w:szCs w:val="24"/>
        </w:rPr>
      </w:pPr>
    </w:p>
    <w:p w14:paraId="455F515B"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2.4.3 Outlier Data Feed (OMR)</w:t>
      </w:r>
    </w:p>
    <w:p w14:paraId="74C0F85B"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Outlier Data Feed for LSA is not defined.</w:t>
      </w:r>
    </w:p>
    <w:p w14:paraId="2A04B545" w14:textId="77777777" w:rsidR="00265FEE" w:rsidRDefault="00265FEE" w:rsidP="00265FEE">
      <w:pPr>
        <w:spacing w:after="0"/>
        <w:ind w:left="720"/>
        <w:rPr>
          <w:rFonts w:ascii="Times New Roman" w:hAnsi="Times New Roman" w:cs="Times New Roman"/>
          <w:sz w:val="24"/>
          <w:szCs w:val="24"/>
        </w:rPr>
      </w:pPr>
    </w:p>
    <w:p w14:paraId="11AAD570" w14:textId="77777777" w:rsidR="00265FEE" w:rsidRDefault="00265FEE" w:rsidP="00265FE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2.4.4 Quality Data Feed (IQS)</w:t>
      </w:r>
    </w:p>
    <w:p w14:paraId="61CAD418" w14:textId="77777777" w:rsidR="00265FEE" w:rsidRDefault="00265FEE" w:rsidP="00265FEE">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Quality Data Feed for LSA is not defined. </w:t>
      </w:r>
    </w:p>
    <w:p w14:paraId="70574480" w14:textId="77777777" w:rsidR="00265FEE" w:rsidRDefault="00265FEE"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4A5EA1EB" w14:textId="4C3392AF"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Inactivate Coaching Logs</w:t>
      </w:r>
    </w:p>
    <w:p w14:paraId="2B769029" w14:textId="7EFE1486" w:rsidR="006A2B2E" w:rsidRDefault="006A2B2E" w:rsidP="006A2B2E">
      <w:pPr>
        <w:tabs>
          <w:tab w:val="left" w:pos="1800"/>
        </w:tabs>
        <w:spacing w:after="0"/>
        <w:ind w:left="2160"/>
        <w:rPr>
          <w:rFonts w:ascii="Times New Roman" w:hAnsi="Times New Roman" w:cs="Times New Roman"/>
          <w:sz w:val="24"/>
          <w:szCs w:val="24"/>
        </w:rPr>
      </w:pPr>
      <w:r w:rsidRPr="006A2B2E">
        <w:rPr>
          <w:rFonts w:ascii="Times New Roman" w:hAnsi="Times New Roman" w:cs="Times New Roman"/>
          <w:sz w:val="24"/>
          <w:szCs w:val="24"/>
        </w:rPr>
        <w:t>eCoaching</w:t>
      </w:r>
      <w:r>
        <w:rPr>
          <w:rFonts w:ascii="Times New Roman" w:hAnsi="Times New Roman" w:cs="Times New Roman"/>
          <w:sz w:val="24"/>
          <w:szCs w:val="24"/>
        </w:rPr>
        <w:t xml:space="preserve"> Logs for employees that have an </w:t>
      </w:r>
      <w:r w:rsidRPr="006A2B2E">
        <w:rPr>
          <w:rFonts w:ascii="Times New Roman" w:hAnsi="Times New Roman" w:cs="Times New Roman"/>
          <w:sz w:val="24"/>
          <w:szCs w:val="24"/>
        </w:rPr>
        <w:t>Active status of T or D are set to “Inactive”</w:t>
      </w:r>
      <w:r>
        <w:rPr>
          <w:rFonts w:ascii="Times New Roman" w:hAnsi="Times New Roman" w:cs="Times New Roman"/>
          <w:sz w:val="24"/>
          <w:szCs w:val="24"/>
        </w:rPr>
        <w:t xml:space="preserve"> status</w:t>
      </w:r>
      <w:r w:rsidRPr="006A2B2E">
        <w:rPr>
          <w:rFonts w:ascii="Times New Roman" w:hAnsi="Times New Roman" w:cs="Times New Roman"/>
          <w:sz w:val="24"/>
          <w:szCs w:val="24"/>
        </w:rPr>
        <w:t>, immediately after receiving the employee Active status change from Peoplesoft.</w:t>
      </w:r>
    </w:p>
    <w:p w14:paraId="69EC9A4A" w14:textId="77777777" w:rsidR="00AB5CA4" w:rsidRDefault="00AB5CA4" w:rsidP="00AB5CA4">
      <w:pPr>
        <w:tabs>
          <w:tab w:val="left" w:pos="1800"/>
        </w:tabs>
        <w:spacing w:after="0"/>
        <w:rPr>
          <w:rFonts w:ascii="Times New Roman" w:hAnsi="Times New Roman" w:cs="Times New Roman"/>
          <w:sz w:val="24"/>
          <w:szCs w:val="24"/>
        </w:rPr>
      </w:pPr>
    </w:p>
    <w:p w14:paraId="08CDA54B" w14:textId="48E4F25B" w:rsidR="006A2B2E" w:rsidRDefault="006A2B2E" w:rsidP="006A2B2E">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Inactivate Warning Logs</w:t>
      </w:r>
    </w:p>
    <w:p w14:paraId="544ADF49" w14:textId="13424B34" w:rsidR="006A2B2E" w:rsidRDefault="006A2B2E" w:rsidP="006A2B2E">
      <w:pPr>
        <w:tabs>
          <w:tab w:val="left" w:pos="1800"/>
        </w:tabs>
        <w:spacing w:after="0"/>
        <w:ind w:left="2160"/>
        <w:rPr>
          <w:rFonts w:ascii="Times New Roman" w:hAnsi="Times New Roman" w:cs="Times New Roman"/>
          <w:sz w:val="24"/>
          <w:szCs w:val="24"/>
        </w:rPr>
      </w:pPr>
      <w:r w:rsidRPr="006A2B2E">
        <w:rPr>
          <w:rFonts w:ascii="Times New Roman" w:hAnsi="Times New Roman" w:cs="Times New Roman"/>
          <w:sz w:val="24"/>
          <w:szCs w:val="24"/>
        </w:rPr>
        <w:t>eCoaching</w:t>
      </w:r>
      <w:r>
        <w:rPr>
          <w:rFonts w:ascii="Times New Roman" w:hAnsi="Times New Roman" w:cs="Times New Roman"/>
          <w:sz w:val="24"/>
          <w:szCs w:val="24"/>
        </w:rPr>
        <w:t xml:space="preserve"> Warning Logs for employees will be set to “Inactive” status 13 weeks (91 days) after the date the warning was given</w:t>
      </w:r>
      <w:r w:rsidRPr="006A2B2E">
        <w:rPr>
          <w:rFonts w:ascii="Times New Roman" w:hAnsi="Times New Roman" w:cs="Times New Roman"/>
          <w:sz w:val="24"/>
          <w:szCs w:val="24"/>
        </w:rPr>
        <w:t>.</w:t>
      </w: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43"/>
      <w:footerReference w:type="default" r:id="rId4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EA546" w14:textId="77777777" w:rsidR="00B63F40" w:rsidRDefault="00B63F40" w:rsidP="0058110C">
      <w:pPr>
        <w:spacing w:after="0" w:line="240" w:lineRule="auto"/>
      </w:pPr>
      <w:r>
        <w:separator/>
      </w:r>
    </w:p>
  </w:endnote>
  <w:endnote w:type="continuationSeparator" w:id="0">
    <w:p w14:paraId="20E9D24B" w14:textId="77777777" w:rsidR="00B63F40" w:rsidRDefault="00B63F40"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996EDA" w:rsidRDefault="00996EDA"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996EDA" w:rsidRDefault="00996EDA"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76265B">
      <w:rPr>
        <w:rStyle w:val="PageNumber"/>
        <w:noProof/>
        <w:sz w:val="18"/>
        <w:szCs w:val="18"/>
      </w:rPr>
      <w:t>2</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76265B">
      <w:rPr>
        <w:rStyle w:val="PageNumber"/>
        <w:noProof/>
        <w:sz w:val="18"/>
        <w:szCs w:val="18"/>
      </w:rPr>
      <w:t>113</w:t>
    </w:r>
    <w:r w:rsidRPr="005C11DA">
      <w:rPr>
        <w:rStyle w:val="PageNumber"/>
        <w:sz w:val="18"/>
        <w:szCs w:val="18"/>
      </w:rPr>
      <w:fldChar w:fldCharType="end"/>
    </w:r>
    <w:r>
      <w:rPr>
        <w:sz w:val="18"/>
      </w:rPr>
      <w:t xml:space="preserve">                                                                                                                           </w:t>
    </w:r>
  </w:p>
  <w:p w14:paraId="3B328916" w14:textId="77777777" w:rsidR="00996EDA" w:rsidRDefault="00996EDA"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996EDA" w:rsidRDefault="00996EDA"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6265B">
              <w:rPr>
                <w:b/>
                <w:noProof/>
              </w:rPr>
              <w:t>113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6265B">
              <w:rPr>
                <w:b/>
                <w:noProof/>
              </w:rPr>
              <w:t>113</w:t>
            </w:r>
            <w:r>
              <w:rPr>
                <w:b/>
                <w:sz w:val="24"/>
                <w:szCs w:val="24"/>
              </w:rPr>
              <w:fldChar w:fldCharType="end"/>
            </w:r>
          </w:p>
        </w:sdtContent>
      </w:sdt>
    </w:sdtContent>
  </w:sdt>
  <w:p w14:paraId="6E63AB7B" w14:textId="77777777" w:rsidR="00996EDA" w:rsidRDefault="00996E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F3269" w14:textId="77777777" w:rsidR="00B63F40" w:rsidRDefault="00B63F40" w:rsidP="0058110C">
      <w:pPr>
        <w:spacing w:after="0" w:line="240" w:lineRule="auto"/>
      </w:pPr>
      <w:r>
        <w:separator/>
      </w:r>
    </w:p>
  </w:footnote>
  <w:footnote w:type="continuationSeparator" w:id="0">
    <w:p w14:paraId="0CC807CC" w14:textId="77777777" w:rsidR="00B63F40" w:rsidRDefault="00B63F40"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996EDA" w:rsidRPr="004913FD" w:rsidRDefault="00996EDA"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996EDA" w:rsidRPr="00B8788F" w:rsidRDefault="00B63F40">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r w:rsidR="00996EDA">
      <w:rPr>
        <w:rFonts w:ascii="Arial" w:hAnsi="Arial" w:cs="Arial"/>
        <w:color w:val="0569B3"/>
        <w:sz w:val="20"/>
        <w:szCs w:val="20"/>
      </w:rPr>
      <w:t>eCoaching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9">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0"/>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5"/>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2"/>
  </w:num>
  <w:num w:numId="14">
    <w:abstractNumId w:val="23"/>
  </w:num>
  <w:num w:numId="15">
    <w:abstractNumId w:val="2"/>
  </w:num>
  <w:num w:numId="16">
    <w:abstractNumId w:val="22"/>
  </w:num>
  <w:num w:numId="17">
    <w:abstractNumId w:val="6"/>
  </w:num>
  <w:num w:numId="18">
    <w:abstractNumId w:val="29"/>
  </w:num>
  <w:num w:numId="19">
    <w:abstractNumId w:val="15"/>
  </w:num>
  <w:num w:numId="20">
    <w:abstractNumId w:val="13"/>
  </w:num>
  <w:num w:numId="21">
    <w:abstractNumId w:val="19"/>
  </w:num>
  <w:num w:numId="22">
    <w:abstractNumId w:val="11"/>
  </w:num>
  <w:num w:numId="23">
    <w:abstractNumId w:val="1"/>
  </w:num>
  <w:num w:numId="24">
    <w:abstractNumId w:val="7"/>
  </w:num>
  <w:num w:numId="25">
    <w:abstractNumId w:val="4"/>
  </w:num>
  <w:num w:numId="26">
    <w:abstractNumId w:val="9"/>
  </w:num>
  <w:num w:numId="27">
    <w:abstractNumId w:val="18"/>
  </w:num>
  <w:num w:numId="28">
    <w:abstractNumId w:val="0"/>
  </w:num>
  <w:num w:numId="29">
    <w:abstractNumId w:val="30"/>
  </w:num>
  <w:num w:numId="30">
    <w:abstractNumId w:val="31"/>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3"/>
  </w:num>
  <w:num w:numId="34">
    <w:abstractNumId w:val="14"/>
  </w:num>
  <w:num w:numId="35">
    <w:abstractNumId w:val="24"/>
  </w:num>
  <w:num w:numId="36">
    <w:abstractNumId w:val="20"/>
  </w:num>
  <w:num w:numId="37">
    <w:abstractNumId w:val="5"/>
  </w:num>
  <w:num w:numId="38">
    <w:abstractNumId w:val="8"/>
  </w:num>
  <w:num w:numId="39">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010C"/>
    <w:rsid w:val="000115AE"/>
    <w:rsid w:val="00012889"/>
    <w:rsid w:val="00014476"/>
    <w:rsid w:val="0001556B"/>
    <w:rsid w:val="00017F56"/>
    <w:rsid w:val="00022DD8"/>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4BF3"/>
    <w:rsid w:val="0005698A"/>
    <w:rsid w:val="000608D4"/>
    <w:rsid w:val="00065CF4"/>
    <w:rsid w:val="00065FD7"/>
    <w:rsid w:val="00067AA8"/>
    <w:rsid w:val="00071127"/>
    <w:rsid w:val="00086851"/>
    <w:rsid w:val="000921D6"/>
    <w:rsid w:val="00097DF8"/>
    <w:rsid w:val="000A13F4"/>
    <w:rsid w:val="000A1653"/>
    <w:rsid w:val="000A179C"/>
    <w:rsid w:val="000A275B"/>
    <w:rsid w:val="000A38FB"/>
    <w:rsid w:val="000A405F"/>
    <w:rsid w:val="000A46CA"/>
    <w:rsid w:val="000A6F60"/>
    <w:rsid w:val="000A7CFA"/>
    <w:rsid w:val="000B6B98"/>
    <w:rsid w:val="000B7013"/>
    <w:rsid w:val="000B7EA2"/>
    <w:rsid w:val="000C0F71"/>
    <w:rsid w:val="000C18FA"/>
    <w:rsid w:val="000C236E"/>
    <w:rsid w:val="000C3DFF"/>
    <w:rsid w:val="000C5DC1"/>
    <w:rsid w:val="000C6A36"/>
    <w:rsid w:val="000D1E52"/>
    <w:rsid w:val="000D2013"/>
    <w:rsid w:val="000D4B91"/>
    <w:rsid w:val="000D6BA7"/>
    <w:rsid w:val="000D6E73"/>
    <w:rsid w:val="000D7343"/>
    <w:rsid w:val="000D75B3"/>
    <w:rsid w:val="000E1025"/>
    <w:rsid w:val="000F6481"/>
    <w:rsid w:val="00101800"/>
    <w:rsid w:val="00104BFE"/>
    <w:rsid w:val="00104CCD"/>
    <w:rsid w:val="00105B5C"/>
    <w:rsid w:val="00110C92"/>
    <w:rsid w:val="00112683"/>
    <w:rsid w:val="00112DAE"/>
    <w:rsid w:val="00113040"/>
    <w:rsid w:val="00113A4E"/>
    <w:rsid w:val="001141ED"/>
    <w:rsid w:val="00114A93"/>
    <w:rsid w:val="001157A6"/>
    <w:rsid w:val="001167C0"/>
    <w:rsid w:val="00117DB0"/>
    <w:rsid w:val="00120E68"/>
    <w:rsid w:val="0012287C"/>
    <w:rsid w:val="00123583"/>
    <w:rsid w:val="001242B8"/>
    <w:rsid w:val="00124971"/>
    <w:rsid w:val="00124C13"/>
    <w:rsid w:val="001300BF"/>
    <w:rsid w:val="0013046F"/>
    <w:rsid w:val="001323A1"/>
    <w:rsid w:val="00132CAD"/>
    <w:rsid w:val="00134F2C"/>
    <w:rsid w:val="0013568C"/>
    <w:rsid w:val="00136A7D"/>
    <w:rsid w:val="0014162C"/>
    <w:rsid w:val="00141D07"/>
    <w:rsid w:val="001432EA"/>
    <w:rsid w:val="00143EF5"/>
    <w:rsid w:val="00143F68"/>
    <w:rsid w:val="00144226"/>
    <w:rsid w:val="00146CB2"/>
    <w:rsid w:val="00147DEF"/>
    <w:rsid w:val="001519B5"/>
    <w:rsid w:val="00152951"/>
    <w:rsid w:val="00155D47"/>
    <w:rsid w:val="0015636F"/>
    <w:rsid w:val="001607CE"/>
    <w:rsid w:val="001613A9"/>
    <w:rsid w:val="0016668E"/>
    <w:rsid w:val="00167A2E"/>
    <w:rsid w:val="00173829"/>
    <w:rsid w:val="00175802"/>
    <w:rsid w:val="00180DB8"/>
    <w:rsid w:val="001853F8"/>
    <w:rsid w:val="00185963"/>
    <w:rsid w:val="0018703A"/>
    <w:rsid w:val="00190E01"/>
    <w:rsid w:val="0019122F"/>
    <w:rsid w:val="0019360D"/>
    <w:rsid w:val="00193D3A"/>
    <w:rsid w:val="00194B06"/>
    <w:rsid w:val="001967B7"/>
    <w:rsid w:val="00197F4A"/>
    <w:rsid w:val="001A1759"/>
    <w:rsid w:val="001A407E"/>
    <w:rsid w:val="001A74CF"/>
    <w:rsid w:val="001B1267"/>
    <w:rsid w:val="001B1EAA"/>
    <w:rsid w:val="001B3280"/>
    <w:rsid w:val="001B44FD"/>
    <w:rsid w:val="001C0E35"/>
    <w:rsid w:val="001C2953"/>
    <w:rsid w:val="001C3C1E"/>
    <w:rsid w:val="001C418C"/>
    <w:rsid w:val="001C4615"/>
    <w:rsid w:val="001C57B8"/>
    <w:rsid w:val="001C5F1C"/>
    <w:rsid w:val="001D11F0"/>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0C96"/>
    <w:rsid w:val="002015D2"/>
    <w:rsid w:val="0020173F"/>
    <w:rsid w:val="002019C0"/>
    <w:rsid w:val="00202308"/>
    <w:rsid w:val="00203E8F"/>
    <w:rsid w:val="00204CE9"/>
    <w:rsid w:val="0020601E"/>
    <w:rsid w:val="0020625A"/>
    <w:rsid w:val="00212132"/>
    <w:rsid w:val="00215666"/>
    <w:rsid w:val="002161AF"/>
    <w:rsid w:val="00224067"/>
    <w:rsid w:val="0022469C"/>
    <w:rsid w:val="00226EDF"/>
    <w:rsid w:val="00231D5F"/>
    <w:rsid w:val="0023367B"/>
    <w:rsid w:val="0023534D"/>
    <w:rsid w:val="002359F2"/>
    <w:rsid w:val="002412D7"/>
    <w:rsid w:val="00241C7A"/>
    <w:rsid w:val="00244DEC"/>
    <w:rsid w:val="00247EA5"/>
    <w:rsid w:val="00251B72"/>
    <w:rsid w:val="0025281B"/>
    <w:rsid w:val="002562D9"/>
    <w:rsid w:val="00257567"/>
    <w:rsid w:val="00261731"/>
    <w:rsid w:val="00261BE4"/>
    <w:rsid w:val="00265FEE"/>
    <w:rsid w:val="00266118"/>
    <w:rsid w:val="00266D3F"/>
    <w:rsid w:val="0027096B"/>
    <w:rsid w:val="00273608"/>
    <w:rsid w:val="002767A6"/>
    <w:rsid w:val="0028057C"/>
    <w:rsid w:val="00284407"/>
    <w:rsid w:val="002855B6"/>
    <w:rsid w:val="00292ADD"/>
    <w:rsid w:val="0029406C"/>
    <w:rsid w:val="002A0B43"/>
    <w:rsid w:val="002A217C"/>
    <w:rsid w:val="002A234D"/>
    <w:rsid w:val="002A463C"/>
    <w:rsid w:val="002A521E"/>
    <w:rsid w:val="002A78D4"/>
    <w:rsid w:val="002B166B"/>
    <w:rsid w:val="002B2269"/>
    <w:rsid w:val="002B7EB5"/>
    <w:rsid w:val="002C19FA"/>
    <w:rsid w:val="002C20CC"/>
    <w:rsid w:val="002C2D0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039C"/>
    <w:rsid w:val="00322E06"/>
    <w:rsid w:val="00327654"/>
    <w:rsid w:val="00331635"/>
    <w:rsid w:val="003337BA"/>
    <w:rsid w:val="00334FDF"/>
    <w:rsid w:val="00337C3C"/>
    <w:rsid w:val="00337FE7"/>
    <w:rsid w:val="0034172A"/>
    <w:rsid w:val="00343530"/>
    <w:rsid w:val="003468E2"/>
    <w:rsid w:val="0034698D"/>
    <w:rsid w:val="0035371C"/>
    <w:rsid w:val="00356826"/>
    <w:rsid w:val="0036079F"/>
    <w:rsid w:val="00360EB1"/>
    <w:rsid w:val="0036195B"/>
    <w:rsid w:val="0036386A"/>
    <w:rsid w:val="003641F4"/>
    <w:rsid w:val="003646E8"/>
    <w:rsid w:val="00365FF3"/>
    <w:rsid w:val="00371AE3"/>
    <w:rsid w:val="0037377C"/>
    <w:rsid w:val="003753E0"/>
    <w:rsid w:val="003824FC"/>
    <w:rsid w:val="0038440C"/>
    <w:rsid w:val="00386F2B"/>
    <w:rsid w:val="00387E78"/>
    <w:rsid w:val="003913AD"/>
    <w:rsid w:val="00393DAF"/>
    <w:rsid w:val="00394CE0"/>
    <w:rsid w:val="003A0570"/>
    <w:rsid w:val="003A2D78"/>
    <w:rsid w:val="003A3B12"/>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6016"/>
    <w:rsid w:val="003D69F5"/>
    <w:rsid w:val="003D79C9"/>
    <w:rsid w:val="003E0917"/>
    <w:rsid w:val="003E0C90"/>
    <w:rsid w:val="003E35B0"/>
    <w:rsid w:val="003E3685"/>
    <w:rsid w:val="003E5258"/>
    <w:rsid w:val="003E6DFE"/>
    <w:rsid w:val="003E6ED4"/>
    <w:rsid w:val="003F1A9C"/>
    <w:rsid w:val="003F4FCC"/>
    <w:rsid w:val="00401ABF"/>
    <w:rsid w:val="00402751"/>
    <w:rsid w:val="00403052"/>
    <w:rsid w:val="0040673E"/>
    <w:rsid w:val="004103B9"/>
    <w:rsid w:val="00410710"/>
    <w:rsid w:val="00412EA5"/>
    <w:rsid w:val="00414912"/>
    <w:rsid w:val="00415353"/>
    <w:rsid w:val="00415CBB"/>
    <w:rsid w:val="00417996"/>
    <w:rsid w:val="00424423"/>
    <w:rsid w:val="00431153"/>
    <w:rsid w:val="004314E8"/>
    <w:rsid w:val="00432CFC"/>
    <w:rsid w:val="0043648E"/>
    <w:rsid w:val="004369A6"/>
    <w:rsid w:val="004405FD"/>
    <w:rsid w:val="00441325"/>
    <w:rsid w:val="00443A23"/>
    <w:rsid w:val="004469C2"/>
    <w:rsid w:val="00451A6B"/>
    <w:rsid w:val="00452BFB"/>
    <w:rsid w:val="004531EC"/>
    <w:rsid w:val="00455A03"/>
    <w:rsid w:val="0045631D"/>
    <w:rsid w:val="004607D4"/>
    <w:rsid w:val="00462E0B"/>
    <w:rsid w:val="004678FE"/>
    <w:rsid w:val="0047076B"/>
    <w:rsid w:val="004773E0"/>
    <w:rsid w:val="00480F49"/>
    <w:rsid w:val="0048191F"/>
    <w:rsid w:val="00481B9C"/>
    <w:rsid w:val="00481F52"/>
    <w:rsid w:val="004863FE"/>
    <w:rsid w:val="0048785E"/>
    <w:rsid w:val="00490460"/>
    <w:rsid w:val="00492FC9"/>
    <w:rsid w:val="00493C2E"/>
    <w:rsid w:val="00493D80"/>
    <w:rsid w:val="00496992"/>
    <w:rsid w:val="004A2E3F"/>
    <w:rsid w:val="004A3FC2"/>
    <w:rsid w:val="004A3FFE"/>
    <w:rsid w:val="004A4B7C"/>
    <w:rsid w:val="004A5A33"/>
    <w:rsid w:val="004A6481"/>
    <w:rsid w:val="004B097C"/>
    <w:rsid w:val="004B27EB"/>
    <w:rsid w:val="004B3BDE"/>
    <w:rsid w:val="004B624A"/>
    <w:rsid w:val="004C4551"/>
    <w:rsid w:val="004C4591"/>
    <w:rsid w:val="004C5BA9"/>
    <w:rsid w:val="004D072C"/>
    <w:rsid w:val="004D7E04"/>
    <w:rsid w:val="004E012F"/>
    <w:rsid w:val="004E1966"/>
    <w:rsid w:val="004E3D54"/>
    <w:rsid w:val="004E4432"/>
    <w:rsid w:val="004E587B"/>
    <w:rsid w:val="004E5ABA"/>
    <w:rsid w:val="004E6196"/>
    <w:rsid w:val="004E6800"/>
    <w:rsid w:val="004E7F71"/>
    <w:rsid w:val="004F1298"/>
    <w:rsid w:val="004F2E5F"/>
    <w:rsid w:val="00500BBB"/>
    <w:rsid w:val="00500C9E"/>
    <w:rsid w:val="0050356D"/>
    <w:rsid w:val="0050460B"/>
    <w:rsid w:val="00504912"/>
    <w:rsid w:val="00505B29"/>
    <w:rsid w:val="00507B7E"/>
    <w:rsid w:val="0051031B"/>
    <w:rsid w:val="00510F2A"/>
    <w:rsid w:val="00512235"/>
    <w:rsid w:val="005143D9"/>
    <w:rsid w:val="00520D31"/>
    <w:rsid w:val="005215D0"/>
    <w:rsid w:val="005241D6"/>
    <w:rsid w:val="0052789F"/>
    <w:rsid w:val="00541E79"/>
    <w:rsid w:val="00542194"/>
    <w:rsid w:val="00557A74"/>
    <w:rsid w:val="00563E76"/>
    <w:rsid w:val="00570668"/>
    <w:rsid w:val="00580930"/>
    <w:rsid w:val="0058110C"/>
    <w:rsid w:val="00581DAF"/>
    <w:rsid w:val="00585961"/>
    <w:rsid w:val="00594626"/>
    <w:rsid w:val="005978FD"/>
    <w:rsid w:val="00597DA7"/>
    <w:rsid w:val="005A01B1"/>
    <w:rsid w:val="005A08C9"/>
    <w:rsid w:val="005A2114"/>
    <w:rsid w:val="005A260F"/>
    <w:rsid w:val="005A33A0"/>
    <w:rsid w:val="005A4148"/>
    <w:rsid w:val="005B1606"/>
    <w:rsid w:val="005B535E"/>
    <w:rsid w:val="005B6687"/>
    <w:rsid w:val="005C4159"/>
    <w:rsid w:val="005C48B8"/>
    <w:rsid w:val="005C4C86"/>
    <w:rsid w:val="005C5097"/>
    <w:rsid w:val="005D0314"/>
    <w:rsid w:val="005D13B6"/>
    <w:rsid w:val="005D2D03"/>
    <w:rsid w:val="005D477E"/>
    <w:rsid w:val="005D5832"/>
    <w:rsid w:val="005D6050"/>
    <w:rsid w:val="005E2142"/>
    <w:rsid w:val="005E35F0"/>
    <w:rsid w:val="005E6380"/>
    <w:rsid w:val="005E7B1B"/>
    <w:rsid w:val="005F289C"/>
    <w:rsid w:val="005F433B"/>
    <w:rsid w:val="005F47A7"/>
    <w:rsid w:val="005F49F3"/>
    <w:rsid w:val="005F625A"/>
    <w:rsid w:val="005F76F0"/>
    <w:rsid w:val="005F7A36"/>
    <w:rsid w:val="00600366"/>
    <w:rsid w:val="006111B0"/>
    <w:rsid w:val="006117CF"/>
    <w:rsid w:val="00611CAA"/>
    <w:rsid w:val="0061259D"/>
    <w:rsid w:val="006132F2"/>
    <w:rsid w:val="00614635"/>
    <w:rsid w:val="0062206B"/>
    <w:rsid w:val="00625440"/>
    <w:rsid w:val="0062573A"/>
    <w:rsid w:val="006272E1"/>
    <w:rsid w:val="006278E8"/>
    <w:rsid w:val="006302AE"/>
    <w:rsid w:val="00630DE6"/>
    <w:rsid w:val="00631A9E"/>
    <w:rsid w:val="006352D3"/>
    <w:rsid w:val="006371CB"/>
    <w:rsid w:val="00641B06"/>
    <w:rsid w:val="00641F9A"/>
    <w:rsid w:val="00642301"/>
    <w:rsid w:val="00642329"/>
    <w:rsid w:val="0064640B"/>
    <w:rsid w:val="00646BC5"/>
    <w:rsid w:val="006537FF"/>
    <w:rsid w:val="00654939"/>
    <w:rsid w:val="00654C06"/>
    <w:rsid w:val="00660A6D"/>
    <w:rsid w:val="00660C20"/>
    <w:rsid w:val="00661E3C"/>
    <w:rsid w:val="0066250F"/>
    <w:rsid w:val="0066308B"/>
    <w:rsid w:val="0066436F"/>
    <w:rsid w:val="006703A6"/>
    <w:rsid w:val="00672EF0"/>
    <w:rsid w:val="00674907"/>
    <w:rsid w:val="00676F26"/>
    <w:rsid w:val="00677BEF"/>
    <w:rsid w:val="00685A31"/>
    <w:rsid w:val="006868B1"/>
    <w:rsid w:val="00690263"/>
    <w:rsid w:val="00691DC6"/>
    <w:rsid w:val="0069255D"/>
    <w:rsid w:val="00694999"/>
    <w:rsid w:val="00694E75"/>
    <w:rsid w:val="006A2B2E"/>
    <w:rsid w:val="006A4113"/>
    <w:rsid w:val="006A4E82"/>
    <w:rsid w:val="006A67C6"/>
    <w:rsid w:val="006B2685"/>
    <w:rsid w:val="006B39DA"/>
    <w:rsid w:val="006B6C54"/>
    <w:rsid w:val="006C0653"/>
    <w:rsid w:val="006C128D"/>
    <w:rsid w:val="006C56E5"/>
    <w:rsid w:val="006C581C"/>
    <w:rsid w:val="006C6A8A"/>
    <w:rsid w:val="006D1377"/>
    <w:rsid w:val="006D27FE"/>
    <w:rsid w:val="006E1B63"/>
    <w:rsid w:val="006E4738"/>
    <w:rsid w:val="006E5169"/>
    <w:rsid w:val="006E59F0"/>
    <w:rsid w:val="006E7DC9"/>
    <w:rsid w:val="006F7A1D"/>
    <w:rsid w:val="00700685"/>
    <w:rsid w:val="00700E1F"/>
    <w:rsid w:val="00701970"/>
    <w:rsid w:val="00701D0A"/>
    <w:rsid w:val="007075F6"/>
    <w:rsid w:val="00716D46"/>
    <w:rsid w:val="0072257E"/>
    <w:rsid w:val="007239F9"/>
    <w:rsid w:val="00723DB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265B"/>
    <w:rsid w:val="00763CAE"/>
    <w:rsid w:val="00764296"/>
    <w:rsid w:val="00772947"/>
    <w:rsid w:val="00773ABB"/>
    <w:rsid w:val="0077569C"/>
    <w:rsid w:val="00777D7C"/>
    <w:rsid w:val="0078390C"/>
    <w:rsid w:val="00784BDE"/>
    <w:rsid w:val="007852A8"/>
    <w:rsid w:val="00790320"/>
    <w:rsid w:val="00790416"/>
    <w:rsid w:val="00791805"/>
    <w:rsid w:val="00793E45"/>
    <w:rsid w:val="00795718"/>
    <w:rsid w:val="00797E7C"/>
    <w:rsid w:val="007A7A73"/>
    <w:rsid w:val="007B0BA7"/>
    <w:rsid w:val="007B521B"/>
    <w:rsid w:val="007B5C48"/>
    <w:rsid w:val="007B6E23"/>
    <w:rsid w:val="007C23A9"/>
    <w:rsid w:val="007C2D3C"/>
    <w:rsid w:val="007C2DB1"/>
    <w:rsid w:val="007D15F0"/>
    <w:rsid w:val="007D211D"/>
    <w:rsid w:val="007D228E"/>
    <w:rsid w:val="007D338B"/>
    <w:rsid w:val="007D456A"/>
    <w:rsid w:val="007D5024"/>
    <w:rsid w:val="007D60E8"/>
    <w:rsid w:val="007D65D3"/>
    <w:rsid w:val="007D71B1"/>
    <w:rsid w:val="007D7615"/>
    <w:rsid w:val="007E0406"/>
    <w:rsid w:val="007E2C75"/>
    <w:rsid w:val="007E5D4A"/>
    <w:rsid w:val="007E5E31"/>
    <w:rsid w:val="007E67E2"/>
    <w:rsid w:val="007E7FD3"/>
    <w:rsid w:val="007F1AD6"/>
    <w:rsid w:val="007F37FA"/>
    <w:rsid w:val="007F7B34"/>
    <w:rsid w:val="008032C3"/>
    <w:rsid w:val="008047F1"/>
    <w:rsid w:val="00805436"/>
    <w:rsid w:val="00805D13"/>
    <w:rsid w:val="008061C9"/>
    <w:rsid w:val="00806CF6"/>
    <w:rsid w:val="008073BA"/>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4330D"/>
    <w:rsid w:val="00851128"/>
    <w:rsid w:val="00854AFB"/>
    <w:rsid w:val="00855F0A"/>
    <w:rsid w:val="008560BF"/>
    <w:rsid w:val="00860281"/>
    <w:rsid w:val="00860473"/>
    <w:rsid w:val="00866A09"/>
    <w:rsid w:val="00867006"/>
    <w:rsid w:val="008747B8"/>
    <w:rsid w:val="008762C5"/>
    <w:rsid w:val="00877788"/>
    <w:rsid w:val="00886133"/>
    <w:rsid w:val="00890688"/>
    <w:rsid w:val="00890825"/>
    <w:rsid w:val="008919B7"/>
    <w:rsid w:val="008A307D"/>
    <w:rsid w:val="008A4C3E"/>
    <w:rsid w:val="008A586E"/>
    <w:rsid w:val="008A70B8"/>
    <w:rsid w:val="008A754E"/>
    <w:rsid w:val="008B045B"/>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5DF0"/>
    <w:rsid w:val="008D6F0A"/>
    <w:rsid w:val="008F1898"/>
    <w:rsid w:val="00900F7D"/>
    <w:rsid w:val="00901D27"/>
    <w:rsid w:val="009033CD"/>
    <w:rsid w:val="00904CDD"/>
    <w:rsid w:val="00906262"/>
    <w:rsid w:val="009067B3"/>
    <w:rsid w:val="009152F6"/>
    <w:rsid w:val="00916A6D"/>
    <w:rsid w:val="009218EF"/>
    <w:rsid w:val="00922FD3"/>
    <w:rsid w:val="00925D9F"/>
    <w:rsid w:val="009271AD"/>
    <w:rsid w:val="00931741"/>
    <w:rsid w:val="00936CA3"/>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5D04"/>
    <w:rsid w:val="00986131"/>
    <w:rsid w:val="00987A58"/>
    <w:rsid w:val="00987D5E"/>
    <w:rsid w:val="00991A2A"/>
    <w:rsid w:val="009921C0"/>
    <w:rsid w:val="00992F27"/>
    <w:rsid w:val="00996082"/>
    <w:rsid w:val="00996EDA"/>
    <w:rsid w:val="009A291F"/>
    <w:rsid w:val="009A3634"/>
    <w:rsid w:val="009A3B47"/>
    <w:rsid w:val="009A4414"/>
    <w:rsid w:val="009B20A0"/>
    <w:rsid w:val="009B4586"/>
    <w:rsid w:val="009B46F2"/>
    <w:rsid w:val="009B50F6"/>
    <w:rsid w:val="009C4189"/>
    <w:rsid w:val="009D018D"/>
    <w:rsid w:val="009D038A"/>
    <w:rsid w:val="009D2165"/>
    <w:rsid w:val="009D3866"/>
    <w:rsid w:val="009D4767"/>
    <w:rsid w:val="009D5A28"/>
    <w:rsid w:val="009D6620"/>
    <w:rsid w:val="009E0F39"/>
    <w:rsid w:val="009E19F6"/>
    <w:rsid w:val="009F0F79"/>
    <w:rsid w:val="009F4955"/>
    <w:rsid w:val="009F5B6B"/>
    <w:rsid w:val="009F6317"/>
    <w:rsid w:val="00A0108D"/>
    <w:rsid w:val="00A0166F"/>
    <w:rsid w:val="00A02605"/>
    <w:rsid w:val="00A032FD"/>
    <w:rsid w:val="00A03BDB"/>
    <w:rsid w:val="00A05D1C"/>
    <w:rsid w:val="00A06562"/>
    <w:rsid w:val="00A069EC"/>
    <w:rsid w:val="00A071B8"/>
    <w:rsid w:val="00A126CC"/>
    <w:rsid w:val="00A15493"/>
    <w:rsid w:val="00A16554"/>
    <w:rsid w:val="00A16E81"/>
    <w:rsid w:val="00A22A7B"/>
    <w:rsid w:val="00A24282"/>
    <w:rsid w:val="00A2793A"/>
    <w:rsid w:val="00A30126"/>
    <w:rsid w:val="00A306FD"/>
    <w:rsid w:val="00A32376"/>
    <w:rsid w:val="00A34686"/>
    <w:rsid w:val="00A351D1"/>
    <w:rsid w:val="00A35851"/>
    <w:rsid w:val="00A4215F"/>
    <w:rsid w:val="00A43023"/>
    <w:rsid w:val="00A43661"/>
    <w:rsid w:val="00A46CBB"/>
    <w:rsid w:val="00A525FE"/>
    <w:rsid w:val="00A53864"/>
    <w:rsid w:val="00A55BB0"/>
    <w:rsid w:val="00A56F4C"/>
    <w:rsid w:val="00A613A9"/>
    <w:rsid w:val="00A6273F"/>
    <w:rsid w:val="00A62E86"/>
    <w:rsid w:val="00A6370E"/>
    <w:rsid w:val="00A65DEE"/>
    <w:rsid w:val="00A66045"/>
    <w:rsid w:val="00A70039"/>
    <w:rsid w:val="00A72B01"/>
    <w:rsid w:val="00A73D91"/>
    <w:rsid w:val="00A75045"/>
    <w:rsid w:val="00A75DE2"/>
    <w:rsid w:val="00A7693A"/>
    <w:rsid w:val="00A77131"/>
    <w:rsid w:val="00A81361"/>
    <w:rsid w:val="00A81428"/>
    <w:rsid w:val="00A81D08"/>
    <w:rsid w:val="00A82451"/>
    <w:rsid w:val="00A82FA5"/>
    <w:rsid w:val="00A83B18"/>
    <w:rsid w:val="00A92FCD"/>
    <w:rsid w:val="00A95B42"/>
    <w:rsid w:val="00A96954"/>
    <w:rsid w:val="00A97BA0"/>
    <w:rsid w:val="00A97C51"/>
    <w:rsid w:val="00AA297E"/>
    <w:rsid w:val="00AA426D"/>
    <w:rsid w:val="00AA4BEA"/>
    <w:rsid w:val="00AB219D"/>
    <w:rsid w:val="00AB2236"/>
    <w:rsid w:val="00AB2BF5"/>
    <w:rsid w:val="00AB5CA4"/>
    <w:rsid w:val="00AB7B95"/>
    <w:rsid w:val="00AC20AA"/>
    <w:rsid w:val="00AC4566"/>
    <w:rsid w:val="00AC776F"/>
    <w:rsid w:val="00AC7B11"/>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4839"/>
    <w:rsid w:val="00B2705F"/>
    <w:rsid w:val="00B27FFA"/>
    <w:rsid w:val="00B301C7"/>
    <w:rsid w:val="00B311A6"/>
    <w:rsid w:val="00B34EE6"/>
    <w:rsid w:val="00B37F1C"/>
    <w:rsid w:val="00B40149"/>
    <w:rsid w:val="00B40380"/>
    <w:rsid w:val="00B41737"/>
    <w:rsid w:val="00B44FEE"/>
    <w:rsid w:val="00B451F0"/>
    <w:rsid w:val="00B47BA4"/>
    <w:rsid w:val="00B53FB0"/>
    <w:rsid w:val="00B63F40"/>
    <w:rsid w:val="00B65627"/>
    <w:rsid w:val="00B66EED"/>
    <w:rsid w:val="00B73412"/>
    <w:rsid w:val="00B73493"/>
    <w:rsid w:val="00B77417"/>
    <w:rsid w:val="00B84AF1"/>
    <w:rsid w:val="00B86B65"/>
    <w:rsid w:val="00B8788F"/>
    <w:rsid w:val="00B87A24"/>
    <w:rsid w:val="00B90E74"/>
    <w:rsid w:val="00B94C90"/>
    <w:rsid w:val="00B95C82"/>
    <w:rsid w:val="00B97A31"/>
    <w:rsid w:val="00BA09B6"/>
    <w:rsid w:val="00BA0ABD"/>
    <w:rsid w:val="00BA4AA9"/>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E3A04"/>
    <w:rsid w:val="00BE3D79"/>
    <w:rsid w:val="00BE503A"/>
    <w:rsid w:val="00BE7732"/>
    <w:rsid w:val="00BF3700"/>
    <w:rsid w:val="00BF7A32"/>
    <w:rsid w:val="00C011D2"/>
    <w:rsid w:val="00C06EA5"/>
    <w:rsid w:val="00C077AD"/>
    <w:rsid w:val="00C1277D"/>
    <w:rsid w:val="00C13865"/>
    <w:rsid w:val="00C169F6"/>
    <w:rsid w:val="00C17F29"/>
    <w:rsid w:val="00C2362F"/>
    <w:rsid w:val="00C27886"/>
    <w:rsid w:val="00C36D59"/>
    <w:rsid w:val="00C36DF4"/>
    <w:rsid w:val="00C37162"/>
    <w:rsid w:val="00C37E69"/>
    <w:rsid w:val="00C40BB4"/>
    <w:rsid w:val="00C41090"/>
    <w:rsid w:val="00C44553"/>
    <w:rsid w:val="00C44B78"/>
    <w:rsid w:val="00C46059"/>
    <w:rsid w:val="00C4763D"/>
    <w:rsid w:val="00C524D2"/>
    <w:rsid w:val="00C52F1A"/>
    <w:rsid w:val="00C53F12"/>
    <w:rsid w:val="00C55CA2"/>
    <w:rsid w:val="00C57A0F"/>
    <w:rsid w:val="00C63066"/>
    <w:rsid w:val="00C64B20"/>
    <w:rsid w:val="00C65EAD"/>
    <w:rsid w:val="00C70082"/>
    <w:rsid w:val="00C70600"/>
    <w:rsid w:val="00C70E24"/>
    <w:rsid w:val="00C712FC"/>
    <w:rsid w:val="00C74DE1"/>
    <w:rsid w:val="00C75519"/>
    <w:rsid w:val="00C75DCB"/>
    <w:rsid w:val="00C86CF8"/>
    <w:rsid w:val="00C91416"/>
    <w:rsid w:val="00C963CB"/>
    <w:rsid w:val="00C970BA"/>
    <w:rsid w:val="00C974B8"/>
    <w:rsid w:val="00CB0AD8"/>
    <w:rsid w:val="00CB1D73"/>
    <w:rsid w:val="00CB306B"/>
    <w:rsid w:val="00CB7DCA"/>
    <w:rsid w:val="00CB7FEC"/>
    <w:rsid w:val="00CC07DE"/>
    <w:rsid w:val="00CC30E1"/>
    <w:rsid w:val="00CC42A2"/>
    <w:rsid w:val="00CD0ADE"/>
    <w:rsid w:val="00CD48EC"/>
    <w:rsid w:val="00CD5730"/>
    <w:rsid w:val="00CD685A"/>
    <w:rsid w:val="00CE074E"/>
    <w:rsid w:val="00CE73F9"/>
    <w:rsid w:val="00CF06A9"/>
    <w:rsid w:val="00CF0861"/>
    <w:rsid w:val="00CF0A01"/>
    <w:rsid w:val="00CF1D79"/>
    <w:rsid w:val="00CF33A1"/>
    <w:rsid w:val="00CF4CA0"/>
    <w:rsid w:val="00CF50D7"/>
    <w:rsid w:val="00CF6B42"/>
    <w:rsid w:val="00D0180F"/>
    <w:rsid w:val="00D027F6"/>
    <w:rsid w:val="00D03677"/>
    <w:rsid w:val="00D11079"/>
    <w:rsid w:val="00D12430"/>
    <w:rsid w:val="00D14416"/>
    <w:rsid w:val="00D16B37"/>
    <w:rsid w:val="00D237D9"/>
    <w:rsid w:val="00D23A90"/>
    <w:rsid w:val="00D26F5F"/>
    <w:rsid w:val="00D30A05"/>
    <w:rsid w:val="00D34A5F"/>
    <w:rsid w:val="00D362A8"/>
    <w:rsid w:val="00D3762C"/>
    <w:rsid w:val="00D407B3"/>
    <w:rsid w:val="00D417EF"/>
    <w:rsid w:val="00D51A73"/>
    <w:rsid w:val="00D55AA9"/>
    <w:rsid w:val="00D57674"/>
    <w:rsid w:val="00D614E2"/>
    <w:rsid w:val="00D6175A"/>
    <w:rsid w:val="00D622BE"/>
    <w:rsid w:val="00D62CFA"/>
    <w:rsid w:val="00D725BE"/>
    <w:rsid w:val="00D72B07"/>
    <w:rsid w:val="00D743AE"/>
    <w:rsid w:val="00D748EC"/>
    <w:rsid w:val="00D7726E"/>
    <w:rsid w:val="00D8256E"/>
    <w:rsid w:val="00D83919"/>
    <w:rsid w:val="00D83A1F"/>
    <w:rsid w:val="00D8649E"/>
    <w:rsid w:val="00D87DB0"/>
    <w:rsid w:val="00D91E27"/>
    <w:rsid w:val="00D930CB"/>
    <w:rsid w:val="00D9403B"/>
    <w:rsid w:val="00D96222"/>
    <w:rsid w:val="00D96511"/>
    <w:rsid w:val="00DA7C14"/>
    <w:rsid w:val="00DB45CE"/>
    <w:rsid w:val="00DB72DF"/>
    <w:rsid w:val="00DB7AB9"/>
    <w:rsid w:val="00DC1F38"/>
    <w:rsid w:val="00DC23C0"/>
    <w:rsid w:val="00DC3422"/>
    <w:rsid w:val="00DC3614"/>
    <w:rsid w:val="00DC49CA"/>
    <w:rsid w:val="00DC4CD3"/>
    <w:rsid w:val="00DD5A7B"/>
    <w:rsid w:val="00DD60D6"/>
    <w:rsid w:val="00DD6576"/>
    <w:rsid w:val="00DD75E3"/>
    <w:rsid w:val="00DE5768"/>
    <w:rsid w:val="00DE6A9F"/>
    <w:rsid w:val="00DE7653"/>
    <w:rsid w:val="00DF5587"/>
    <w:rsid w:val="00DF5972"/>
    <w:rsid w:val="00DF5FF8"/>
    <w:rsid w:val="00DF7B93"/>
    <w:rsid w:val="00E01775"/>
    <w:rsid w:val="00E0640E"/>
    <w:rsid w:val="00E2041C"/>
    <w:rsid w:val="00E21BE9"/>
    <w:rsid w:val="00E23591"/>
    <w:rsid w:val="00E2672D"/>
    <w:rsid w:val="00E27446"/>
    <w:rsid w:val="00E311CC"/>
    <w:rsid w:val="00E3318F"/>
    <w:rsid w:val="00E34C97"/>
    <w:rsid w:val="00E36BF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21DC"/>
    <w:rsid w:val="00E73F7A"/>
    <w:rsid w:val="00E7633D"/>
    <w:rsid w:val="00E80069"/>
    <w:rsid w:val="00E83838"/>
    <w:rsid w:val="00E849E7"/>
    <w:rsid w:val="00E8728C"/>
    <w:rsid w:val="00E91666"/>
    <w:rsid w:val="00E91FCF"/>
    <w:rsid w:val="00E93A31"/>
    <w:rsid w:val="00EA475C"/>
    <w:rsid w:val="00EA685C"/>
    <w:rsid w:val="00EB02DD"/>
    <w:rsid w:val="00EB0ADA"/>
    <w:rsid w:val="00EB2AF9"/>
    <w:rsid w:val="00EB5715"/>
    <w:rsid w:val="00EB6A60"/>
    <w:rsid w:val="00EB6A8A"/>
    <w:rsid w:val="00EB713E"/>
    <w:rsid w:val="00EC07C8"/>
    <w:rsid w:val="00EC0D24"/>
    <w:rsid w:val="00EC44C9"/>
    <w:rsid w:val="00EC5B58"/>
    <w:rsid w:val="00EC6459"/>
    <w:rsid w:val="00EC77B3"/>
    <w:rsid w:val="00ED0162"/>
    <w:rsid w:val="00ED0292"/>
    <w:rsid w:val="00ED15A2"/>
    <w:rsid w:val="00ED2E69"/>
    <w:rsid w:val="00ED4CDD"/>
    <w:rsid w:val="00ED7C6D"/>
    <w:rsid w:val="00EE204D"/>
    <w:rsid w:val="00EE366D"/>
    <w:rsid w:val="00EE48E5"/>
    <w:rsid w:val="00EE4ED3"/>
    <w:rsid w:val="00EE59F7"/>
    <w:rsid w:val="00EF0CF7"/>
    <w:rsid w:val="00EF1481"/>
    <w:rsid w:val="00EF6B4B"/>
    <w:rsid w:val="00EF72B4"/>
    <w:rsid w:val="00F03B34"/>
    <w:rsid w:val="00F1242D"/>
    <w:rsid w:val="00F131FB"/>
    <w:rsid w:val="00F13D19"/>
    <w:rsid w:val="00F15410"/>
    <w:rsid w:val="00F204B1"/>
    <w:rsid w:val="00F22AEA"/>
    <w:rsid w:val="00F260EB"/>
    <w:rsid w:val="00F26FDC"/>
    <w:rsid w:val="00F30F6B"/>
    <w:rsid w:val="00F32E81"/>
    <w:rsid w:val="00F34D32"/>
    <w:rsid w:val="00F36A38"/>
    <w:rsid w:val="00F375DF"/>
    <w:rsid w:val="00F37AA3"/>
    <w:rsid w:val="00F40399"/>
    <w:rsid w:val="00F430D7"/>
    <w:rsid w:val="00F444AB"/>
    <w:rsid w:val="00F4484A"/>
    <w:rsid w:val="00F45959"/>
    <w:rsid w:val="00F46E2D"/>
    <w:rsid w:val="00F50B61"/>
    <w:rsid w:val="00F55BA7"/>
    <w:rsid w:val="00F571C8"/>
    <w:rsid w:val="00F57636"/>
    <w:rsid w:val="00F62165"/>
    <w:rsid w:val="00F637A9"/>
    <w:rsid w:val="00F63933"/>
    <w:rsid w:val="00F6588E"/>
    <w:rsid w:val="00F6603A"/>
    <w:rsid w:val="00F66BC0"/>
    <w:rsid w:val="00F70A53"/>
    <w:rsid w:val="00F70C6A"/>
    <w:rsid w:val="00F72BDB"/>
    <w:rsid w:val="00F72F39"/>
    <w:rsid w:val="00F7309B"/>
    <w:rsid w:val="00F733A6"/>
    <w:rsid w:val="00F75C5F"/>
    <w:rsid w:val="00F7758B"/>
    <w:rsid w:val="00F81F95"/>
    <w:rsid w:val="00F820FF"/>
    <w:rsid w:val="00F83BC1"/>
    <w:rsid w:val="00F8558A"/>
    <w:rsid w:val="00F87A46"/>
    <w:rsid w:val="00F908AC"/>
    <w:rsid w:val="00F927F4"/>
    <w:rsid w:val="00F92A75"/>
    <w:rsid w:val="00F92EA4"/>
    <w:rsid w:val="00F951E9"/>
    <w:rsid w:val="00F95A29"/>
    <w:rsid w:val="00F9758B"/>
    <w:rsid w:val="00FA4273"/>
    <w:rsid w:val="00FA55BF"/>
    <w:rsid w:val="00FA63E5"/>
    <w:rsid w:val="00FA71F0"/>
    <w:rsid w:val="00FB1EC8"/>
    <w:rsid w:val="00FB4019"/>
    <w:rsid w:val="00FB57DB"/>
    <w:rsid w:val="00FB5A11"/>
    <w:rsid w:val="00FB5F37"/>
    <w:rsid w:val="00FC1C35"/>
    <w:rsid w:val="00FC3039"/>
    <w:rsid w:val="00FC3DEC"/>
    <w:rsid w:val="00FC489E"/>
    <w:rsid w:val="00FC53BB"/>
    <w:rsid w:val="00FC6434"/>
    <w:rsid w:val="00FD0461"/>
    <w:rsid w:val="00FD0931"/>
    <w:rsid w:val="00FD2BBB"/>
    <w:rsid w:val="00FD5E7D"/>
    <w:rsid w:val="00FE0D24"/>
    <w:rsid w:val="00FE177B"/>
    <w:rsid w:val="00FE3A0B"/>
    <w:rsid w:val="00FE53EE"/>
    <w:rsid w:val="00FE64AC"/>
    <w:rsid w:val="00FE6564"/>
    <w:rsid w:val="00FF17B9"/>
    <w:rsid w:val="00FF57DF"/>
    <w:rsid w:val="00FF6C63"/>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72444267">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01554285">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55311826">
      <w:bodyDiv w:val="1"/>
      <w:marLeft w:val="0"/>
      <w:marRight w:val="0"/>
      <w:marTop w:val="0"/>
      <w:marBottom w:val="0"/>
      <w:divBdr>
        <w:top w:val="none" w:sz="0" w:space="0" w:color="auto"/>
        <w:left w:val="none" w:sz="0" w:space="0" w:color="auto"/>
        <w:bottom w:val="none" w:sz="0" w:space="0" w:color="auto"/>
        <w:right w:val="none" w:sz="0" w:space="0" w:color="auto"/>
      </w:divBdr>
    </w:div>
    <w:div w:id="557015033">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1044562">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861556379">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5713593">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51467666">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23747414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39233045">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393118167">
      <w:bodyDiv w:val="1"/>
      <w:marLeft w:val="0"/>
      <w:marRight w:val="0"/>
      <w:marTop w:val="0"/>
      <w:marBottom w:val="0"/>
      <w:divBdr>
        <w:top w:val="none" w:sz="0" w:space="0" w:color="auto"/>
        <w:left w:val="none" w:sz="0" w:space="0" w:color="auto"/>
        <w:bottom w:val="none" w:sz="0" w:space="0" w:color="auto"/>
        <w:right w:val="none" w:sz="0" w:space="0" w:color="auto"/>
      </w:divBdr>
    </w:div>
    <w:div w:id="1430085182">
      <w:bodyDiv w:val="1"/>
      <w:marLeft w:val="0"/>
      <w:marRight w:val="0"/>
      <w:marTop w:val="0"/>
      <w:marBottom w:val="0"/>
      <w:divBdr>
        <w:top w:val="none" w:sz="0" w:space="0" w:color="auto"/>
        <w:left w:val="none" w:sz="0" w:space="0" w:color="auto"/>
        <w:bottom w:val="none" w:sz="0" w:space="0" w:color="auto"/>
        <w:right w:val="none" w:sz="0" w:space="0" w:color="auto"/>
      </w:divBdr>
    </w:div>
    <w:div w:id="151037207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757049505">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70411904">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yperlink" Target="file:///\\vrivscors01\BCC%20Scorecards\Coaching\ET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co.gdit.com/Resources/SOP/Contact%20Center%20Operations/CC_46.0_OMR%20Outlier%20Research%20Process.pdf" TargetMode="External"/><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file:///\\vrivscors01\BCC%20Scorecards\Coaching\E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hyperlink" Target="mailto:First.Last@GDIT.com"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D5CD66-490A-40C8-9130-2FC2DEDF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113</Pages>
  <Words>20217</Words>
  <Characters>115239</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135186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23</cp:revision>
  <cp:lastPrinted>2014-09-26T15:49:00Z</cp:lastPrinted>
  <dcterms:created xsi:type="dcterms:W3CDTF">2014-11-12T18:22:00Z</dcterms:created>
  <dcterms:modified xsi:type="dcterms:W3CDTF">2014-11-14T20:23:00Z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