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9CE729E" w:rsidR="0025641E" w:rsidRDefault="0066659D" w:rsidP="0066659D">
            <w:pPr>
              <w:ind w:left="-12" w:right="-270"/>
              <w:jc w:val="center"/>
              <w:rPr>
                <w:rFonts w:ascii="Times New Roman (PCL6)" w:hAnsi="Times New Roman (PCL6)"/>
              </w:rPr>
            </w:pPr>
            <w:r>
              <w:rPr>
                <w:rFonts w:ascii="Times New Roman (PCL6)" w:hAnsi="Times New Roman (PCL6)"/>
              </w:rPr>
              <w:t>01</w:t>
            </w:r>
            <w:r w:rsidR="0025641E">
              <w:rPr>
                <w:rFonts w:ascii="Times New Roman (PCL6)" w:hAnsi="Times New Roman (PCL6)"/>
              </w:rPr>
              <w:t>/2</w:t>
            </w:r>
            <w:r>
              <w:rPr>
                <w:rFonts w:ascii="Times New Roman (PCL6)" w:hAnsi="Times New Roman (PCL6)"/>
              </w:rPr>
              <w:t>2</w:t>
            </w:r>
            <w:r w:rsidR="0025641E">
              <w:rPr>
                <w:rFonts w:ascii="Times New Roman (PCL6)" w:hAnsi="Times New Roman (PCL6)"/>
              </w:rPr>
              <w:t>/201</w:t>
            </w:r>
            <w:r>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4F7ACE1" w:rsidR="0025641E" w:rsidRPr="0016723E" w:rsidRDefault="0025641E" w:rsidP="0066659D">
            <w:pPr>
              <w:pStyle w:val="hdr1"/>
              <w:spacing w:before="0"/>
              <w:ind w:left="0"/>
              <w:jc w:val="left"/>
              <w:rPr>
                <w:sz w:val="20"/>
              </w:rPr>
            </w:pPr>
            <w:r>
              <w:rPr>
                <w:sz w:val="20"/>
              </w:rPr>
              <w:t>TFS9</w:t>
            </w:r>
            <w:r w:rsidR="0066659D">
              <w:rPr>
                <w:sz w:val="20"/>
              </w:rPr>
              <w:t>204</w:t>
            </w:r>
            <w:r>
              <w:rPr>
                <w:sz w:val="20"/>
              </w:rPr>
              <w:t xml:space="preserve"> – </w:t>
            </w:r>
            <w:proofErr w:type="spellStart"/>
            <w:r w:rsidR="0066659D">
              <w:rPr>
                <w:sz w:val="20"/>
              </w:rPr>
              <w:t>eCL</w:t>
            </w:r>
            <w:proofErr w:type="spellEnd"/>
            <w:r w:rsidR="0066659D">
              <w:rPr>
                <w:sz w:val="20"/>
              </w:rPr>
              <w:t xml:space="preserve"> Inactivated Records from IQS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66659D"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66659D"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66659D"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04073DE1" w14:textId="77777777" w:rsidR="0066659D"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47BC27E1" w14:textId="55CBC1AD" w:rsidR="0066659D" w:rsidRDefault="0066659D" w:rsidP="0066659D">
            <w:pPr>
              <w:pStyle w:val="hdr1"/>
              <w:spacing w:before="0"/>
              <w:ind w:left="0"/>
              <w:jc w:val="left"/>
              <w:rPr>
                <w:sz w:val="20"/>
              </w:rPr>
            </w:pP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bl>
    <w:p w14:paraId="3C717B01" w14:textId="77777777"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8069679"/>
      <w:r>
        <w:rPr>
          <w:rFonts w:ascii="Arial" w:hAnsi="Arial"/>
          <w:kern w:val="0"/>
          <w:sz w:val="24"/>
        </w:rPr>
        <w:t>Table of Contents</w:t>
      </w:r>
      <w:bookmarkEnd w:id="1"/>
      <w:bookmarkEnd w:id="2"/>
      <w:bookmarkEnd w:id="3"/>
      <w:bookmarkEnd w:id="4"/>
    </w:p>
    <w:p w14:paraId="0265B3E5" w14:textId="77777777" w:rsidR="0025641E" w:rsidRDefault="0025641E" w:rsidP="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Pr="00B4181C">
        <w:rPr>
          <w:rFonts w:ascii="Arial" w:hAnsi="Arial"/>
        </w:rPr>
        <w:t>Table of Contents</w:t>
      </w:r>
      <w:r>
        <w:tab/>
      </w:r>
      <w:r>
        <w:fldChar w:fldCharType="begin"/>
      </w:r>
      <w:r>
        <w:instrText xml:space="preserve"> PAGEREF _Toc498069679 \h </w:instrText>
      </w:r>
      <w:r>
        <w:fldChar w:fldCharType="separate"/>
      </w:r>
      <w:r>
        <w:t>15</w:t>
      </w:r>
      <w:r>
        <w:fldChar w:fldCharType="end"/>
      </w:r>
    </w:p>
    <w:p w14:paraId="12B3108A"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t>18</w:t>
      </w:r>
      <w:r>
        <w:fldChar w:fldCharType="end"/>
      </w:r>
    </w:p>
    <w:p w14:paraId="7A8E4863"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t>18</w:t>
      </w:r>
      <w:r>
        <w:fldChar w:fldCharType="end"/>
      </w:r>
    </w:p>
    <w:p w14:paraId="3F7BEF08"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t>18</w:t>
      </w:r>
      <w:r>
        <w:fldChar w:fldCharType="end"/>
      </w:r>
    </w:p>
    <w:p w14:paraId="108DE37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t>18</w:t>
      </w:r>
      <w:r>
        <w:fldChar w:fldCharType="end"/>
      </w:r>
    </w:p>
    <w:p w14:paraId="2E5D2D98" w14:textId="77777777" w:rsidR="0025641E" w:rsidRDefault="0025641E" w:rsidP="0025641E">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t>18</w:t>
      </w:r>
      <w:r>
        <w:fldChar w:fldCharType="end"/>
      </w:r>
    </w:p>
    <w:p w14:paraId="47AAEB5F" w14:textId="77777777" w:rsidR="0025641E" w:rsidRDefault="0025641E" w:rsidP="0025641E">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t>18</w:t>
      </w:r>
      <w:r>
        <w:fldChar w:fldCharType="end"/>
      </w:r>
    </w:p>
    <w:p w14:paraId="03147C79"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t>18</w:t>
      </w:r>
      <w:r>
        <w:fldChar w:fldCharType="end"/>
      </w:r>
    </w:p>
    <w:p w14:paraId="43F7E315"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t>18</w:t>
      </w:r>
      <w:r>
        <w:fldChar w:fldCharType="end"/>
      </w:r>
    </w:p>
    <w:p w14:paraId="17CF6E28" w14:textId="77777777" w:rsidR="0025641E" w:rsidRDefault="0025641E" w:rsidP="0025641E">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t>18</w:t>
      </w:r>
      <w:r>
        <w:fldChar w:fldCharType="end"/>
      </w:r>
    </w:p>
    <w:p w14:paraId="0BC1B0A1" w14:textId="77777777" w:rsidR="0025641E" w:rsidRDefault="0025641E" w:rsidP="0025641E">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t>18</w:t>
      </w:r>
      <w:r>
        <w:fldChar w:fldCharType="end"/>
      </w:r>
    </w:p>
    <w:p w14:paraId="20A1B787" w14:textId="77777777" w:rsidR="0025641E" w:rsidRDefault="0025641E" w:rsidP="0025641E">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t>19</w:t>
      </w:r>
      <w:r>
        <w:fldChar w:fldCharType="end"/>
      </w:r>
    </w:p>
    <w:p w14:paraId="770A81DE" w14:textId="77777777" w:rsidR="0025641E" w:rsidRDefault="0025641E" w:rsidP="0025641E">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t>19</w:t>
      </w:r>
      <w:r>
        <w:fldChar w:fldCharType="end"/>
      </w:r>
    </w:p>
    <w:p w14:paraId="69251AF5" w14:textId="77777777" w:rsidR="0025641E" w:rsidRDefault="0025641E" w:rsidP="0025641E">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t>19</w:t>
      </w:r>
      <w:r>
        <w:fldChar w:fldCharType="end"/>
      </w:r>
    </w:p>
    <w:p w14:paraId="4F8805D7" w14:textId="77777777" w:rsidR="0025641E" w:rsidRDefault="0025641E" w:rsidP="0025641E">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t>19</w:t>
      </w:r>
      <w:r>
        <w:fldChar w:fldCharType="end"/>
      </w:r>
    </w:p>
    <w:p w14:paraId="3054E4F8" w14:textId="77777777" w:rsidR="0025641E" w:rsidRDefault="0025641E" w:rsidP="0025641E">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t>19</w:t>
      </w:r>
      <w:r>
        <w:fldChar w:fldCharType="end"/>
      </w:r>
    </w:p>
    <w:p w14:paraId="43E0CC18" w14:textId="77777777" w:rsidR="0025641E" w:rsidRDefault="0025641E" w:rsidP="0025641E">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t>19</w:t>
      </w:r>
      <w:r>
        <w:fldChar w:fldCharType="end"/>
      </w:r>
    </w:p>
    <w:p w14:paraId="220291E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t>19</w:t>
      </w:r>
      <w:r>
        <w:fldChar w:fldCharType="end"/>
      </w:r>
    </w:p>
    <w:p w14:paraId="57A52FCD"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t>19</w:t>
      </w:r>
      <w:r>
        <w:fldChar w:fldCharType="end"/>
      </w:r>
    </w:p>
    <w:p w14:paraId="7727AB3A"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t>19</w:t>
      </w:r>
      <w:r>
        <w:fldChar w:fldCharType="end"/>
      </w:r>
    </w:p>
    <w:p w14:paraId="47E0D58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t>19</w:t>
      </w:r>
      <w:r>
        <w:fldChar w:fldCharType="end"/>
      </w:r>
    </w:p>
    <w:p w14:paraId="176C1620"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t>19</w:t>
      </w:r>
      <w:r>
        <w:fldChar w:fldCharType="end"/>
      </w:r>
    </w:p>
    <w:p w14:paraId="2899960E"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t>19</w:t>
      </w:r>
      <w:r>
        <w:fldChar w:fldCharType="end"/>
      </w:r>
    </w:p>
    <w:p w14:paraId="271E550E"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t>19</w:t>
      </w:r>
      <w:r>
        <w:fldChar w:fldCharType="end"/>
      </w:r>
    </w:p>
    <w:p w14:paraId="51B1B5E1" w14:textId="77777777" w:rsidR="0025641E" w:rsidRDefault="0025641E" w:rsidP="0025641E">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t>19</w:t>
      </w:r>
      <w:r>
        <w:fldChar w:fldCharType="end"/>
      </w:r>
    </w:p>
    <w:p w14:paraId="299B50A2" w14:textId="77777777" w:rsidR="0025641E" w:rsidRDefault="0025641E" w:rsidP="0025641E">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t>19</w:t>
      </w:r>
      <w:r>
        <w:fldChar w:fldCharType="end"/>
      </w:r>
    </w:p>
    <w:p w14:paraId="46710CCD" w14:textId="77777777" w:rsidR="0025641E" w:rsidRDefault="0025641E" w:rsidP="0025641E">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t>20</w:t>
      </w:r>
      <w:r>
        <w:fldChar w:fldCharType="end"/>
      </w:r>
    </w:p>
    <w:p w14:paraId="7A04E5EB" w14:textId="77777777" w:rsidR="0025641E" w:rsidRDefault="0025641E" w:rsidP="0025641E">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t>20</w:t>
      </w:r>
      <w:r>
        <w:fldChar w:fldCharType="end"/>
      </w:r>
    </w:p>
    <w:p w14:paraId="28F5533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t>20</w:t>
      </w:r>
      <w:r>
        <w:fldChar w:fldCharType="end"/>
      </w:r>
    </w:p>
    <w:p w14:paraId="66866614" w14:textId="77777777" w:rsidR="0025641E" w:rsidRDefault="0025641E" w:rsidP="0025641E">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t>20</w:t>
      </w:r>
      <w:r>
        <w:fldChar w:fldCharType="end"/>
      </w:r>
    </w:p>
    <w:p w14:paraId="4D070C32" w14:textId="77777777" w:rsidR="0025641E" w:rsidRDefault="0025641E" w:rsidP="0025641E">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t>20</w:t>
      </w:r>
      <w:r>
        <w:fldChar w:fldCharType="end"/>
      </w:r>
    </w:p>
    <w:p w14:paraId="226BA877" w14:textId="77777777" w:rsidR="0025641E" w:rsidRDefault="0025641E" w:rsidP="0025641E">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t>21</w:t>
      </w:r>
      <w:r>
        <w:fldChar w:fldCharType="end"/>
      </w:r>
    </w:p>
    <w:p w14:paraId="172AAFF4" w14:textId="77777777" w:rsidR="0025641E" w:rsidRDefault="0025641E" w:rsidP="0025641E">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t>27</w:t>
      </w:r>
      <w:r>
        <w:fldChar w:fldCharType="end"/>
      </w:r>
    </w:p>
    <w:p w14:paraId="5BACEB7F" w14:textId="77777777" w:rsidR="0025641E" w:rsidRDefault="0025641E" w:rsidP="0025641E">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t>32</w:t>
      </w:r>
      <w:r>
        <w:fldChar w:fldCharType="end"/>
      </w:r>
    </w:p>
    <w:p w14:paraId="13D34866" w14:textId="77777777" w:rsidR="0025641E" w:rsidRDefault="0025641E" w:rsidP="0025641E">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t>37</w:t>
      </w:r>
      <w:r>
        <w:fldChar w:fldCharType="end"/>
      </w:r>
    </w:p>
    <w:p w14:paraId="2B8D1BB1" w14:textId="77777777" w:rsidR="0025641E" w:rsidRDefault="0025641E" w:rsidP="0025641E">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t>40</w:t>
      </w:r>
      <w:r>
        <w:fldChar w:fldCharType="end"/>
      </w:r>
    </w:p>
    <w:p w14:paraId="5F6C1656" w14:textId="77777777" w:rsidR="0025641E" w:rsidRDefault="0025641E" w:rsidP="0025641E">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t>50</w:t>
      </w:r>
      <w:r>
        <w:fldChar w:fldCharType="end"/>
      </w:r>
    </w:p>
    <w:p w14:paraId="50A1D48E" w14:textId="77777777" w:rsidR="0025641E" w:rsidRDefault="0025641E" w:rsidP="0025641E">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t>50</w:t>
      </w:r>
      <w:r>
        <w:fldChar w:fldCharType="end"/>
      </w:r>
    </w:p>
    <w:p w14:paraId="6B643A54" w14:textId="77777777" w:rsidR="0025641E" w:rsidRDefault="0025641E" w:rsidP="0025641E">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t>50</w:t>
      </w:r>
      <w:r>
        <w:fldChar w:fldCharType="end"/>
      </w:r>
    </w:p>
    <w:p w14:paraId="7F1E942F" w14:textId="77777777" w:rsidR="0025641E" w:rsidRDefault="0025641E" w:rsidP="0025641E">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t>50</w:t>
      </w:r>
      <w:r>
        <w:fldChar w:fldCharType="end"/>
      </w:r>
    </w:p>
    <w:p w14:paraId="5327D006" w14:textId="77777777" w:rsidR="0025641E" w:rsidRDefault="0025641E" w:rsidP="0025641E">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t>50</w:t>
      </w:r>
      <w:r>
        <w:fldChar w:fldCharType="end"/>
      </w:r>
    </w:p>
    <w:p w14:paraId="3964673F" w14:textId="77777777" w:rsidR="0025641E" w:rsidRDefault="0025641E" w:rsidP="0025641E">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t>50</w:t>
      </w:r>
      <w:r>
        <w:fldChar w:fldCharType="end"/>
      </w:r>
    </w:p>
    <w:p w14:paraId="5BD9B965" w14:textId="77777777" w:rsidR="0025641E" w:rsidRDefault="0025641E" w:rsidP="0025641E">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t>52</w:t>
      </w:r>
      <w:r>
        <w:fldChar w:fldCharType="end"/>
      </w:r>
    </w:p>
    <w:p w14:paraId="4AAA4BE8" w14:textId="77777777" w:rsidR="0025641E" w:rsidRDefault="0025641E" w:rsidP="0025641E">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t>53</w:t>
      </w:r>
      <w:r>
        <w:fldChar w:fldCharType="end"/>
      </w:r>
    </w:p>
    <w:p w14:paraId="022ED28F" w14:textId="77777777" w:rsidR="0025641E" w:rsidRDefault="0025641E" w:rsidP="0025641E">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t>53</w:t>
      </w:r>
      <w:r>
        <w:fldChar w:fldCharType="end"/>
      </w:r>
    </w:p>
    <w:p w14:paraId="5950722B" w14:textId="77777777" w:rsidR="0025641E" w:rsidRDefault="0025641E" w:rsidP="0025641E">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t>54</w:t>
      </w:r>
      <w:r>
        <w:fldChar w:fldCharType="end"/>
      </w:r>
    </w:p>
    <w:p w14:paraId="7E38BAA1" w14:textId="77777777" w:rsidR="0025641E" w:rsidRDefault="0025641E" w:rsidP="0025641E">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t>56</w:t>
      </w:r>
      <w:r>
        <w:fldChar w:fldCharType="end"/>
      </w:r>
    </w:p>
    <w:p w14:paraId="615CAF9E" w14:textId="77777777" w:rsidR="0025641E" w:rsidRDefault="0025641E" w:rsidP="0025641E">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t>56</w:t>
      </w:r>
      <w:r>
        <w:fldChar w:fldCharType="end"/>
      </w:r>
    </w:p>
    <w:p w14:paraId="3BCA276D" w14:textId="77777777" w:rsidR="0025641E" w:rsidRDefault="0025641E" w:rsidP="0025641E">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t>57</w:t>
      </w:r>
      <w:r>
        <w:fldChar w:fldCharType="end"/>
      </w:r>
    </w:p>
    <w:p w14:paraId="55575112" w14:textId="77777777" w:rsidR="0025641E" w:rsidRDefault="0025641E" w:rsidP="0025641E">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t>58</w:t>
      </w:r>
      <w:r>
        <w:fldChar w:fldCharType="end"/>
      </w:r>
    </w:p>
    <w:p w14:paraId="11CDFC87" w14:textId="77777777" w:rsidR="0025641E" w:rsidRDefault="0025641E" w:rsidP="0025641E">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t>58</w:t>
      </w:r>
      <w:r>
        <w:fldChar w:fldCharType="end"/>
      </w:r>
    </w:p>
    <w:p w14:paraId="265D8A7B" w14:textId="77777777" w:rsidR="0025641E" w:rsidRDefault="0025641E" w:rsidP="0025641E">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t>61</w:t>
      </w:r>
      <w:r>
        <w:fldChar w:fldCharType="end"/>
      </w:r>
    </w:p>
    <w:p w14:paraId="6D965670" w14:textId="77777777" w:rsidR="0025641E" w:rsidRDefault="0025641E" w:rsidP="0025641E">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t>63</w:t>
      </w:r>
      <w:r>
        <w:fldChar w:fldCharType="end"/>
      </w:r>
    </w:p>
    <w:p w14:paraId="3B7F0B03" w14:textId="77777777" w:rsidR="0025641E" w:rsidRDefault="0025641E" w:rsidP="0025641E">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t>71</w:t>
      </w:r>
      <w:r>
        <w:fldChar w:fldCharType="end"/>
      </w:r>
    </w:p>
    <w:p w14:paraId="13D6438A" w14:textId="77777777" w:rsidR="0025641E" w:rsidRDefault="0025641E" w:rsidP="0025641E">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t>72</w:t>
      </w:r>
      <w:r>
        <w:fldChar w:fldCharType="end"/>
      </w:r>
    </w:p>
    <w:p w14:paraId="1DE9C99F" w14:textId="77777777" w:rsidR="0025641E" w:rsidRDefault="0025641E" w:rsidP="0025641E">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t>74</w:t>
      </w:r>
      <w:r>
        <w:fldChar w:fldCharType="end"/>
      </w:r>
    </w:p>
    <w:p w14:paraId="2CE88CFD" w14:textId="77777777" w:rsidR="0025641E" w:rsidRDefault="0025641E" w:rsidP="0025641E">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t>76</w:t>
      </w:r>
      <w:r>
        <w:fldChar w:fldCharType="end"/>
      </w:r>
    </w:p>
    <w:p w14:paraId="70759089" w14:textId="77777777" w:rsidR="0025641E" w:rsidRDefault="0025641E" w:rsidP="0025641E">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t>76</w:t>
      </w:r>
      <w:r>
        <w:fldChar w:fldCharType="end"/>
      </w:r>
    </w:p>
    <w:p w14:paraId="6936D4AC" w14:textId="77777777" w:rsidR="0025641E" w:rsidRDefault="0025641E" w:rsidP="0025641E">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t>78</w:t>
      </w:r>
      <w:r>
        <w:fldChar w:fldCharType="end"/>
      </w:r>
    </w:p>
    <w:p w14:paraId="7789C2E4" w14:textId="77777777" w:rsidR="0025641E" w:rsidRDefault="0025641E" w:rsidP="0025641E">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t>78</w:t>
      </w:r>
      <w:r>
        <w:fldChar w:fldCharType="end"/>
      </w:r>
    </w:p>
    <w:p w14:paraId="7B06A10E" w14:textId="77777777" w:rsidR="0025641E" w:rsidRDefault="0025641E" w:rsidP="0025641E">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t>79</w:t>
      </w:r>
      <w:r>
        <w:fldChar w:fldCharType="end"/>
      </w:r>
    </w:p>
    <w:p w14:paraId="485D9C95" w14:textId="77777777" w:rsidR="0025641E" w:rsidRDefault="0025641E" w:rsidP="0025641E">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t>80</w:t>
      </w:r>
      <w:r>
        <w:fldChar w:fldCharType="end"/>
      </w:r>
    </w:p>
    <w:p w14:paraId="4A4CDBC4" w14:textId="77777777" w:rsidR="0025641E" w:rsidRDefault="0025641E" w:rsidP="0025641E">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t>82</w:t>
      </w:r>
      <w:r>
        <w:fldChar w:fldCharType="end"/>
      </w:r>
    </w:p>
    <w:p w14:paraId="0197CDAA" w14:textId="77777777" w:rsidR="0025641E" w:rsidRDefault="0025641E" w:rsidP="0025641E">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t>84</w:t>
      </w:r>
      <w:r>
        <w:fldChar w:fldCharType="end"/>
      </w:r>
    </w:p>
    <w:p w14:paraId="37B9B5F8" w14:textId="77777777" w:rsidR="0025641E" w:rsidRDefault="0025641E" w:rsidP="0025641E">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t>86</w:t>
      </w:r>
      <w:r>
        <w:fldChar w:fldCharType="end"/>
      </w:r>
    </w:p>
    <w:p w14:paraId="6A86C24F" w14:textId="77777777" w:rsidR="0025641E" w:rsidRDefault="0025641E" w:rsidP="0025641E">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t>89</w:t>
      </w:r>
      <w:r>
        <w:fldChar w:fldCharType="end"/>
      </w:r>
    </w:p>
    <w:p w14:paraId="4ED9467C" w14:textId="77777777" w:rsidR="0025641E" w:rsidRDefault="0025641E" w:rsidP="0025641E">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t>89</w:t>
      </w:r>
      <w:r>
        <w:fldChar w:fldCharType="end"/>
      </w:r>
    </w:p>
    <w:p w14:paraId="0071F192" w14:textId="77777777" w:rsidR="0025641E" w:rsidRDefault="0025641E" w:rsidP="0025641E">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t>93</w:t>
      </w:r>
      <w:r>
        <w:fldChar w:fldCharType="end"/>
      </w:r>
    </w:p>
    <w:p w14:paraId="2E4D1E72" w14:textId="77777777" w:rsidR="0025641E" w:rsidRDefault="0025641E" w:rsidP="0025641E">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t>93</w:t>
      </w:r>
      <w:r>
        <w:fldChar w:fldCharType="end"/>
      </w:r>
    </w:p>
    <w:p w14:paraId="5F95BBED" w14:textId="77777777" w:rsidR="0025641E" w:rsidRDefault="0025641E" w:rsidP="0025641E">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t>96</w:t>
      </w:r>
      <w:r>
        <w:fldChar w:fldCharType="end"/>
      </w:r>
    </w:p>
    <w:p w14:paraId="0E576781" w14:textId="77777777" w:rsidR="0025641E" w:rsidRDefault="0025641E" w:rsidP="0025641E">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t>96</w:t>
      </w:r>
      <w:r>
        <w:fldChar w:fldCharType="end"/>
      </w:r>
    </w:p>
    <w:p w14:paraId="4A2A66FA" w14:textId="77777777" w:rsidR="0025641E" w:rsidRDefault="0025641E" w:rsidP="0025641E">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t>98</w:t>
      </w:r>
      <w:r>
        <w:fldChar w:fldCharType="end"/>
      </w:r>
    </w:p>
    <w:p w14:paraId="57BD579D" w14:textId="77777777" w:rsidR="0025641E" w:rsidRDefault="0025641E" w:rsidP="0025641E">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t>103</w:t>
      </w:r>
      <w:r>
        <w:fldChar w:fldCharType="end"/>
      </w:r>
    </w:p>
    <w:p w14:paraId="15D7173A" w14:textId="77777777" w:rsidR="0025641E" w:rsidRDefault="0025641E" w:rsidP="0025641E">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t>105</w:t>
      </w:r>
      <w:r>
        <w:fldChar w:fldCharType="end"/>
      </w:r>
    </w:p>
    <w:p w14:paraId="77A2C2D7" w14:textId="77777777" w:rsidR="0025641E" w:rsidRDefault="0025641E" w:rsidP="0025641E">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t>106</w:t>
      </w:r>
      <w:r>
        <w:fldChar w:fldCharType="end"/>
      </w:r>
    </w:p>
    <w:p w14:paraId="3A19A9D7" w14:textId="77777777" w:rsidR="0025641E" w:rsidRDefault="0025641E" w:rsidP="0025641E">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t>106</w:t>
      </w:r>
      <w:r>
        <w:fldChar w:fldCharType="end"/>
      </w:r>
    </w:p>
    <w:p w14:paraId="05958123" w14:textId="77777777" w:rsidR="0025641E" w:rsidRDefault="0025641E" w:rsidP="0025641E">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t>106</w:t>
      </w:r>
      <w:r>
        <w:fldChar w:fldCharType="end"/>
      </w:r>
    </w:p>
    <w:p w14:paraId="5387E1FF" w14:textId="77777777" w:rsidR="0025641E" w:rsidRDefault="0025641E" w:rsidP="0025641E">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t>106</w:t>
      </w:r>
      <w:r>
        <w:fldChar w:fldCharType="end"/>
      </w:r>
    </w:p>
    <w:p w14:paraId="1EF5DC04" w14:textId="77777777" w:rsidR="0025641E" w:rsidRDefault="0025641E" w:rsidP="0025641E">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t>107</w:t>
      </w:r>
      <w:r>
        <w:fldChar w:fldCharType="end"/>
      </w:r>
    </w:p>
    <w:p w14:paraId="590639E7" w14:textId="77777777" w:rsidR="0025641E" w:rsidRDefault="0025641E" w:rsidP="0025641E">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t>108</w:t>
      </w:r>
      <w:r>
        <w:fldChar w:fldCharType="end"/>
      </w:r>
    </w:p>
    <w:p w14:paraId="5EE83273" w14:textId="77777777" w:rsidR="0025641E" w:rsidRDefault="0025641E" w:rsidP="0025641E">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t>108</w:t>
      </w:r>
      <w:r>
        <w:fldChar w:fldCharType="end"/>
      </w:r>
    </w:p>
    <w:p w14:paraId="0CE45653" w14:textId="77777777" w:rsidR="0025641E" w:rsidRDefault="0025641E" w:rsidP="0025641E">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t>109</w:t>
      </w:r>
      <w:r>
        <w:fldChar w:fldCharType="end"/>
      </w:r>
    </w:p>
    <w:p w14:paraId="2ED05AE3" w14:textId="77777777" w:rsidR="0025641E" w:rsidRDefault="0025641E" w:rsidP="0025641E">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t>109</w:t>
      </w:r>
      <w:r>
        <w:fldChar w:fldCharType="end"/>
      </w:r>
    </w:p>
    <w:p w14:paraId="0A3B7ACE" w14:textId="77777777" w:rsidR="0025641E" w:rsidRDefault="0025641E" w:rsidP="0025641E">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t>110</w:t>
      </w:r>
      <w:r>
        <w:fldChar w:fldCharType="end"/>
      </w:r>
    </w:p>
    <w:p w14:paraId="26E2D720" w14:textId="77777777" w:rsidR="0025641E" w:rsidRDefault="0025641E" w:rsidP="0025641E">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t>111</w:t>
      </w:r>
      <w:r>
        <w:fldChar w:fldCharType="end"/>
      </w:r>
    </w:p>
    <w:p w14:paraId="6763B97E" w14:textId="77777777" w:rsidR="0025641E" w:rsidRDefault="0025641E" w:rsidP="0025641E">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t>112</w:t>
      </w:r>
      <w:r>
        <w:fldChar w:fldCharType="end"/>
      </w:r>
    </w:p>
    <w:p w14:paraId="77D012ED" w14:textId="77777777" w:rsidR="0025641E" w:rsidRDefault="0025641E" w:rsidP="0025641E">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t>113</w:t>
      </w:r>
      <w:r>
        <w:fldChar w:fldCharType="end"/>
      </w:r>
    </w:p>
    <w:p w14:paraId="04730D7B" w14:textId="77777777" w:rsidR="0025641E" w:rsidRDefault="0025641E" w:rsidP="0025641E">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t>113</w:t>
      </w:r>
      <w:r>
        <w:fldChar w:fldCharType="end"/>
      </w:r>
    </w:p>
    <w:p w14:paraId="4CD8D311" w14:textId="77777777" w:rsidR="0025641E" w:rsidRDefault="0025641E" w:rsidP="0025641E">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t>113</w:t>
      </w:r>
      <w:r>
        <w:fldChar w:fldCharType="end"/>
      </w:r>
    </w:p>
    <w:p w14:paraId="35261389" w14:textId="77777777" w:rsidR="0025641E" w:rsidRDefault="0025641E" w:rsidP="0025641E">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t>116</w:t>
      </w:r>
      <w:r>
        <w:fldChar w:fldCharType="end"/>
      </w:r>
    </w:p>
    <w:p w14:paraId="10C838E0" w14:textId="77777777" w:rsidR="0025641E" w:rsidRDefault="0025641E" w:rsidP="0025641E">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t>116</w:t>
      </w:r>
      <w:r>
        <w:fldChar w:fldCharType="end"/>
      </w:r>
    </w:p>
    <w:p w14:paraId="6C3AB580" w14:textId="77777777" w:rsidR="0025641E" w:rsidRDefault="0025641E" w:rsidP="0025641E">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t>116</w:t>
      </w:r>
      <w:r>
        <w:fldChar w:fldCharType="end"/>
      </w:r>
    </w:p>
    <w:p w14:paraId="2351DE52" w14:textId="77777777" w:rsidR="0025641E" w:rsidRDefault="0025641E" w:rsidP="0025641E">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t>117</w:t>
      </w:r>
      <w:r>
        <w:fldChar w:fldCharType="end"/>
      </w:r>
    </w:p>
    <w:p w14:paraId="16CABC25" w14:textId="77777777" w:rsidR="0025641E" w:rsidRDefault="0025641E" w:rsidP="0025641E">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t>118</w:t>
      </w:r>
      <w:r>
        <w:fldChar w:fldCharType="end"/>
      </w:r>
    </w:p>
    <w:p w14:paraId="7AA08E6F" w14:textId="77777777" w:rsidR="0025641E" w:rsidRDefault="0025641E" w:rsidP="0025641E">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t>118</w:t>
      </w:r>
      <w:r>
        <w:fldChar w:fldCharType="end"/>
      </w:r>
    </w:p>
    <w:p w14:paraId="7C8544F6" w14:textId="77777777" w:rsidR="0025641E" w:rsidRDefault="0025641E" w:rsidP="0025641E">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t>119</w:t>
      </w:r>
      <w:r>
        <w:fldChar w:fldCharType="end"/>
      </w:r>
    </w:p>
    <w:p w14:paraId="1FB38F53" w14:textId="77777777" w:rsidR="0025641E" w:rsidRDefault="0025641E" w:rsidP="0025641E">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t>119</w:t>
      </w:r>
      <w:r>
        <w:fldChar w:fldCharType="end"/>
      </w:r>
    </w:p>
    <w:p w14:paraId="468E23AA" w14:textId="77777777" w:rsidR="0025641E" w:rsidRDefault="0025641E" w:rsidP="0025641E">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t>119</w:t>
      </w:r>
      <w:r>
        <w:fldChar w:fldCharType="end"/>
      </w:r>
    </w:p>
    <w:p w14:paraId="55FB19A8" w14:textId="77777777" w:rsidR="0025641E" w:rsidRDefault="0025641E" w:rsidP="0025641E">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t>122</w:t>
      </w:r>
      <w:r>
        <w:fldChar w:fldCharType="end"/>
      </w:r>
    </w:p>
    <w:p w14:paraId="1D142743" w14:textId="77777777" w:rsidR="0025641E" w:rsidRDefault="0025641E" w:rsidP="0025641E">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t>122</w:t>
      </w:r>
      <w:r>
        <w:fldChar w:fldCharType="end"/>
      </w:r>
    </w:p>
    <w:p w14:paraId="2932F807" w14:textId="77777777" w:rsidR="0025641E" w:rsidRDefault="0025641E" w:rsidP="0025641E">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t>122</w:t>
      </w:r>
      <w:r>
        <w:fldChar w:fldCharType="end"/>
      </w:r>
    </w:p>
    <w:p w14:paraId="2361F159" w14:textId="77777777" w:rsidR="0025641E" w:rsidRDefault="0025641E" w:rsidP="0025641E">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t>122</w:t>
      </w:r>
      <w:r>
        <w:fldChar w:fldCharType="end"/>
      </w:r>
    </w:p>
    <w:p w14:paraId="7F749DC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t>122</w:t>
      </w:r>
      <w:r>
        <w:fldChar w:fldCharType="end"/>
      </w:r>
    </w:p>
    <w:p w14:paraId="37D5A8D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t>122</w:t>
      </w:r>
      <w:r>
        <w:fldChar w:fldCharType="end"/>
      </w:r>
    </w:p>
    <w:p w14:paraId="1ABB404F"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t>122</w:t>
      </w:r>
      <w:r>
        <w:fldChar w:fldCharType="end"/>
      </w:r>
    </w:p>
    <w:p w14:paraId="1C9EE860"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t>123</w:t>
      </w:r>
      <w:r>
        <w:fldChar w:fldCharType="end"/>
      </w:r>
    </w:p>
    <w:p w14:paraId="17455DE7"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t>123</w:t>
      </w:r>
      <w:r>
        <w:fldChar w:fldCharType="end"/>
      </w:r>
    </w:p>
    <w:p w14:paraId="5B303524"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t>123</w:t>
      </w:r>
      <w:r>
        <w:fldChar w:fldCharType="end"/>
      </w:r>
    </w:p>
    <w:p w14:paraId="63739831"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t>123</w:t>
      </w:r>
      <w:r>
        <w:fldChar w:fldCharType="end"/>
      </w:r>
    </w:p>
    <w:p w14:paraId="64A2822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t>123</w:t>
      </w:r>
      <w:r>
        <w:fldChar w:fldCharType="end"/>
      </w:r>
    </w:p>
    <w:p w14:paraId="49677FF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t>125</w:t>
      </w:r>
      <w:r>
        <w:fldChar w:fldCharType="end"/>
      </w:r>
    </w:p>
    <w:p w14:paraId="22A4D4E3"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t>126</w:t>
      </w:r>
      <w:r>
        <w:fldChar w:fldCharType="end"/>
      </w:r>
    </w:p>
    <w:p w14:paraId="2887DE1C"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t>126</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498069680"/>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498069681"/>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8069682"/>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8069683"/>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8069684"/>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8069685"/>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8069686"/>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8069687"/>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8069688"/>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8069689"/>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77777777" w:rsidR="0025641E" w:rsidRDefault="0025641E" w:rsidP="0025641E">
      <w:r>
        <w:t xml:space="preserve">Production: </w:t>
      </w:r>
      <w:hyperlink r:id="rId9" w:history="1">
        <w:r w:rsidRPr="00B82470">
          <w:rPr>
            <w:rStyle w:val="Hyperlink"/>
          </w:rPr>
          <w:t>https://f</w:t>
        </w:r>
      </w:hyperlink>
      <w:r w:rsidRPr="00674F17">
        <w:t>3420-mwbp11.vangent.local/coach/default.aspx</w:t>
      </w:r>
    </w:p>
    <w:p w14:paraId="0AC6A4E3" w14:textId="77777777" w:rsidR="0025641E" w:rsidRDefault="0025641E" w:rsidP="0025641E">
      <w:r>
        <w:t xml:space="preserve">Development and Test: </w:t>
      </w:r>
      <w:hyperlink r:id="rId10" w:history="1">
        <w:r w:rsidRPr="00B82470">
          <w:rPr>
            <w:rStyle w:val="Hyperlink"/>
          </w:rPr>
          <w:t>https://f</w:t>
        </w:r>
      </w:hyperlink>
      <w:r w:rsidRPr="00674F17">
        <w:t>3420-mpmd01.vangent.local/coach3/default.aspx</w:t>
      </w:r>
    </w:p>
    <w:p w14:paraId="01B046ED" w14:textId="77777777" w:rsidR="0025641E" w:rsidRPr="00D04160" w:rsidRDefault="0025641E" w:rsidP="0025641E"/>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8069690"/>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8069691"/>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8069692"/>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8069693"/>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8069694"/>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8069695"/>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8069696"/>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8069697"/>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8069698"/>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8069699"/>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8069700"/>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8069701"/>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8069702"/>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8069703"/>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8069704"/>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8069705"/>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8069706"/>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8069707"/>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8069708"/>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8069709"/>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7777777" w:rsidR="0025641E" w:rsidRDefault="0025641E" w:rsidP="0025641E">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77777777" w:rsidR="0025641E" w:rsidRDefault="0025641E" w:rsidP="0025641E">
      <w:pPr>
        <w:ind w:left="1440"/>
      </w:pPr>
      <w:r>
        <w:tab/>
        <w:t>LAN ID of the selected employee</w:t>
      </w:r>
    </w:p>
    <w:p w14:paraId="1DCF1E09" w14:textId="77777777" w:rsidR="0025641E" w:rsidRDefault="0025641E" w:rsidP="0025641E">
      <w:pPr>
        <w:ind w:left="1440"/>
      </w:pPr>
      <w:r>
        <w:tab/>
        <w:t>Log ID generated by the system</w:t>
      </w:r>
    </w:p>
    <w:p w14:paraId="2DC01271" w14:textId="77777777" w:rsidR="0025641E" w:rsidRDefault="0025641E" w:rsidP="0025641E">
      <w:pPr>
        <w:ind w:left="1440"/>
      </w:pPr>
      <w:r>
        <w:t>Example eCL-Jane.Doe-12345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8069710"/>
      <w:r w:rsidRPr="006B2DCF">
        <w:rPr>
          <w:rFonts w:ascii="Arial" w:hAnsi="Arial"/>
          <w:b/>
          <w:bCs/>
          <w:sz w:val="22"/>
          <w:szCs w:val="22"/>
          <w:u w:val="none"/>
        </w:rPr>
        <w:lastRenderedPageBreak/>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Pr="0022658E" w:rsidRDefault="0025641E" w:rsidP="0066659D">
            <w:pPr>
              <w:rPr>
                <w:color w:val="000000"/>
              </w:rPr>
            </w:pPr>
            <w:r w:rsidRPr="008C14B9">
              <w:rPr>
                <w:color w:val="000000"/>
              </w:rPr>
              <w:t>OMR: Invalid use of Attestation</w:t>
            </w:r>
          </w:p>
          <w:p w14:paraId="40FB720C" w14:textId="77777777" w:rsidR="0025641E" w:rsidRPr="0022658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33DF6F75" w14:textId="77777777" w:rsidR="0025641E"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Pr="0022658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Pr="0022658E" w:rsidRDefault="0025641E" w:rsidP="0066659D">
            <w:pPr>
              <w:rPr>
                <w:color w:val="000000"/>
              </w:rPr>
            </w:pPr>
            <w:r w:rsidRPr="000A6989">
              <w:rPr>
                <w:color w:val="000000"/>
              </w:rPr>
              <w:t>OMR: Special Enrollment Period</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77777777" w:rsidR="0025641E" w:rsidRDefault="0025641E" w:rsidP="0025641E">
      <w:pPr>
        <w:ind w:left="1440" w:firstLine="720"/>
      </w:pPr>
      <w:r>
        <w:t>UCID – valid id is any letter or number, at least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77777777" w:rsidR="0025641E" w:rsidRDefault="0025641E" w:rsidP="0025641E">
      <w:pPr>
        <w:ind w:left="1440" w:firstLine="720"/>
      </w:pPr>
      <w:r>
        <w:t>UCID – valid id is any letter or number, at least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7777777" w:rsidR="0025641E" w:rsidRDefault="0025641E" w:rsidP="0025641E">
      <w:pPr>
        <w:ind w:left="2160" w:firstLine="720"/>
      </w:pPr>
      <w:r>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77777777" w:rsidR="0025641E" w:rsidRDefault="0025641E" w:rsidP="0025641E">
      <w:pPr>
        <w:ind w:left="2160" w:firstLine="720"/>
      </w:pPr>
      <w:r>
        <w:t>Software Engineer</w:t>
      </w:r>
    </w:p>
    <w:p w14:paraId="31B8046E" w14:textId="77777777" w:rsidR="0025641E" w:rsidRDefault="0025641E" w:rsidP="0025641E">
      <w:pPr>
        <w:ind w:left="2160" w:firstLine="720"/>
      </w:pPr>
      <w:r>
        <w:t>Testing Engineer</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498069712"/>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77777777" w:rsidR="0025641E" w:rsidRDefault="0025641E" w:rsidP="0025641E">
      <w:pPr>
        <w:ind w:left="1440" w:firstLine="720"/>
      </w:pPr>
      <w:r>
        <w:t>UCID – valid id is any letter or number, at least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77777777" w:rsidR="0025641E" w:rsidRDefault="0025641E" w:rsidP="0025641E">
      <w:pPr>
        <w:ind w:left="2160" w:firstLine="720"/>
      </w:pPr>
      <w:r>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77777777" w:rsidR="0025641E" w:rsidRDefault="0025641E" w:rsidP="0025641E">
      <w:pPr>
        <w:ind w:left="2160" w:firstLine="720"/>
      </w:pPr>
      <w:r>
        <w:t>Software Engineer</w:t>
      </w:r>
    </w:p>
    <w:p w14:paraId="1466F931" w14:textId="77777777" w:rsidR="0025641E" w:rsidRDefault="0025641E" w:rsidP="0025641E">
      <w:pPr>
        <w:ind w:left="2160" w:firstLine="720"/>
      </w:pPr>
      <w:r>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lastRenderedPageBreak/>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77777777" w:rsidR="0025641E" w:rsidRDefault="0025641E" w:rsidP="0025641E">
      <w:pPr>
        <w:ind w:left="1440" w:firstLine="720"/>
      </w:pPr>
      <w:r>
        <w:t>Others:</w:t>
      </w:r>
      <w:r>
        <w:tab/>
        <w:t>Program Staff Systems Analyst</w:t>
      </w:r>
    </w:p>
    <w:p w14:paraId="17C4420E" w14:textId="77777777" w:rsidR="0025641E" w:rsidRDefault="0025641E" w:rsidP="0025641E">
      <w:pPr>
        <w:ind w:left="2880"/>
      </w:pPr>
      <w:r w:rsidRPr="00F23987">
        <w:t>Employees designated by Program Manager</w:t>
      </w:r>
    </w:p>
    <w:p w14:paraId="5F26E249" w14:textId="77777777" w:rsidR="0025641E" w:rsidRDefault="0025641E" w:rsidP="0025641E">
      <w:pPr>
        <w:ind w:left="2160" w:firstLine="720"/>
      </w:pPr>
      <w:r>
        <w:t>Software Engineer</w:t>
      </w:r>
    </w:p>
    <w:p w14:paraId="71C3E422" w14:textId="77777777" w:rsidR="0025641E" w:rsidRDefault="0025641E" w:rsidP="0025641E">
      <w:pPr>
        <w:ind w:left="2160" w:firstLine="720"/>
      </w:pPr>
      <w:r>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77777777" w:rsidR="0025641E" w:rsidRDefault="0025641E" w:rsidP="0025641E">
      <w:pPr>
        <w:ind w:left="1440" w:firstLine="720"/>
      </w:pPr>
      <w:r>
        <w:t>UCID – valid id is any letter or number, at least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77777777" w:rsidR="0025641E" w:rsidRDefault="0025641E" w:rsidP="0025641E">
      <w:pPr>
        <w:ind w:left="1440" w:firstLine="720"/>
      </w:pPr>
      <w:r w:rsidRPr="006F0176">
        <w:t xml:space="preserve">Others – </w:t>
      </w:r>
      <w:r>
        <w:t xml:space="preserve">Program Staff Systems Analyst </w:t>
      </w:r>
    </w:p>
    <w:p w14:paraId="3C57788B" w14:textId="77777777" w:rsidR="0025641E" w:rsidRDefault="0025641E" w:rsidP="0025641E">
      <w:pPr>
        <w:ind w:left="2160" w:firstLine="720"/>
      </w:pPr>
      <w:r>
        <w:t>Employees designated by Program Manager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lastRenderedPageBreak/>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498069718"/>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498069719"/>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498069720"/>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4"/>
      <w:bookmarkEnd w:id="145"/>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lastRenderedPageBreak/>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lastRenderedPageBreak/>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77777777" w:rsidR="0025641E" w:rsidRPr="00AF54FF" w:rsidRDefault="0025641E" w:rsidP="0025641E">
      <w:pPr>
        <w:spacing w:before="120"/>
        <w:rPr>
          <w:b/>
        </w:rPr>
      </w:pPr>
      <w:r w:rsidRPr="00AF54FF">
        <w:rPr>
          <w:b/>
        </w:rPr>
        <w:t>3.2.2.1.6.2</w:t>
      </w:r>
      <w:r w:rsidRPr="00AF54FF">
        <w:rPr>
          <w:b/>
        </w:rPr>
        <w:tab/>
        <w:t xml:space="preserve">Completed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lastRenderedPageBreak/>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49806972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lastRenderedPageBreak/>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lastRenderedPageBreak/>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498069728"/>
      <w:r w:rsidRPr="001E2ED2">
        <w:rPr>
          <w:rFonts w:ascii="Arial" w:hAnsi="Arial"/>
          <w:bCs/>
          <w:sz w:val="20"/>
          <w:u w:val="none"/>
        </w:rPr>
        <w:lastRenderedPageBreak/>
        <w:t>3.2.3</w:t>
      </w:r>
      <w:r w:rsidRPr="001E2ED2">
        <w:rPr>
          <w:rFonts w:ascii="Arial" w:hAnsi="Arial"/>
          <w:bCs/>
          <w:sz w:val="20"/>
          <w:u w:val="none"/>
        </w:rPr>
        <w:tab/>
      </w:r>
      <w:bookmarkEnd w:id="161"/>
      <w:bookmarkEnd w:id="162"/>
      <w:proofErr w:type="spellStart"/>
      <w:r>
        <w:rPr>
          <w:rFonts w:ascii="Arial" w:hAnsi="Arial"/>
          <w:bCs/>
          <w:sz w:val="20"/>
          <w:u w:val="none"/>
        </w:rPr>
        <w:t>eCoaching</w:t>
      </w:r>
      <w:proofErr w:type="spellEnd"/>
      <w:r>
        <w:rPr>
          <w:rFonts w:ascii="Arial" w:hAnsi="Arial"/>
          <w:bCs/>
          <w:sz w:val="20"/>
          <w:u w:val="none"/>
        </w:rPr>
        <w:t xml:space="preserve">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498069729"/>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752FC7" w14:paraId="3883F3E6" w14:textId="77777777" w:rsidTr="0066659D">
        <w:tc>
          <w:tcPr>
            <w:tcW w:w="2340" w:type="dxa"/>
            <w:shd w:val="clear" w:color="auto" w:fill="auto"/>
            <w:vAlign w:val="bottom"/>
          </w:tcPr>
          <w:p w14:paraId="23EC3016" w14:textId="77777777" w:rsidR="0025641E" w:rsidRPr="00B17067" w:rsidRDefault="0025641E" w:rsidP="0066659D">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1A9FE941" w14:textId="77777777" w:rsidTr="0066659D">
        <w:tc>
          <w:tcPr>
            <w:tcW w:w="2340" w:type="dxa"/>
            <w:shd w:val="clear" w:color="auto" w:fill="auto"/>
            <w:vAlign w:val="bottom"/>
          </w:tcPr>
          <w:p w14:paraId="393096F9" w14:textId="77777777" w:rsidR="0025641E" w:rsidRPr="00B17067" w:rsidRDefault="0025641E" w:rsidP="0066659D">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9523F49" w14:textId="77777777" w:rsidTr="0066659D">
        <w:tc>
          <w:tcPr>
            <w:tcW w:w="2340" w:type="dxa"/>
            <w:shd w:val="clear" w:color="auto" w:fill="auto"/>
            <w:vAlign w:val="bottom"/>
          </w:tcPr>
          <w:p w14:paraId="03C429B9" w14:textId="77777777" w:rsidR="0025641E" w:rsidRPr="00B17067" w:rsidRDefault="0025641E" w:rsidP="0066659D">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4D67C5C9" w14:textId="77777777" w:rsidTr="0066659D">
        <w:tc>
          <w:tcPr>
            <w:tcW w:w="2340" w:type="dxa"/>
            <w:shd w:val="clear" w:color="auto" w:fill="auto"/>
            <w:vAlign w:val="bottom"/>
          </w:tcPr>
          <w:p w14:paraId="4352B72D" w14:textId="77777777" w:rsidR="0025641E" w:rsidRPr="00B17067" w:rsidRDefault="0025641E" w:rsidP="0066659D">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25123FEC" w14:textId="77777777" w:rsidTr="0066659D">
        <w:tc>
          <w:tcPr>
            <w:tcW w:w="2340" w:type="dxa"/>
            <w:shd w:val="clear" w:color="auto" w:fill="auto"/>
            <w:vAlign w:val="bottom"/>
          </w:tcPr>
          <w:p w14:paraId="211B88F6" w14:textId="77777777" w:rsidR="0025641E" w:rsidRPr="00B17067" w:rsidRDefault="0025641E" w:rsidP="0066659D">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67D502CC" w14:textId="77777777" w:rsidTr="0066659D">
        <w:tc>
          <w:tcPr>
            <w:tcW w:w="2340" w:type="dxa"/>
            <w:shd w:val="clear" w:color="auto" w:fill="auto"/>
            <w:vAlign w:val="bottom"/>
          </w:tcPr>
          <w:p w14:paraId="482B0A77" w14:textId="77777777" w:rsidR="0025641E" w:rsidRPr="00B17067" w:rsidRDefault="0025641E" w:rsidP="0066659D">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66659D">
            <w:pPr>
              <w:rPr>
                <w:rFonts w:eastAsia="Calibri"/>
              </w:rPr>
            </w:pPr>
            <w:r w:rsidRPr="00B17067">
              <w:rPr>
                <w:rFonts w:eastAsia="Calibri"/>
                <w:color w:val="000000"/>
              </w:rPr>
              <w:t>OMR: ACW</w:t>
            </w:r>
          </w:p>
        </w:tc>
      </w:tr>
      <w:tr w:rsidR="0025641E" w:rsidRPr="00752FC7" w14:paraId="69CF5235" w14:textId="77777777" w:rsidTr="0066659D">
        <w:tc>
          <w:tcPr>
            <w:tcW w:w="2340" w:type="dxa"/>
            <w:shd w:val="clear" w:color="auto" w:fill="auto"/>
            <w:vAlign w:val="bottom"/>
          </w:tcPr>
          <w:p w14:paraId="71D93CE0" w14:textId="77777777" w:rsidR="0025641E" w:rsidRPr="00B17067" w:rsidRDefault="0025641E" w:rsidP="0066659D">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66659D">
            <w:pPr>
              <w:rPr>
                <w:rFonts w:eastAsia="Calibri"/>
              </w:rPr>
            </w:pPr>
            <w:r w:rsidRPr="00B17067">
              <w:rPr>
                <w:rFonts w:eastAsia="Calibri"/>
                <w:color w:val="000000"/>
              </w:rPr>
              <w:t>OMR: AHT</w:t>
            </w:r>
          </w:p>
        </w:tc>
      </w:tr>
      <w:tr w:rsidR="0025641E" w:rsidRPr="00752FC7" w14:paraId="43A88457" w14:textId="77777777" w:rsidTr="0066659D">
        <w:tc>
          <w:tcPr>
            <w:tcW w:w="2340" w:type="dxa"/>
            <w:shd w:val="clear" w:color="auto" w:fill="auto"/>
            <w:vAlign w:val="bottom"/>
          </w:tcPr>
          <w:p w14:paraId="5191AF64" w14:textId="77777777" w:rsidR="0025641E" w:rsidRPr="00B17067" w:rsidRDefault="0025641E" w:rsidP="0066659D">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D265861" w14:textId="77777777" w:rsidTr="0066659D">
        <w:tc>
          <w:tcPr>
            <w:tcW w:w="2340" w:type="dxa"/>
            <w:shd w:val="clear" w:color="auto" w:fill="auto"/>
            <w:vAlign w:val="bottom"/>
          </w:tcPr>
          <w:p w14:paraId="32E9DC3E" w14:textId="77777777" w:rsidR="0025641E" w:rsidRPr="00B17067" w:rsidRDefault="0025641E" w:rsidP="0066659D">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351CDB8F" w14:textId="77777777" w:rsidTr="0066659D">
        <w:tc>
          <w:tcPr>
            <w:tcW w:w="2340" w:type="dxa"/>
            <w:shd w:val="clear" w:color="auto" w:fill="auto"/>
            <w:vAlign w:val="bottom"/>
          </w:tcPr>
          <w:p w14:paraId="43198DCE" w14:textId="77777777" w:rsidR="0025641E" w:rsidRPr="00B17067" w:rsidRDefault="0025641E" w:rsidP="0066659D">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0CBEE62F" w14:textId="77777777" w:rsidTr="0066659D">
        <w:tc>
          <w:tcPr>
            <w:tcW w:w="2340" w:type="dxa"/>
            <w:shd w:val="clear" w:color="auto" w:fill="auto"/>
            <w:vAlign w:val="bottom"/>
          </w:tcPr>
          <w:p w14:paraId="2F1FBC44" w14:textId="77777777" w:rsidR="0025641E" w:rsidRPr="00B17067" w:rsidRDefault="0025641E" w:rsidP="0066659D">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77BC0B05" w14:textId="77777777" w:rsidTr="0066659D">
        <w:tc>
          <w:tcPr>
            <w:tcW w:w="2340" w:type="dxa"/>
            <w:shd w:val="clear" w:color="auto" w:fill="auto"/>
            <w:vAlign w:val="bottom"/>
          </w:tcPr>
          <w:p w14:paraId="129155D8" w14:textId="77777777" w:rsidR="0025641E" w:rsidRPr="00B17067" w:rsidRDefault="0025641E" w:rsidP="0066659D">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6BF11B4" w14:textId="77777777" w:rsidTr="0066659D">
        <w:tc>
          <w:tcPr>
            <w:tcW w:w="2340" w:type="dxa"/>
            <w:shd w:val="clear" w:color="auto" w:fill="auto"/>
            <w:vAlign w:val="bottom"/>
          </w:tcPr>
          <w:p w14:paraId="03FFBB93" w14:textId="77777777" w:rsidR="0025641E" w:rsidRPr="00B17067" w:rsidRDefault="0025641E" w:rsidP="0066659D">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000E4A4F" w14:textId="77777777" w:rsidTr="0066659D">
        <w:tc>
          <w:tcPr>
            <w:tcW w:w="2340" w:type="dxa"/>
            <w:shd w:val="clear" w:color="auto" w:fill="auto"/>
            <w:vAlign w:val="bottom"/>
          </w:tcPr>
          <w:p w14:paraId="3B16DF43" w14:textId="77777777" w:rsidR="0025641E" w:rsidRPr="00B17067" w:rsidRDefault="0025641E" w:rsidP="0066659D">
            <w:pPr>
              <w:rPr>
                <w:rFonts w:eastAsia="Calibri"/>
                <w:color w:val="000000"/>
              </w:rPr>
            </w:pPr>
            <w:r w:rsidRPr="00B17067">
              <w:rPr>
                <w:rFonts w:eastAsia="Calibri"/>
                <w:color w:val="000000"/>
              </w:rPr>
              <w:t>NIT</w:t>
            </w:r>
          </w:p>
        </w:tc>
        <w:tc>
          <w:tcPr>
            <w:tcW w:w="6300" w:type="dxa"/>
            <w:shd w:val="clear" w:color="auto" w:fill="auto"/>
            <w:vAlign w:val="center"/>
          </w:tcPr>
          <w:p w14:paraId="777FE201"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76FF852" w14:textId="77777777" w:rsidTr="0066659D">
        <w:tc>
          <w:tcPr>
            <w:tcW w:w="2340" w:type="dxa"/>
            <w:shd w:val="clear" w:color="auto" w:fill="auto"/>
          </w:tcPr>
          <w:p w14:paraId="3F457B9C" w14:textId="77777777" w:rsidR="0025641E" w:rsidRPr="00B17067" w:rsidRDefault="0025641E" w:rsidP="0066659D">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7A33024B" w14:textId="77777777" w:rsidTr="0066659D">
        <w:tc>
          <w:tcPr>
            <w:tcW w:w="2340" w:type="dxa"/>
            <w:shd w:val="clear" w:color="auto" w:fill="auto"/>
            <w:vAlign w:val="bottom"/>
          </w:tcPr>
          <w:p w14:paraId="3D9632B6" w14:textId="77777777" w:rsidR="0025641E" w:rsidRPr="00B17067" w:rsidRDefault="0025641E" w:rsidP="0066659D">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624508D"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76232B0F" w14:textId="77777777" w:rsidTr="0066659D">
        <w:tc>
          <w:tcPr>
            <w:tcW w:w="2340" w:type="dxa"/>
            <w:shd w:val="clear" w:color="auto" w:fill="auto"/>
            <w:vAlign w:val="bottom"/>
          </w:tcPr>
          <w:p w14:paraId="11EBE59E" w14:textId="77777777" w:rsidR="0025641E" w:rsidRPr="00B17067" w:rsidRDefault="0025641E" w:rsidP="0066659D">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94401FA" w14:textId="77777777" w:rsidTr="0066659D">
        <w:tc>
          <w:tcPr>
            <w:tcW w:w="2340" w:type="dxa"/>
            <w:shd w:val="clear" w:color="auto" w:fill="auto"/>
            <w:vAlign w:val="bottom"/>
          </w:tcPr>
          <w:p w14:paraId="3E37C27B" w14:textId="77777777" w:rsidR="0025641E" w:rsidRPr="00B17067" w:rsidRDefault="0025641E" w:rsidP="0066659D">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48151FF0" w14:textId="77777777" w:rsidTr="0066659D">
        <w:tc>
          <w:tcPr>
            <w:tcW w:w="2340" w:type="dxa"/>
            <w:shd w:val="clear" w:color="auto" w:fill="auto"/>
            <w:vAlign w:val="bottom"/>
          </w:tcPr>
          <w:p w14:paraId="210CAAAA"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66659D">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0E02119E" w14:textId="77777777" w:rsidTr="0066659D">
        <w:tc>
          <w:tcPr>
            <w:tcW w:w="2340" w:type="dxa"/>
            <w:shd w:val="clear" w:color="auto" w:fill="auto"/>
            <w:vAlign w:val="bottom"/>
          </w:tcPr>
          <w:p w14:paraId="7DE9FAB5" w14:textId="77777777" w:rsidR="0025641E" w:rsidRPr="00B17067" w:rsidRDefault="0025641E" w:rsidP="0066659D">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66659D">
            <w:pPr>
              <w:rPr>
                <w:rFonts w:eastAsia="Calibri"/>
                <w:color w:val="000000"/>
              </w:rPr>
            </w:pPr>
            <w:r>
              <w:rPr>
                <w:rFonts w:eastAsia="Calibri"/>
                <w:color w:val="000000"/>
              </w:rPr>
              <w:t>Exceed Number of Breaks</w:t>
            </w:r>
          </w:p>
        </w:tc>
      </w:tr>
      <w:tr w:rsidR="0025641E" w:rsidRPr="00166548" w14:paraId="0AADA6BC" w14:textId="77777777" w:rsidTr="0066659D">
        <w:tc>
          <w:tcPr>
            <w:tcW w:w="2340" w:type="dxa"/>
            <w:shd w:val="clear" w:color="auto" w:fill="auto"/>
            <w:vAlign w:val="bottom"/>
          </w:tcPr>
          <w:p w14:paraId="006A839D" w14:textId="77777777" w:rsidR="0025641E" w:rsidRPr="00B17067" w:rsidRDefault="0025641E" w:rsidP="0066659D">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66659D">
            <w:pPr>
              <w:rPr>
                <w:rFonts w:eastAsia="Calibri"/>
                <w:color w:val="000000"/>
              </w:rPr>
            </w:pPr>
            <w:r>
              <w:rPr>
                <w:rFonts w:eastAsia="Calibri"/>
                <w:color w:val="000000"/>
              </w:rPr>
              <w:t>Exceed Break Length</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77777777" w:rsidR="0025641E" w:rsidRDefault="0025641E" w:rsidP="0025641E">
      <w:pPr>
        <w:ind w:left="1440"/>
      </w:pPr>
      <w:r>
        <w:tab/>
      </w:r>
      <w:hyperlink r:id="rId12" w:history="1">
        <w:r w:rsidRPr="00B82470">
          <w:rPr>
            <w:rStyle w:val="Hyperlink"/>
          </w:rPr>
          <w:t>\\vrivscors</w:t>
        </w:r>
      </w:hyperlink>
      <w:r>
        <w:t>01\BCC Scorecards\Coaching\Outliers</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lastRenderedPageBreak/>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4DCEAF75" w14:textId="77777777" w:rsidTr="0066659D">
        <w:tc>
          <w:tcPr>
            <w:tcW w:w="1775" w:type="dxa"/>
            <w:shd w:val="clear" w:color="auto" w:fill="auto"/>
            <w:vAlign w:val="bottom"/>
          </w:tcPr>
          <w:p w14:paraId="0C1C8533" w14:textId="77777777" w:rsidR="0025641E" w:rsidRPr="00B17067" w:rsidRDefault="0025641E" w:rsidP="0066659D">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29C918B9" w14:textId="77777777" w:rsidTr="0066659D">
        <w:tc>
          <w:tcPr>
            <w:tcW w:w="1775" w:type="dxa"/>
            <w:shd w:val="clear" w:color="auto" w:fill="auto"/>
            <w:vAlign w:val="bottom"/>
          </w:tcPr>
          <w:p w14:paraId="0D2E05D5" w14:textId="77777777" w:rsidR="0025641E" w:rsidRPr="00B17067" w:rsidRDefault="0025641E" w:rsidP="0066659D">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CE7193C" w14:textId="77777777" w:rsidTr="0066659D">
        <w:tc>
          <w:tcPr>
            <w:tcW w:w="1775" w:type="dxa"/>
            <w:shd w:val="clear" w:color="auto" w:fill="auto"/>
            <w:vAlign w:val="bottom"/>
          </w:tcPr>
          <w:p w14:paraId="22C636E4" w14:textId="77777777" w:rsidR="0025641E" w:rsidRPr="00B17067" w:rsidRDefault="0025641E" w:rsidP="0066659D">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660E3DCC" w14:textId="77777777" w:rsidTr="0066659D">
        <w:tc>
          <w:tcPr>
            <w:tcW w:w="1775" w:type="dxa"/>
            <w:shd w:val="clear" w:color="auto" w:fill="auto"/>
            <w:vAlign w:val="bottom"/>
          </w:tcPr>
          <w:p w14:paraId="28BFF148" w14:textId="77777777" w:rsidR="0025641E" w:rsidRPr="00B17067" w:rsidRDefault="0025641E" w:rsidP="0066659D">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389EB38E" w14:textId="77777777" w:rsidTr="0066659D">
        <w:tc>
          <w:tcPr>
            <w:tcW w:w="1775" w:type="dxa"/>
            <w:shd w:val="clear" w:color="auto" w:fill="auto"/>
            <w:vAlign w:val="bottom"/>
          </w:tcPr>
          <w:p w14:paraId="4B65AFD9" w14:textId="77777777" w:rsidR="0025641E" w:rsidRPr="00B17067" w:rsidRDefault="0025641E" w:rsidP="0066659D">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5D56C4BD" w14:textId="77777777" w:rsidTr="0066659D">
        <w:tc>
          <w:tcPr>
            <w:tcW w:w="1775" w:type="dxa"/>
            <w:shd w:val="clear" w:color="auto" w:fill="auto"/>
            <w:vAlign w:val="bottom"/>
          </w:tcPr>
          <w:p w14:paraId="3B5B2188" w14:textId="77777777" w:rsidR="0025641E" w:rsidRPr="00B17067" w:rsidRDefault="0025641E" w:rsidP="0066659D">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66659D">
            <w:pPr>
              <w:rPr>
                <w:rFonts w:eastAsia="Calibri"/>
              </w:rPr>
            </w:pPr>
            <w:r w:rsidRPr="00B17067">
              <w:rPr>
                <w:rFonts w:eastAsia="Calibri"/>
                <w:color w:val="000000"/>
              </w:rPr>
              <w:t>OMR: ACW</w:t>
            </w:r>
          </w:p>
        </w:tc>
      </w:tr>
      <w:tr w:rsidR="0025641E" w:rsidRPr="00752FC7" w14:paraId="40B42588" w14:textId="77777777" w:rsidTr="0066659D">
        <w:tc>
          <w:tcPr>
            <w:tcW w:w="1775" w:type="dxa"/>
            <w:shd w:val="clear" w:color="auto" w:fill="auto"/>
            <w:vAlign w:val="bottom"/>
          </w:tcPr>
          <w:p w14:paraId="64C66298" w14:textId="77777777" w:rsidR="0025641E" w:rsidRPr="00B17067" w:rsidRDefault="0025641E" w:rsidP="0066659D">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66659D">
            <w:pPr>
              <w:rPr>
                <w:rFonts w:eastAsia="Calibri"/>
              </w:rPr>
            </w:pPr>
            <w:r w:rsidRPr="00B17067">
              <w:rPr>
                <w:rFonts w:eastAsia="Calibri"/>
                <w:color w:val="000000"/>
              </w:rPr>
              <w:t>OMR: AHT</w:t>
            </w:r>
          </w:p>
        </w:tc>
      </w:tr>
      <w:tr w:rsidR="0025641E" w:rsidRPr="00752FC7" w14:paraId="1DD1D07D" w14:textId="77777777" w:rsidTr="0066659D">
        <w:tc>
          <w:tcPr>
            <w:tcW w:w="1775" w:type="dxa"/>
            <w:shd w:val="clear" w:color="auto" w:fill="auto"/>
            <w:vAlign w:val="bottom"/>
          </w:tcPr>
          <w:p w14:paraId="5A109CE2" w14:textId="77777777" w:rsidR="0025641E" w:rsidRPr="00B17067" w:rsidRDefault="0025641E" w:rsidP="0066659D">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47A1A20" w14:textId="77777777" w:rsidTr="0066659D">
        <w:tc>
          <w:tcPr>
            <w:tcW w:w="1775" w:type="dxa"/>
            <w:shd w:val="clear" w:color="auto" w:fill="auto"/>
            <w:vAlign w:val="bottom"/>
          </w:tcPr>
          <w:p w14:paraId="15381B83" w14:textId="77777777" w:rsidR="0025641E" w:rsidRPr="00B17067" w:rsidRDefault="0025641E" w:rsidP="0066659D">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0C2DD558" w14:textId="77777777" w:rsidTr="0066659D">
        <w:tc>
          <w:tcPr>
            <w:tcW w:w="1775" w:type="dxa"/>
            <w:shd w:val="clear" w:color="auto" w:fill="auto"/>
            <w:vAlign w:val="bottom"/>
          </w:tcPr>
          <w:p w14:paraId="0B49372A" w14:textId="77777777" w:rsidR="0025641E" w:rsidRPr="00B17067" w:rsidRDefault="0025641E" w:rsidP="0066659D">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22031A7A" w14:textId="77777777" w:rsidTr="0066659D">
        <w:tc>
          <w:tcPr>
            <w:tcW w:w="1775" w:type="dxa"/>
            <w:shd w:val="clear" w:color="auto" w:fill="auto"/>
            <w:vAlign w:val="bottom"/>
          </w:tcPr>
          <w:p w14:paraId="555E4E56" w14:textId="77777777" w:rsidR="0025641E" w:rsidRPr="00B17067" w:rsidRDefault="0025641E" w:rsidP="0066659D">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69CE28DA" w14:textId="77777777" w:rsidTr="0066659D">
        <w:tc>
          <w:tcPr>
            <w:tcW w:w="1775" w:type="dxa"/>
            <w:shd w:val="clear" w:color="auto" w:fill="auto"/>
            <w:vAlign w:val="bottom"/>
          </w:tcPr>
          <w:p w14:paraId="6C1B8A31" w14:textId="77777777" w:rsidR="0025641E" w:rsidRPr="00B17067" w:rsidRDefault="0025641E" w:rsidP="0066659D">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A04368C" w14:textId="77777777" w:rsidTr="0066659D">
        <w:tc>
          <w:tcPr>
            <w:tcW w:w="1775" w:type="dxa"/>
            <w:shd w:val="clear" w:color="auto" w:fill="auto"/>
            <w:vAlign w:val="bottom"/>
          </w:tcPr>
          <w:p w14:paraId="25023280" w14:textId="77777777" w:rsidR="0025641E" w:rsidRPr="00B17067" w:rsidRDefault="0025641E" w:rsidP="0066659D">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584A67C6" w14:textId="77777777" w:rsidTr="0066659D">
        <w:tc>
          <w:tcPr>
            <w:tcW w:w="1775" w:type="dxa"/>
            <w:shd w:val="clear" w:color="auto" w:fill="auto"/>
            <w:vAlign w:val="bottom"/>
          </w:tcPr>
          <w:p w14:paraId="2EAD4F8F" w14:textId="77777777" w:rsidR="0025641E" w:rsidRPr="00B17067" w:rsidRDefault="0025641E" w:rsidP="0066659D">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22D031D" w14:textId="77777777" w:rsidTr="0066659D">
        <w:tc>
          <w:tcPr>
            <w:tcW w:w="1775" w:type="dxa"/>
            <w:shd w:val="clear" w:color="auto" w:fill="auto"/>
          </w:tcPr>
          <w:p w14:paraId="397C0599" w14:textId="77777777" w:rsidR="0025641E" w:rsidRPr="00B17067" w:rsidRDefault="0025641E" w:rsidP="0066659D">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107EE909" w14:textId="77777777" w:rsidTr="0066659D">
        <w:tc>
          <w:tcPr>
            <w:tcW w:w="1775" w:type="dxa"/>
            <w:shd w:val="clear" w:color="auto" w:fill="auto"/>
            <w:vAlign w:val="bottom"/>
          </w:tcPr>
          <w:p w14:paraId="63DD2F5F" w14:textId="77777777" w:rsidR="0025641E" w:rsidRPr="00B17067" w:rsidRDefault="0025641E" w:rsidP="0066659D">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257AEA5F" w14:textId="77777777" w:rsidTr="0066659D">
        <w:tc>
          <w:tcPr>
            <w:tcW w:w="1775" w:type="dxa"/>
            <w:shd w:val="clear" w:color="auto" w:fill="auto"/>
            <w:vAlign w:val="bottom"/>
          </w:tcPr>
          <w:p w14:paraId="6FBEB258" w14:textId="77777777" w:rsidR="0025641E" w:rsidRPr="00B17067" w:rsidRDefault="0025641E" w:rsidP="0066659D">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56654A5" w14:textId="77777777" w:rsidTr="0066659D">
        <w:tc>
          <w:tcPr>
            <w:tcW w:w="1775" w:type="dxa"/>
            <w:shd w:val="clear" w:color="auto" w:fill="auto"/>
            <w:vAlign w:val="bottom"/>
          </w:tcPr>
          <w:p w14:paraId="777DF6C8" w14:textId="77777777" w:rsidR="0025641E" w:rsidRPr="00B17067" w:rsidRDefault="0025641E" w:rsidP="0066659D">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13FD2D7D" w14:textId="77777777" w:rsidTr="0066659D">
        <w:tc>
          <w:tcPr>
            <w:tcW w:w="1775" w:type="dxa"/>
            <w:shd w:val="clear" w:color="auto" w:fill="auto"/>
            <w:vAlign w:val="bottom"/>
          </w:tcPr>
          <w:p w14:paraId="51CA22A5" w14:textId="77777777" w:rsidR="0025641E" w:rsidRPr="00B17067" w:rsidRDefault="0025641E" w:rsidP="0066659D">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66659D">
            <w:pPr>
              <w:rPr>
                <w:rFonts w:eastAsia="Calibri"/>
              </w:rPr>
            </w:pPr>
            <w:r w:rsidRPr="00B17067">
              <w:rPr>
                <w:rFonts w:eastAsia="Calibri"/>
                <w:color w:val="000000"/>
              </w:rPr>
              <w:t>OMR: Low CSAT</w:t>
            </w:r>
          </w:p>
        </w:tc>
      </w:tr>
      <w:tr w:rsidR="0025641E" w:rsidRPr="00752FC7" w14:paraId="2B8E560D" w14:textId="77777777" w:rsidTr="0066659D">
        <w:tc>
          <w:tcPr>
            <w:tcW w:w="1775" w:type="dxa"/>
            <w:shd w:val="clear" w:color="auto" w:fill="auto"/>
            <w:vAlign w:val="bottom"/>
          </w:tcPr>
          <w:p w14:paraId="72C6BE98" w14:textId="77777777" w:rsidR="0025641E" w:rsidRPr="00B17067" w:rsidRDefault="0025641E" w:rsidP="0066659D">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752FC7" w14:paraId="0386056A" w14:textId="77777777" w:rsidTr="0066659D">
        <w:tc>
          <w:tcPr>
            <w:tcW w:w="1775" w:type="dxa"/>
            <w:shd w:val="clear" w:color="auto" w:fill="auto"/>
            <w:vAlign w:val="bottom"/>
          </w:tcPr>
          <w:p w14:paraId="0E87EE2B" w14:textId="77777777" w:rsidR="0025641E" w:rsidRPr="00B17067" w:rsidRDefault="0025641E" w:rsidP="0066659D">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66659D">
        <w:tc>
          <w:tcPr>
            <w:tcW w:w="1775" w:type="dxa"/>
            <w:shd w:val="clear" w:color="auto" w:fill="auto"/>
            <w:vAlign w:val="bottom"/>
          </w:tcPr>
          <w:p w14:paraId="478A6EC7" w14:textId="77777777" w:rsidR="0025641E" w:rsidRPr="00B17067" w:rsidRDefault="0025641E" w:rsidP="0066659D">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752FC7" w14:paraId="20F74F2B" w14:textId="77777777" w:rsidTr="0066659D">
        <w:tc>
          <w:tcPr>
            <w:tcW w:w="1775" w:type="dxa"/>
            <w:shd w:val="clear" w:color="auto" w:fill="auto"/>
            <w:vAlign w:val="bottom"/>
          </w:tcPr>
          <w:p w14:paraId="20F18A93" w14:textId="77777777" w:rsidR="0025641E" w:rsidRPr="00B17067" w:rsidRDefault="0025641E" w:rsidP="0066659D">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66659D">
            <w:pPr>
              <w:rPr>
                <w:rFonts w:eastAsia="Calibri"/>
                <w:color w:val="000000"/>
              </w:rPr>
            </w:pPr>
            <w:r>
              <w:rPr>
                <w:rFonts w:eastAsia="Calibri"/>
                <w:color w:val="000000"/>
              </w:rPr>
              <w:t>Exceed Number of Breaks</w:t>
            </w:r>
          </w:p>
        </w:tc>
      </w:tr>
      <w:tr w:rsidR="0025641E" w:rsidRPr="00752FC7" w14:paraId="3249CED7" w14:textId="77777777" w:rsidTr="0066659D">
        <w:tc>
          <w:tcPr>
            <w:tcW w:w="1775" w:type="dxa"/>
            <w:shd w:val="clear" w:color="auto" w:fill="auto"/>
            <w:vAlign w:val="bottom"/>
          </w:tcPr>
          <w:p w14:paraId="4AA4E4D6" w14:textId="77777777" w:rsidR="0025641E" w:rsidRPr="00B17067" w:rsidRDefault="0025641E" w:rsidP="0066659D">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66659D">
            <w:pPr>
              <w:rPr>
                <w:rFonts w:eastAsia="Calibri"/>
                <w:color w:val="000000"/>
              </w:rPr>
            </w:pPr>
            <w:r>
              <w:rPr>
                <w:rFonts w:eastAsia="Calibri"/>
                <w:color w:val="000000"/>
              </w:rPr>
              <w:t>Exceed Break Length</w:t>
            </w:r>
          </w:p>
        </w:tc>
      </w:tr>
      <w:tr w:rsidR="0025641E" w:rsidRPr="00752FC7" w14:paraId="3DB379B4" w14:textId="77777777" w:rsidTr="0066659D">
        <w:tc>
          <w:tcPr>
            <w:tcW w:w="1775" w:type="dxa"/>
            <w:shd w:val="clear" w:color="auto" w:fill="auto"/>
            <w:vAlign w:val="bottom"/>
          </w:tcPr>
          <w:p w14:paraId="5490CE3E" w14:textId="77777777" w:rsidR="0025641E" w:rsidRPr="00B17067" w:rsidRDefault="0025641E" w:rsidP="0066659D">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66659D">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66659D">
            <w:pPr>
              <w:rPr>
                <w:rFonts w:eastAsia="Calibri"/>
                <w:color w:val="000000"/>
              </w:rPr>
            </w:pPr>
            <w:r w:rsidRPr="00C444F2">
              <w:rPr>
                <w:color w:val="000000"/>
              </w:rPr>
              <w:t>Other: Specify reason under coaching details.</w:t>
            </w:r>
          </w:p>
        </w:tc>
      </w:tr>
      <w:tr w:rsidR="0025641E" w:rsidRPr="00752FC7" w14:paraId="45FE4EC6" w14:textId="77777777" w:rsidTr="0066659D">
        <w:tc>
          <w:tcPr>
            <w:tcW w:w="1775" w:type="dxa"/>
            <w:shd w:val="clear" w:color="auto" w:fill="auto"/>
            <w:vAlign w:val="bottom"/>
          </w:tcPr>
          <w:p w14:paraId="2950C323" w14:textId="77777777" w:rsidR="0025641E" w:rsidRPr="00B17067" w:rsidRDefault="0025641E" w:rsidP="0066659D">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66659D">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66659D">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lastRenderedPageBreak/>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77777777"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4980697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77777777"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w:t>
      </w:r>
      <w:bookmarkStart w:id="171" w:name="_GoBack"/>
      <w:bookmarkEnd w:id="171"/>
      <w:r w:rsidRPr="009F6626">
        <w:t>rday and Sunday).  The Monday file will include weekend changes and additions.</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w:t>
      </w:r>
      <w:r w:rsidR="005F16AE">
        <w:t>Matching records are those which have the same Evaluation ID.</w:t>
      </w:r>
      <w:r w:rsidR="005F16AE">
        <w:t xml:space="preserve">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77777777" w:rsidR="0025641E" w:rsidRDefault="0025641E" w:rsidP="0025641E">
      <w:pPr>
        <w:ind w:left="1440"/>
      </w:pPr>
      <w:r>
        <w:tab/>
      </w:r>
      <w:r w:rsidRPr="00272023">
        <w:t>\\vrivscors01\BCC Scorecards\Coaching\Apps\Encryption\</w:t>
      </w:r>
      <w:proofErr w:type="spellStart"/>
      <w:r w:rsidRPr="00272023">
        <w:t>Encrypt_out</w:t>
      </w:r>
      <w:proofErr w:type="spellEnd"/>
    </w:p>
    <w:p w14:paraId="0B6A3A19" w14:textId="77777777" w:rsidR="0025641E" w:rsidRDefault="0025641E" w:rsidP="0025641E">
      <w:pPr>
        <w:ind w:left="1440"/>
      </w:pPr>
    </w:p>
    <w:p w14:paraId="05438037" w14:textId="77777777" w:rsidR="0025641E" w:rsidRDefault="0025641E" w:rsidP="0025641E">
      <w:pPr>
        <w:ind w:left="1440"/>
      </w:pPr>
      <w:r>
        <w:t>Note: the file will need to be decrypted prior to processing.</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lastRenderedPageBreak/>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w:t>
      </w:r>
      <w:r w:rsidR="00AA380F">
        <w:t>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w:t>
      </w:r>
      <w:r w:rsidR="00AA380F">
        <w:t>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w:t>
      </w:r>
      <w:r>
        <w:lastRenderedPageBreak/>
        <w:t>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77777777" w:rsidR="0025641E" w:rsidRDefault="0025641E" w:rsidP="0025641E">
      <w:pPr>
        <w:ind w:left="1440"/>
      </w:pPr>
      <w:r>
        <w:tab/>
        <w:t>\\vrivscors01\BCC Scorecards\Coaching\ETS\</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lastRenderedPageBreak/>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lastRenderedPageBreak/>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lastRenderedPageBreak/>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lastRenderedPageBreak/>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77777777" w:rsidR="0025641E" w:rsidRDefault="0025641E" w:rsidP="0025641E">
      <w:pPr>
        <w:ind w:left="1440"/>
      </w:pPr>
      <w:r>
        <w:tab/>
        <w:t>\\vrivscors01\BCC Scorecards\Coaching\Training</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lastRenderedPageBreak/>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77777777" w:rsidR="0025641E" w:rsidRDefault="0025641E" w:rsidP="0025641E">
      <w:pPr>
        <w:ind w:left="1440"/>
      </w:pPr>
      <w:r>
        <w:tab/>
        <w:t>\\vrivscors01\BCC Scorecards\Coaching\Generic</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Determined by the Module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77777777" w:rsidR="0025641E" w:rsidRDefault="0025641E" w:rsidP="0025641E">
      <w:pPr>
        <w:ind w:left="1440"/>
      </w:pPr>
      <w:r>
        <w:tab/>
        <w:t>\\vrivscors01\BCC Scorecards\Coaching\Quality</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lastRenderedPageBreak/>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lastRenderedPageBreak/>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351B34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lastRenderedPageBreak/>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Pr="00B62B9D" w:rsidRDefault="0025641E" w:rsidP="0025641E">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77777777"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77777777" w:rsidR="0025641E" w:rsidRPr="00627B9F" w:rsidRDefault="0025641E" w:rsidP="0066659D">
            <w:pPr>
              <w:rPr>
                <w:rFonts w:eastAsia="Calibri"/>
              </w:rPr>
            </w:pPr>
            <w:r w:rsidRPr="00627B9F">
              <w:rPr>
                <w:rFonts w:eastAsia="Calibri"/>
              </w:rPr>
              <w:t>All Locations</w:t>
            </w:r>
          </w:p>
          <w:p w14:paraId="64C63D68" w14:textId="77777777" w:rsidR="0025641E" w:rsidRPr="00627B9F" w:rsidRDefault="0025641E" w:rsidP="0066659D">
            <w:pPr>
              <w:rPr>
                <w:rFonts w:eastAsia="Calibri"/>
              </w:rPr>
            </w:pPr>
            <w:r w:rsidRPr="00627B9F">
              <w:rPr>
                <w:rFonts w:eastAsia="Calibri"/>
              </w:rPr>
              <w:t>Arlington</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77777777" w:rsidR="0025641E" w:rsidRPr="00627B9F" w:rsidRDefault="0025641E" w:rsidP="0066659D">
            <w:pPr>
              <w:rPr>
                <w:rFonts w:eastAsia="Calibri"/>
              </w:rPr>
            </w:pPr>
            <w:r w:rsidRPr="00627B9F">
              <w:rPr>
                <w:rFonts w:eastAsia="Calibri"/>
              </w:rPr>
              <w:t>Note: initial default is All Locations</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77777777" w:rsidR="0025641E" w:rsidRPr="00627B9F" w:rsidRDefault="0025641E" w:rsidP="0066659D">
            <w:pPr>
              <w:rPr>
                <w:rFonts w:eastAsia="Calibri"/>
              </w:rPr>
            </w:pPr>
            <w:r w:rsidRPr="00627B9F">
              <w:rPr>
                <w:rFonts w:eastAsia="Calibri"/>
              </w:rPr>
              <w:t>Note: initial default is All Employees</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7777777" w:rsidR="0025641E" w:rsidRPr="00627B9F" w:rsidRDefault="0025641E" w:rsidP="0066659D">
            <w:pPr>
              <w:rPr>
                <w:rFonts w:eastAsia="Calibri"/>
              </w:rPr>
            </w:pPr>
            <w:r w:rsidRPr="00627B9F">
              <w:rPr>
                <w:rFonts w:eastAsia="Calibri"/>
              </w:rPr>
              <w:t>Note: initial default is All Supervisors</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7777777" w:rsidR="0025641E" w:rsidRPr="00627B9F" w:rsidRDefault="0025641E" w:rsidP="0066659D">
            <w:pPr>
              <w:rPr>
                <w:rFonts w:eastAsia="Calibri"/>
              </w:rPr>
            </w:pPr>
            <w:r w:rsidRPr="00627B9F">
              <w:rPr>
                <w:rFonts w:eastAsia="Calibri"/>
              </w:rPr>
              <w:t>Note: initial default is All Managers</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lastRenderedPageBreak/>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77777777" w:rsidR="0025641E" w:rsidRDefault="0025641E" w:rsidP="0066659D">
            <w:pPr>
              <w:rPr>
                <w:rFonts w:eastAsia="Calibri"/>
              </w:rPr>
            </w:pPr>
            <w:r w:rsidRPr="00627B9F">
              <w:rPr>
                <w:rFonts w:eastAsia="Calibri"/>
              </w:rPr>
              <w:t>CCO 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Pr="00627B9F" w:rsidRDefault="0025641E" w:rsidP="0066659D">
            <w:pPr>
              <w:rPr>
                <w:rFonts w:eastAsia="Calibri"/>
              </w:rPr>
            </w:pPr>
            <w:r w:rsidRPr="00627B9F">
              <w:rPr>
                <w:rFonts w:eastAsia="Calibri"/>
              </w:rPr>
              <w:t>CMS Reported Item</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Pr="00627B9F" w:rsidRDefault="0025641E" w:rsidP="0066659D">
            <w:pPr>
              <w:rPr>
                <w:rFonts w:eastAsia="Calibri"/>
              </w:rPr>
            </w:pPr>
            <w:r w:rsidRPr="00627B9F">
              <w:rPr>
                <w:rFonts w:eastAsia="Calibri"/>
              </w:rPr>
              <w:t>DMEPOS Escalations</w:t>
            </w:r>
          </w:p>
          <w:p w14:paraId="3C270B57" w14:textId="77777777" w:rsidR="0025641E" w:rsidRPr="00627B9F" w:rsidRDefault="0025641E" w:rsidP="0066659D">
            <w:pPr>
              <w:rPr>
                <w:rFonts w:eastAsia="Calibri"/>
              </w:rPr>
            </w:pPr>
            <w:r w:rsidRPr="00627B9F">
              <w:rPr>
                <w:rFonts w:eastAsia="Calibri"/>
              </w:rPr>
              <w:t>ETS</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Pr="00627B9F" w:rsidRDefault="0025641E" w:rsidP="0066659D">
            <w:pPr>
              <w:rPr>
                <w:rFonts w:eastAsia="Calibri"/>
              </w:rPr>
            </w:pPr>
            <w:r w:rsidRPr="00627B9F">
              <w:rPr>
                <w:rFonts w:eastAsia="Calibri"/>
              </w:rPr>
              <w:t>Other</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77777777" w:rsidR="0025641E" w:rsidRPr="00627B9F" w:rsidRDefault="0025641E" w:rsidP="0066659D">
            <w:pPr>
              <w:rPr>
                <w:rFonts w:eastAsia="Calibri"/>
              </w:rPr>
            </w:pPr>
            <w:r w:rsidRPr="00627B9F">
              <w:rPr>
                <w:rFonts w:eastAsia="Calibri"/>
              </w:rPr>
              <w:t>Note: initial default is All States</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lastRenderedPageBreak/>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Pr="00627B9F" w:rsidRDefault="0025641E" w:rsidP="0066659D">
            <w:pPr>
              <w:rPr>
                <w:rFonts w:eastAsia="Calibri"/>
              </w:rPr>
            </w:pPr>
            <w:r w:rsidRPr="00627B9F">
              <w:rPr>
                <w:rFonts w:eastAsia="Calibri"/>
              </w:rPr>
              <w:t>Employee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77777777" w:rsidR="0025641E" w:rsidRPr="00627B9F" w:rsidRDefault="0025641E" w:rsidP="0066659D">
            <w:pPr>
              <w:rPr>
                <w:rFonts w:eastAsia="Calibri"/>
              </w:rPr>
            </w:pPr>
            <w:r w:rsidRPr="00627B9F">
              <w:rPr>
                <w:rFonts w:eastAsia="Calibri"/>
              </w:rPr>
              <w:t>No Pagination (Show all records)</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77777777"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7EA1894A" w14:textId="77777777" w:rsidR="0025641E" w:rsidRPr="00627B9F" w:rsidRDefault="0025641E" w:rsidP="0066659D">
            <w:pPr>
              <w:spacing w:before="60" w:after="60"/>
              <w:rPr>
                <w:rFonts w:eastAsia="Calibri"/>
              </w:rPr>
            </w:pPr>
            <w:r w:rsidRPr="00627B9F">
              <w:rPr>
                <w:rFonts w:eastAsia="Calibri"/>
              </w:rPr>
              <w:t>Status = Completed</w:t>
            </w: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3185CA63" w14:textId="77777777" w:rsidR="0025641E" w:rsidRPr="00627B9F" w:rsidRDefault="0025641E" w:rsidP="0066659D">
            <w:pPr>
              <w:rPr>
                <w:rFonts w:eastAsia="Calibri"/>
              </w:rPr>
            </w:pPr>
            <w:r w:rsidRPr="00627B9F">
              <w:rPr>
                <w:rFonts w:eastAsia="Calibri"/>
              </w:rPr>
              <w:t>Pagination = 20 records</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77777777" w:rsidR="0025641E" w:rsidRDefault="0025641E" w:rsidP="0025641E">
      <w:pPr>
        <w:ind w:left="1440"/>
      </w:pPr>
      <w:r w:rsidRPr="00641BED">
        <w:t>This dashboard does not have any additional filters.</w:t>
      </w: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Pr="00627B9F" w:rsidRDefault="0025641E" w:rsidP="0066659D">
            <w:pPr>
              <w:rPr>
                <w:rFonts w:eastAsia="Calibri"/>
              </w:rPr>
            </w:pPr>
            <w:r w:rsidRPr="00627B9F">
              <w:rPr>
                <w:rFonts w:eastAsia="Calibri"/>
              </w:rPr>
              <w:t>Supervisor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497B8799" w14:textId="77777777" w:rsidR="0025641E" w:rsidRPr="00627B9F" w:rsidRDefault="0025641E" w:rsidP="0066659D">
            <w:pPr>
              <w:rPr>
                <w:rFonts w:eastAsia="Calibri"/>
              </w:rPr>
            </w:pPr>
            <w:r w:rsidRPr="00627B9F">
              <w:rPr>
                <w:rFonts w:eastAsia="Calibri"/>
              </w:rPr>
              <w:t>No Pagination (Show all records)</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2ECB92D2" w14:textId="77777777" w:rsidR="0025641E" w:rsidRPr="00627B9F"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0E43BA1" w14:textId="77777777" w:rsidR="0025641E" w:rsidRPr="00627B9F" w:rsidRDefault="0025641E" w:rsidP="0066659D">
            <w:pPr>
              <w:rPr>
                <w:rFonts w:eastAsia="Calibri"/>
              </w:rPr>
            </w:pPr>
            <w:r w:rsidRPr="00627B9F">
              <w:rPr>
                <w:rFonts w:eastAsia="Calibri"/>
              </w:rPr>
              <w:t>Source</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92641EC" w14:textId="77777777" w:rsidR="0025641E" w:rsidRPr="00627B9F" w:rsidRDefault="0025641E" w:rsidP="0066659D">
            <w:pPr>
              <w:rPr>
                <w:rFonts w:eastAsia="Calibri"/>
              </w:rPr>
            </w:pPr>
            <w:r w:rsidRPr="00627B9F">
              <w:rPr>
                <w:rFonts w:eastAsia="Calibri"/>
              </w:rPr>
              <w:lastRenderedPageBreak/>
              <w:t>Pagination = 20 records</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order from Created Date</w:t>
            </w:r>
          </w:p>
          <w:p w14:paraId="16160236" w14:textId="77777777" w:rsidR="0025641E" w:rsidRPr="00627B9F" w:rsidRDefault="0025641E" w:rsidP="0066659D">
            <w:pPr>
              <w:rPr>
                <w:rFonts w:eastAsia="Calibri"/>
              </w:rPr>
            </w:pPr>
          </w:p>
          <w:p w14:paraId="655F9068"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1E33C7DD" w14:textId="77777777" w:rsidR="0025641E" w:rsidRPr="00627B9F" w:rsidRDefault="0025641E" w:rsidP="0066659D">
            <w:pPr>
              <w:rPr>
                <w:rFonts w:eastAsia="Calibri"/>
              </w:rPr>
            </w:pPr>
          </w:p>
        </w:tc>
      </w:tr>
      <w:tr w:rsidR="0025641E" w:rsidRPr="00641BED" w14:paraId="6511CB3E" w14:textId="77777777" w:rsidTr="0066659D">
        <w:tc>
          <w:tcPr>
            <w:tcW w:w="282" w:type="dxa"/>
            <w:shd w:val="clear" w:color="auto" w:fill="F2F2F2"/>
          </w:tcPr>
          <w:p w14:paraId="35D0E3B0" w14:textId="77777777"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F177FC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19125A39" w14:textId="77777777" w:rsidR="0025641E" w:rsidRPr="00627B9F" w:rsidRDefault="0025641E" w:rsidP="0066659D">
            <w:pPr>
              <w:rPr>
                <w:rFonts w:eastAsia="Calibri"/>
              </w:rPr>
            </w:pPr>
            <w:r w:rsidRPr="00627B9F">
              <w:rPr>
                <w:rFonts w:eastAsia="Calibri"/>
              </w:rPr>
              <w:t>Source</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32C598B1" w14:textId="77777777" w:rsidR="0025641E" w:rsidRPr="00627B9F" w:rsidRDefault="0025641E" w:rsidP="0066659D">
            <w:pPr>
              <w:rPr>
                <w:rFonts w:eastAsia="Calibri"/>
              </w:rPr>
            </w:pPr>
            <w:r w:rsidRPr="00627B9F">
              <w:rPr>
                <w:rFonts w:eastAsia="Calibri"/>
              </w:rPr>
              <w:t>Pagination = 20 records</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6AD0828B"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169A32A7" w14:textId="77777777" w:rsidR="0025641E" w:rsidRPr="00627B9F" w:rsidRDefault="0025641E" w:rsidP="0066659D">
            <w:pPr>
              <w:rPr>
                <w:rFonts w:eastAsia="Calibri"/>
              </w:rPr>
            </w:pPr>
            <w:r w:rsidRPr="00627B9F">
              <w:rPr>
                <w:rFonts w:eastAsia="Calibri"/>
              </w:rPr>
              <w:t>Pagination = 20 records</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69F6A81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8520060" w14:textId="77777777" w:rsidR="0025641E" w:rsidRPr="00627B9F" w:rsidRDefault="0025641E" w:rsidP="0066659D">
            <w:pPr>
              <w:rPr>
                <w:rFonts w:eastAsia="Calibri"/>
              </w:rPr>
            </w:pPr>
            <w:r w:rsidRPr="00627B9F">
              <w:rPr>
                <w:rFonts w:eastAsia="Calibri"/>
              </w:rPr>
              <w:t>Pagination = 20 records</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77777777"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2679AB26"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F8E49EC" w14:textId="77777777" w:rsidR="0025641E" w:rsidRPr="00627B9F" w:rsidRDefault="0025641E" w:rsidP="0066659D">
            <w:pPr>
              <w:rPr>
                <w:rFonts w:eastAsia="Calibri"/>
              </w:rPr>
            </w:pPr>
            <w:r w:rsidRPr="00627B9F">
              <w:rPr>
                <w:rFonts w:eastAsia="Calibri"/>
              </w:rPr>
              <w:t>Pagination = 20 records</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66659D">
        <w:trPr>
          <w:trHeight w:val="288"/>
        </w:trPr>
        <w:tc>
          <w:tcPr>
            <w:tcW w:w="340"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202BA6" w14:paraId="662B1245" w14:textId="77777777" w:rsidTr="0066659D">
        <w:tc>
          <w:tcPr>
            <w:tcW w:w="340" w:type="dxa"/>
            <w:shd w:val="clear" w:color="auto" w:fill="C6D9F1"/>
          </w:tcPr>
          <w:p w14:paraId="20F42A31"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52035D9C"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66659D">
        <w:tc>
          <w:tcPr>
            <w:tcW w:w="340" w:type="dxa"/>
            <w:shd w:val="clear" w:color="auto" w:fill="C6D9F1"/>
          </w:tcPr>
          <w:p w14:paraId="1D68D0C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591E8230"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66659D">
        <w:tc>
          <w:tcPr>
            <w:tcW w:w="340" w:type="dxa"/>
            <w:shd w:val="clear" w:color="auto" w:fill="C6D9F1"/>
          </w:tcPr>
          <w:p w14:paraId="667DE5D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6E7C579"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66659D">
        <w:tc>
          <w:tcPr>
            <w:tcW w:w="340" w:type="dxa"/>
            <w:shd w:val="clear" w:color="auto" w:fill="F2F2F2"/>
          </w:tcPr>
          <w:p w14:paraId="1BBE5B8C" w14:textId="77777777" w:rsidR="0025641E" w:rsidRPr="00627B9F" w:rsidRDefault="0025641E" w:rsidP="0066659D">
            <w:pPr>
              <w:rPr>
                <w:rFonts w:eastAsia="Calibri"/>
              </w:rPr>
            </w:pPr>
            <w:r w:rsidRPr="00627B9F">
              <w:rPr>
                <w:rFonts w:eastAsia="Calibri"/>
              </w:rPr>
              <w:lastRenderedPageBreak/>
              <w:t>2</w:t>
            </w:r>
          </w:p>
        </w:tc>
        <w:tc>
          <w:tcPr>
            <w:tcW w:w="9164" w:type="dxa"/>
            <w:gridSpan w:val="2"/>
            <w:shd w:val="clear" w:color="auto" w:fill="F2F2F2"/>
          </w:tcPr>
          <w:p w14:paraId="70CAD90E"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66659D">
        <w:tc>
          <w:tcPr>
            <w:tcW w:w="340" w:type="dxa"/>
            <w:shd w:val="clear" w:color="auto" w:fill="F2F2F2"/>
          </w:tcPr>
          <w:p w14:paraId="65BABEF1"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83C094E"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66659D">
        <w:tc>
          <w:tcPr>
            <w:tcW w:w="340" w:type="dxa"/>
            <w:shd w:val="clear" w:color="auto" w:fill="F2F2F2"/>
          </w:tcPr>
          <w:p w14:paraId="33211EC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A72D0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66659D">
        <w:trPr>
          <w:trHeight w:val="273"/>
        </w:trPr>
        <w:tc>
          <w:tcPr>
            <w:tcW w:w="340" w:type="dxa"/>
            <w:shd w:val="clear" w:color="auto" w:fill="F2F2F2"/>
          </w:tcPr>
          <w:p w14:paraId="1ECA396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F083A2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66659D">
        <w:trPr>
          <w:trHeight w:val="489"/>
        </w:trPr>
        <w:tc>
          <w:tcPr>
            <w:tcW w:w="340" w:type="dxa"/>
            <w:shd w:val="clear" w:color="auto" w:fill="F2F2F2"/>
          </w:tcPr>
          <w:p w14:paraId="5943E040"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1BFECBEC"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202BA6" w14:paraId="5AE262E7" w14:textId="77777777" w:rsidTr="0066659D">
        <w:tblPrEx>
          <w:tblCellMar>
            <w:top w:w="0" w:type="dxa"/>
            <w:left w:w="108" w:type="dxa"/>
            <w:bottom w:w="0" w:type="dxa"/>
            <w:right w:w="108" w:type="dxa"/>
          </w:tblCellMar>
        </w:tblPrEx>
        <w:tc>
          <w:tcPr>
            <w:tcW w:w="340" w:type="dxa"/>
            <w:shd w:val="clear" w:color="auto" w:fill="C6D9F1"/>
          </w:tcPr>
          <w:p w14:paraId="7BE4AB0E"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0E833705"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66659D">
        <w:tblPrEx>
          <w:tblCellMar>
            <w:top w:w="0" w:type="dxa"/>
            <w:left w:w="108" w:type="dxa"/>
            <w:bottom w:w="0" w:type="dxa"/>
            <w:right w:w="108" w:type="dxa"/>
          </w:tblCellMar>
        </w:tblPrEx>
        <w:tc>
          <w:tcPr>
            <w:tcW w:w="340"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66659D">
        <w:tblPrEx>
          <w:tblCellMar>
            <w:top w:w="0" w:type="dxa"/>
            <w:left w:w="108" w:type="dxa"/>
            <w:bottom w:w="0" w:type="dxa"/>
            <w:right w:w="108" w:type="dxa"/>
          </w:tblCellMar>
        </w:tblPrEx>
        <w:trPr>
          <w:trHeight w:val="489"/>
        </w:trPr>
        <w:tc>
          <w:tcPr>
            <w:tcW w:w="340"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66659D">
        <w:trPr>
          <w:trHeight w:val="228"/>
        </w:trPr>
        <w:tc>
          <w:tcPr>
            <w:tcW w:w="340" w:type="dxa"/>
            <w:shd w:val="clear" w:color="auto" w:fill="F2F2F2"/>
          </w:tcPr>
          <w:p w14:paraId="680F8D9B"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37B8723D" w14:textId="77777777" w:rsidR="0025641E" w:rsidRPr="00627B9F" w:rsidRDefault="0025641E" w:rsidP="0066659D">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66659D">
        <w:trPr>
          <w:trHeight w:val="489"/>
        </w:trPr>
        <w:tc>
          <w:tcPr>
            <w:tcW w:w="340"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66659D">
        <w:trPr>
          <w:trHeight w:val="489"/>
        </w:trPr>
        <w:tc>
          <w:tcPr>
            <w:tcW w:w="340"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202BA6" w14:paraId="2E4A1F8C" w14:textId="77777777" w:rsidTr="0066659D">
        <w:trPr>
          <w:trHeight w:val="489"/>
        </w:trPr>
        <w:tc>
          <w:tcPr>
            <w:tcW w:w="340" w:type="dxa"/>
            <w:shd w:val="clear" w:color="auto" w:fill="F2F2F2"/>
          </w:tcPr>
          <w:p w14:paraId="6D4F1B76"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192"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202BA6" w14:paraId="47EDBF84" w14:textId="77777777" w:rsidTr="0066659D">
        <w:trPr>
          <w:trHeight w:val="489"/>
        </w:trPr>
        <w:tc>
          <w:tcPr>
            <w:tcW w:w="340" w:type="dxa"/>
            <w:shd w:val="clear" w:color="auto" w:fill="F2F2F2"/>
          </w:tcPr>
          <w:p w14:paraId="6CA907F6"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2BA35ADC"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34E1726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Pr="00627B9F" w:rsidRDefault="0025641E" w:rsidP="0066659D">
            <w:pPr>
              <w:rPr>
                <w:rFonts w:eastAsia="Calibri"/>
              </w:rPr>
            </w:pPr>
            <w:r w:rsidRPr="00627B9F">
              <w:rPr>
                <w:rFonts w:eastAsia="Calibri"/>
              </w:rPr>
              <w:t>Supervisor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46D17D29" w14:textId="77777777" w:rsidR="0025641E" w:rsidRPr="00627B9F" w:rsidRDefault="0025641E" w:rsidP="0066659D">
            <w:pPr>
              <w:rPr>
                <w:rFonts w:eastAsia="Calibri"/>
              </w:rPr>
            </w:pPr>
            <w:r w:rsidRPr="00627B9F">
              <w:rPr>
                <w:rFonts w:eastAsia="Calibri"/>
              </w:rPr>
              <w:t>Pagination = 10 records</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493731D6" w14:textId="77777777" w:rsidR="0025641E" w:rsidRPr="00627B9F" w:rsidRDefault="0025641E" w:rsidP="0066659D">
            <w:pPr>
              <w:rPr>
                <w:rFonts w:eastAsia="Calibri"/>
              </w:rPr>
            </w:pPr>
            <w:r w:rsidRPr="00627B9F">
              <w:rPr>
                <w:rFonts w:eastAsia="Calibri"/>
              </w:rPr>
              <w:t>Source</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lastRenderedPageBreak/>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20C18BA" w14:textId="77777777" w:rsidR="0025641E" w:rsidRPr="00627B9F" w:rsidRDefault="0025641E" w:rsidP="0066659D">
            <w:pPr>
              <w:rPr>
                <w:rFonts w:eastAsia="Calibri"/>
              </w:rPr>
            </w:pPr>
            <w:r w:rsidRPr="00627B9F">
              <w:rPr>
                <w:rFonts w:eastAsia="Calibri"/>
              </w:rPr>
              <w:lastRenderedPageBreak/>
              <w:t>Pagination = 20 records</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766BBFC" w14:textId="77777777" w:rsidR="0025641E" w:rsidRPr="00627B9F" w:rsidRDefault="0025641E" w:rsidP="0066659D">
            <w:pPr>
              <w:rPr>
                <w:rFonts w:eastAsia="Calibri"/>
              </w:rPr>
            </w:pPr>
            <w:r w:rsidRPr="00627B9F">
              <w:rPr>
                <w:rFonts w:eastAsia="Calibri"/>
              </w:rPr>
              <w:t>Source</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591447DD" w14:textId="77777777" w:rsidR="0025641E" w:rsidRPr="00627B9F" w:rsidRDefault="0025641E" w:rsidP="0066659D">
            <w:pPr>
              <w:rPr>
                <w:rFonts w:eastAsia="Calibri"/>
              </w:rPr>
            </w:pPr>
            <w:r w:rsidRPr="00627B9F">
              <w:rPr>
                <w:rFonts w:eastAsia="Calibri"/>
              </w:rPr>
              <w:t>Pagination = 20 records</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381B3139" w14:textId="77777777" w:rsidR="0025641E" w:rsidRPr="00627B9F" w:rsidRDefault="0025641E" w:rsidP="0066659D">
            <w:pPr>
              <w:rPr>
                <w:rFonts w:eastAsia="Calibri"/>
              </w:rPr>
            </w:pPr>
            <w:r w:rsidRPr="00627B9F">
              <w:rPr>
                <w:rFonts w:eastAsia="Calibri"/>
              </w:rPr>
              <w:t>Pagination = 20 records</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13F9D3F" w14:textId="77777777" w:rsidR="0025641E" w:rsidRPr="00627B9F" w:rsidRDefault="0025641E" w:rsidP="0066659D">
            <w:pPr>
              <w:rPr>
                <w:rFonts w:eastAsia="Calibri"/>
              </w:rPr>
            </w:pPr>
            <w:r w:rsidRPr="00627B9F">
              <w:rPr>
                <w:rFonts w:eastAsia="Calibri"/>
              </w:rPr>
              <w:t>Pagination = 20 records</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8906DB" w14:textId="77777777" w:rsidR="0025641E" w:rsidRPr="00627B9F" w:rsidRDefault="0025641E" w:rsidP="0066659D">
            <w:pPr>
              <w:rPr>
                <w:rFonts w:eastAsia="Calibri"/>
              </w:rPr>
            </w:pPr>
            <w:r w:rsidRPr="00627B9F">
              <w:rPr>
                <w:rFonts w:eastAsia="Calibri"/>
              </w:rPr>
              <w:t>Pagination = 20 records</w:t>
            </w: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25641E" w:rsidRPr="00F80BBD" w14:paraId="71911F4E" w14:textId="77777777" w:rsidTr="0066659D">
        <w:trPr>
          <w:trHeight w:val="288"/>
        </w:trPr>
        <w:tc>
          <w:tcPr>
            <w:tcW w:w="374" w:type="dxa"/>
            <w:shd w:val="clear" w:color="auto" w:fill="4F81BD"/>
            <w:vAlign w:val="bottom"/>
          </w:tcPr>
          <w:p w14:paraId="16ADE049" w14:textId="77777777" w:rsidR="0025641E" w:rsidRPr="00627B9F" w:rsidRDefault="0025641E" w:rsidP="0066659D">
            <w:pPr>
              <w:rPr>
                <w:rFonts w:eastAsia="Calibri"/>
                <w:b/>
                <w:color w:val="FFFFFF"/>
              </w:rPr>
            </w:pPr>
            <w:r w:rsidRPr="00627B9F">
              <w:rPr>
                <w:rFonts w:eastAsia="Calibri"/>
                <w:b/>
                <w:color w:val="FFFFFF"/>
              </w:rPr>
              <w:t>#</w:t>
            </w:r>
          </w:p>
        </w:tc>
        <w:tc>
          <w:tcPr>
            <w:tcW w:w="2043" w:type="dxa"/>
            <w:shd w:val="clear" w:color="auto" w:fill="4F81BD"/>
            <w:vAlign w:val="bottom"/>
          </w:tcPr>
          <w:p w14:paraId="278203D9" w14:textId="77777777" w:rsidR="0025641E" w:rsidRPr="00627B9F" w:rsidRDefault="0025641E" w:rsidP="0066659D">
            <w:pPr>
              <w:rPr>
                <w:rFonts w:eastAsia="Calibri"/>
                <w:b/>
                <w:color w:val="FFFFFF"/>
              </w:rPr>
            </w:pPr>
            <w:r w:rsidRPr="00627B9F">
              <w:rPr>
                <w:rFonts w:eastAsia="Calibri"/>
                <w:b/>
                <w:color w:val="FFFFFF"/>
              </w:rPr>
              <w:t>Filter</w:t>
            </w:r>
          </w:p>
        </w:tc>
        <w:tc>
          <w:tcPr>
            <w:tcW w:w="7447" w:type="dxa"/>
            <w:shd w:val="clear" w:color="auto" w:fill="4F81BD"/>
            <w:vAlign w:val="bottom"/>
          </w:tcPr>
          <w:p w14:paraId="41DA5F91"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1342602" w14:textId="77777777" w:rsidTr="0066659D">
        <w:tc>
          <w:tcPr>
            <w:tcW w:w="374" w:type="dxa"/>
            <w:shd w:val="clear" w:color="auto" w:fill="C6D9F1"/>
          </w:tcPr>
          <w:p w14:paraId="676AE72C"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C6D9F1"/>
          </w:tcPr>
          <w:p w14:paraId="0B337C4C" w14:textId="77777777" w:rsidR="0025641E" w:rsidRPr="00627B9F" w:rsidRDefault="0025641E" w:rsidP="0066659D">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66439D1F" w14:textId="77777777" w:rsidTr="0066659D">
        <w:tc>
          <w:tcPr>
            <w:tcW w:w="374" w:type="dxa"/>
            <w:shd w:val="clear" w:color="auto" w:fill="C6D9F1"/>
          </w:tcPr>
          <w:p w14:paraId="58A2EF9E"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7DCF78E1"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1B5D52F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DD3EBF" w14:textId="77777777" w:rsidTr="0066659D">
        <w:tc>
          <w:tcPr>
            <w:tcW w:w="374" w:type="dxa"/>
            <w:shd w:val="clear" w:color="auto" w:fill="C6D9F1"/>
          </w:tcPr>
          <w:p w14:paraId="4AEFA998"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674A054E"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1DBA806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7289F7D3" w14:textId="77777777" w:rsidTr="0066659D">
        <w:tc>
          <w:tcPr>
            <w:tcW w:w="374" w:type="dxa"/>
            <w:shd w:val="clear" w:color="auto" w:fill="F2F2F2"/>
          </w:tcPr>
          <w:p w14:paraId="40BCEFDE"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F2F2F2"/>
          </w:tcPr>
          <w:p w14:paraId="2B4AE041"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3D719F23" w14:textId="77777777" w:rsidTr="0066659D">
        <w:tc>
          <w:tcPr>
            <w:tcW w:w="374" w:type="dxa"/>
            <w:shd w:val="clear" w:color="auto" w:fill="F2F2F2"/>
          </w:tcPr>
          <w:p w14:paraId="31F54E2B"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2AC48C7B" w14:textId="77777777" w:rsidR="0025641E" w:rsidRPr="00627B9F" w:rsidRDefault="0025641E" w:rsidP="0066659D">
            <w:pPr>
              <w:rPr>
                <w:rFonts w:eastAsia="Calibri"/>
              </w:rPr>
            </w:pPr>
            <w:r w:rsidRPr="00627B9F">
              <w:rPr>
                <w:rFonts w:eastAsia="Calibri"/>
              </w:rPr>
              <w:t>Supervisor</w:t>
            </w:r>
          </w:p>
        </w:tc>
        <w:tc>
          <w:tcPr>
            <w:tcW w:w="7447" w:type="dxa"/>
            <w:shd w:val="clear" w:color="auto" w:fill="F2F2F2"/>
          </w:tcPr>
          <w:p w14:paraId="514E21C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67D28185" w14:textId="77777777" w:rsidTr="0066659D">
        <w:tc>
          <w:tcPr>
            <w:tcW w:w="374" w:type="dxa"/>
            <w:shd w:val="clear" w:color="auto" w:fill="F2F2F2"/>
          </w:tcPr>
          <w:p w14:paraId="4AF2DA21"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61A70AB7" w14:textId="77777777" w:rsidR="0025641E" w:rsidRPr="00627B9F" w:rsidRDefault="0025641E" w:rsidP="0066659D">
            <w:pPr>
              <w:rPr>
                <w:rFonts w:eastAsia="Calibri"/>
              </w:rPr>
            </w:pPr>
            <w:r w:rsidRPr="00627B9F">
              <w:rPr>
                <w:rFonts w:eastAsia="Calibri"/>
              </w:rPr>
              <w:t>Employee</w:t>
            </w:r>
          </w:p>
        </w:tc>
        <w:tc>
          <w:tcPr>
            <w:tcW w:w="7447" w:type="dxa"/>
            <w:shd w:val="clear" w:color="auto" w:fill="F2F2F2"/>
          </w:tcPr>
          <w:p w14:paraId="6052E971" w14:textId="77777777" w:rsidR="0025641E" w:rsidRPr="00627B9F" w:rsidRDefault="0025641E" w:rsidP="0066659D">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25641E" w:rsidRPr="00F80BBD" w14:paraId="64732C84" w14:textId="77777777" w:rsidTr="0066659D">
        <w:trPr>
          <w:trHeight w:val="489"/>
        </w:trPr>
        <w:tc>
          <w:tcPr>
            <w:tcW w:w="374" w:type="dxa"/>
            <w:shd w:val="clear" w:color="auto" w:fill="F2F2F2"/>
          </w:tcPr>
          <w:p w14:paraId="11BFB39F" w14:textId="77777777" w:rsidR="0025641E" w:rsidRPr="00627B9F" w:rsidRDefault="0025641E" w:rsidP="0066659D">
            <w:pPr>
              <w:rPr>
                <w:rFonts w:eastAsia="Calibri"/>
              </w:rPr>
            </w:pPr>
            <w:r w:rsidRPr="00627B9F">
              <w:rPr>
                <w:rFonts w:eastAsia="Calibri"/>
              </w:rPr>
              <w:lastRenderedPageBreak/>
              <w:t>C</w:t>
            </w:r>
          </w:p>
        </w:tc>
        <w:tc>
          <w:tcPr>
            <w:tcW w:w="2043" w:type="dxa"/>
            <w:shd w:val="clear" w:color="auto" w:fill="F2F2F2"/>
          </w:tcPr>
          <w:p w14:paraId="025A883F" w14:textId="77777777" w:rsidR="0025641E" w:rsidRPr="00627B9F" w:rsidRDefault="0025641E" w:rsidP="0066659D">
            <w:pPr>
              <w:rPr>
                <w:rFonts w:eastAsia="Calibri"/>
              </w:rPr>
            </w:pPr>
            <w:r w:rsidRPr="00627B9F">
              <w:rPr>
                <w:rFonts w:eastAsia="Calibri"/>
              </w:rPr>
              <w:t>Source</w:t>
            </w:r>
          </w:p>
        </w:tc>
        <w:tc>
          <w:tcPr>
            <w:tcW w:w="7447" w:type="dxa"/>
            <w:shd w:val="clear" w:color="auto" w:fill="F2F2F2"/>
          </w:tcPr>
          <w:p w14:paraId="6629962D"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54988365" w14:textId="77777777" w:rsidTr="0066659D">
        <w:tblPrEx>
          <w:tblCellMar>
            <w:top w:w="0" w:type="dxa"/>
            <w:left w:w="108" w:type="dxa"/>
            <w:bottom w:w="0" w:type="dxa"/>
            <w:right w:w="108" w:type="dxa"/>
          </w:tblCellMar>
        </w:tblPrEx>
        <w:tc>
          <w:tcPr>
            <w:tcW w:w="374" w:type="dxa"/>
            <w:shd w:val="clear" w:color="auto" w:fill="C6D9F1"/>
          </w:tcPr>
          <w:p w14:paraId="317FB193" w14:textId="77777777" w:rsidR="0025641E" w:rsidRPr="00627B9F" w:rsidRDefault="0025641E" w:rsidP="0066659D">
            <w:pPr>
              <w:rPr>
                <w:rFonts w:eastAsia="Calibri"/>
              </w:rPr>
            </w:pPr>
            <w:r w:rsidRPr="00627B9F">
              <w:rPr>
                <w:rFonts w:eastAsia="Calibri"/>
              </w:rPr>
              <w:t>3</w:t>
            </w:r>
          </w:p>
        </w:tc>
        <w:tc>
          <w:tcPr>
            <w:tcW w:w="9490" w:type="dxa"/>
            <w:gridSpan w:val="2"/>
            <w:shd w:val="clear" w:color="auto" w:fill="C6D9F1"/>
          </w:tcPr>
          <w:p w14:paraId="0ACC2448"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D5E69B7" w14:textId="77777777" w:rsidTr="0066659D">
        <w:tblPrEx>
          <w:tblCellMar>
            <w:top w:w="0" w:type="dxa"/>
            <w:left w:w="108" w:type="dxa"/>
            <w:bottom w:w="0" w:type="dxa"/>
            <w:right w:w="108" w:type="dxa"/>
          </w:tblCellMar>
        </w:tblPrEx>
        <w:tc>
          <w:tcPr>
            <w:tcW w:w="374" w:type="dxa"/>
            <w:shd w:val="clear" w:color="auto" w:fill="C6D9F1"/>
          </w:tcPr>
          <w:p w14:paraId="79F59E18"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5EBEE7D7"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CD11D5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4FA4C0A0" w14:textId="77777777" w:rsidTr="0066659D">
        <w:tblPrEx>
          <w:tblCellMar>
            <w:top w:w="0" w:type="dxa"/>
            <w:left w:w="108" w:type="dxa"/>
            <w:bottom w:w="0" w:type="dxa"/>
            <w:right w:w="108" w:type="dxa"/>
          </w:tblCellMar>
        </w:tblPrEx>
        <w:trPr>
          <w:trHeight w:val="489"/>
        </w:trPr>
        <w:tc>
          <w:tcPr>
            <w:tcW w:w="374" w:type="dxa"/>
            <w:shd w:val="clear" w:color="auto" w:fill="C6D9F1"/>
          </w:tcPr>
          <w:p w14:paraId="0A0A81A7"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501C93EC"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73639DA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5C6F45E" w14:textId="77777777" w:rsidTr="0066659D">
        <w:tblPrEx>
          <w:tblCellMar>
            <w:top w:w="0" w:type="dxa"/>
            <w:left w:w="108" w:type="dxa"/>
            <w:bottom w:w="0" w:type="dxa"/>
            <w:right w:w="108" w:type="dxa"/>
          </w:tblCellMar>
        </w:tblPrEx>
        <w:trPr>
          <w:trHeight w:val="489"/>
        </w:trPr>
        <w:tc>
          <w:tcPr>
            <w:tcW w:w="374" w:type="dxa"/>
            <w:shd w:val="clear" w:color="auto" w:fill="C6D9F1"/>
          </w:tcPr>
          <w:p w14:paraId="7E7E9EC0"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5A9D29C7" w14:textId="77777777" w:rsidR="0025641E" w:rsidRPr="00627B9F" w:rsidRDefault="0025641E" w:rsidP="0066659D">
            <w:pPr>
              <w:rPr>
                <w:rFonts w:eastAsia="Calibri"/>
              </w:rPr>
            </w:pPr>
            <w:r w:rsidRPr="00627B9F">
              <w:rPr>
                <w:rFonts w:eastAsia="Calibri"/>
              </w:rPr>
              <w:t>Source</w:t>
            </w:r>
          </w:p>
        </w:tc>
        <w:tc>
          <w:tcPr>
            <w:tcW w:w="7447" w:type="dxa"/>
            <w:shd w:val="clear" w:color="auto" w:fill="C6D9F1"/>
          </w:tcPr>
          <w:p w14:paraId="5A58A536"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1E19547C" w14:textId="77777777" w:rsidTr="0066659D">
        <w:tblPrEx>
          <w:tblCellMar>
            <w:top w:w="0" w:type="dxa"/>
            <w:left w:w="108" w:type="dxa"/>
            <w:bottom w:w="0" w:type="dxa"/>
            <w:right w:w="108" w:type="dxa"/>
          </w:tblCellMar>
        </w:tblPrEx>
        <w:trPr>
          <w:trHeight w:val="489"/>
        </w:trPr>
        <w:tc>
          <w:tcPr>
            <w:tcW w:w="374" w:type="dxa"/>
            <w:shd w:val="clear" w:color="auto" w:fill="C6D9F1"/>
          </w:tcPr>
          <w:p w14:paraId="0C997545"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7634979A" w14:textId="77777777" w:rsidR="0025641E" w:rsidRPr="00627B9F" w:rsidRDefault="0025641E" w:rsidP="0066659D">
            <w:pPr>
              <w:rPr>
                <w:rFonts w:eastAsia="Calibri"/>
              </w:rPr>
            </w:pPr>
            <w:r w:rsidRPr="00627B9F">
              <w:rPr>
                <w:rFonts w:eastAsia="Calibri"/>
              </w:rPr>
              <w:t>Submitted</w:t>
            </w:r>
          </w:p>
        </w:tc>
        <w:tc>
          <w:tcPr>
            <w:tcW w:w="7447" w:type="dxa"/>
            <w:shd w:val="clear" w:color="auto" w:fill="C6D9F1"/>
          </w:tcPr>
          <w:p w14:paraId="5AA8F058"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r w:rsidR="0025641E" w:rsidRPr="00F80BBD" w14:paraId="11919CD5" w14:textId="77777777" w:rsidTr="0066659D">
        <w:tblPrEx>
          <w:tblCellMar>
            <w:top w:w="0" w:type="dxa"/>
            <w:left w:w="108" w:type="dxa"/>
            <w:bottom w:w="0" w:type="dxa"/>
            <w:right w:w="108" w:type="dxa"/>
          </w:tblCellMar>
        </w:tblPrEx>
        <w:trPr>
          <w:trHeight w:val="278"/>
        </w:trPr>
        <w:tc>
          <w:tcPr>
            <w:tcW w:w="374" w:type="dxa"/>
            <w:shd w:val="clear" w:color="auto" w:fill="F2F2F2"/>
          </w:tcPr>
          <w:p w14:paraId="4CCADDD5" w14:textId="77777777" w:rsidR="0025641E" w:rsidRPr="00627B9F" w:rsidRDefault="0025641E" w:rsidP="0066659D">
            <w:pPr>
              <w:rPr>
                <w:rFonts w:eastAsia="Calibri"/>
              </w:rPr>
            </w:pPr>
            <w:r w:rsidRPr="00627B9F">
              <w:rPr>
                <w:rFonts w:eastAsia="Calibri"/>
              </w:rPr>
              <w:t>4</w:t>
            </w:r>
          </w:p>
        </w:tc>
        <w:tc>
          <w:tcPr>
            <w:tcW w:w="9490" w:type="dxa"/>
            <w:gridSpan w:val="2"/>
            <w:shd w:val="clear" w:color="auto" w:fill="F2F2F2"/>
          </w:tcPr>
          <w:p w14:paraId="1DAD047B"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B254504" w14:textId="77777777" w:rsidTr="0066659D">
        <w:tblPrEx>
          <w:tblCellMar>
            <w:top w:w="0" w:type="dxa"/>
            <w:left w:w="108" w:type="dxa"/>
            <w:bottom w:w="0" w:type="dxa"/>
            <w:right w:w="108" w:type="dxa"/>
          </w:tblCellMar>
        </w:tblPrEx>
        <w:trPr>
          <w:trHeight w:val="489"/>
        </w:trPr>
        <w:tc>
          <w:tcPr>
            <w:tcW w:w="374" w:type="dxa"/>
            <w:shd w:val="clear" w:color="auto" w:fill="F2F2F2"/>
          </w:tcPr>
          <w:p w14:paraId="1A3A490F"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49118856" w14:textId="77777777" w:rsidR="0025641E" w:rsidRPr="00627B9F" w:rsidRDefault="0025641E" w:rsidP="0066659D">
            <w:pPr>
              <w:rPr>
                <w:rFonts w:eastAsia="Calibri"/>
              </w:rPr>
            </w:pPr>
            <w:r w:rsidRPr="00627B9F">
              <w:rPr>
                <w:rFonts w:eastAsia="Calibri"/>
              </w:rPr>
              <w:t>State</w:t>
            </w:r>
          </w:p>
        </w:tc>
        <w:tc>
          <w:tcPr>
            <w:tcW w:w="7447" w:type="dxa"/>
            <w:shd w:val="clear" w:color="auto" w:fill="F2F2F2"/>
          </w:tcPr>
          <w:p w14:paraId="40A81473"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74D9B037" w14:textId="77777777" w:rsidTr="0066659D">
        <w:tblPrEx>
          <w:tblCellMar>
            <w:top w:w="0" w:type="dxa"/>
            <w:left w:w="108" w:type="dxa"/>
            <w:bottom w:w="0" w:type="dxa"/>
            <w:right w:w="108" w:type="dxa"/>
          </w:tblCellMar>
        </w:tblPrEx>
        <w:trPr>
          <w:trHeight w:val="489"/>
        </w:trPr>
        <w:tc>
          <w:tcPr>
            <w:tcW w:w="374" w:type="dxa"/>
            <w:shd w:val="clear" w:color="auto" w:fill="F2F2F2"/>
          </w:tcPr>
          <w:p w14:paraId="2FD557A3"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268FCFFF" w14:textId="77777777" w:rsidR="0025641E" w:rsidRPr="00627B9F" w:rsidRDefault="0025641E" w:rsidP="0066659D">
            <w:pPr>
              <w:rPr>
                <w:rFonts w:eastAsia="Calibri"/>
              </w:rPr>
            </w:pPr>
            <w:r w:rsidRPr="00627B9F">
              <w:rPr>
                <w:rFonts w:eastAsia="Calibri"/>
              </w:rPr>
              <w:t>Submitted</w:t>
            </w:r>
          </w:p>
        </w:tc>
        <w:tc>
          <w:tcPr>
            <w:tcW w:w="7447" w:type="dxa"/>
            <w:shd w:val="clear" w:color="auto" w:fill="F2F2F2"/>
          </w:tcPr>
          <w:p w14:paraId="762B43EC"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F80BBD" w14:paraId="45D46762" w14:textId="77777777" w:rsidTr="0066659D">
        <w:trPr>
          <w:trHeight w:val="228"/>
        </w:trPr>
        <w:tc>
          <w:tcPr>
            <w:tcW w:w="374" w:type="dxa"/>
            <w:shd w:val="clear" w:color="auto" w:fill="C6D9F1"/>
          </w:tcPr>
          <w:p w14:paraId="5E4A1501" w14:textId="77777777" w:rsidR="0025641E" w:rsidRPr="00627B9F" w:rsidRDefault="0025641E" w:rsidP="0066659D">
            <w:pPr>
              <w:rPr>
                <w:rFonts w:eastAsia="Calibri"/>
              </w:rPr>
            </w:pPr>
            <w:r>
              <w:rPr>
                <w:rFonts w:eastAsia="Calibri"/>
              </w:rPr>
              <w:t>5</w:t>
            </w:r>
          </w:p>
        </w:tc>
        <w:tc>
          <w:tcPr>
            <w:tcW w:w="9490" w:type="dxa"/>
            <w:gridSpan w:val="2"/>
            <w:shd w:val="clear" w:color="auto" w:fill="C6D9F1"/>
          </w:tcPr>
          <w:p w14:paraId="5B14BE46" w14:textId="77777777" w:rsidR="0025641E" w:rsidRPr="00627B9F" w:rsidRDefault="0025641E" w:rsidP="0066659D">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62CD558" w14:textId="77777777" w:rsidTr="0066659D">
        <w:trPr>
          <w:trHeight w:val="489"/>
        </w:trPr>
        <w:tc>
          <w:tcPr>
            <w:tcW w:w="374" w:type="dxa"/>
            <w:shd w:val="clear" w:color="auto" w:fill="C6D9F1"/>
          </w:tcPr>
          <w:p w14:paraId="008F0049"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090A904B" w14:textId="77777777" w:rsidR="0025641E" w:rsidRPr="00627B9F" w:rsidRDefault="0025641E" w:rsidP="0066659D">
            <w:pPr>
              <w:rPr>
                <w:rFonts w:eastAsia="Calibri"/>
              </w:rPr>
            </w:pPr>
            <w:r w:rsidRPr="00627B9F">
              <w:rPr>
                <w:rFonts w:eastAsia="Calibri"/>
              </w:rPr>
              <w:t>Manager</w:t>
            </w:r>
          </w:p>
        </w:tc>
        <w:tc>
          <w:tcPr>
            <w:tcW w:w="7447" w:type="dxa"/>
            <w:shd w:val="clear" w:color="auto" w:fill="C6D9F1"/>
          </w:tcPr>
          <w:p w14:paraId="754E4152"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635D1EC4" w14:textId="77777777" w:rsidTr="0066659D">
        <w:trPr>
          <w:trHeight w:val="489"/>
        </w:trPr>
        <w:tc>
          <w:tcPr>
            <w:tcW w:w="374" w:type="dxa"/>
            <w:shd w:val="clear" w:color="auto" w:fill="C6D9F1"/>
          </w:tcPr>
          <w:p w14:paraId="11017E71"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015C76FE"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34D9BC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082ABA44" w14:textId="77777777" w:rsidTr="0066659D">
        <w:trPr>
          <w:trHeight w:val="489"/>
        </w:trPr>
        <w:tc>
          <w:tcPr>
            <w:tcW w:w="374" w:type="dxa"/>
            <w:shd w:val="clear" w:color="auto" w:fill="C6D9F1"/>
          </w:tcPr>
          <w:p w14:paraId="067240D7"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682E2057" w14:textId="77777777" w:rsidR="0025641E" w:rsidRPr="00627B9F" w:rsidRDefault="0025641E" w:rsidP="0066659D">
            <w:pPr>
              <w:rPr>
                <w:rFonts w:eastAsia="Calibri"/>
              </w:rPr>
            </w:pPr>
            <w:r w:rsidRPr="00627B9F">
              <w:rPr>
                <w:rFonts w:eastAsia="Calibri"/>
              </w:rPr>
              <w:t>Status</w:t>
            </w:r>
          </w:p>
        </w:tc>
        <w:tc>
          <w:tcPr>
            <w:tcW w:w="7447" w:type="dxa"/>
            <w:shd w:val="clear" w:color="auto" w:fill="C6D9F1"/>
          </w:tcPr>
          <w:p w14:paraId="4C9B9833"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F80BBD" w14:paraId="1DFEC2A1" w14:textId="77777777" w:rsidTr="0066659D">
        <w:trPr>
          <w:trHeight w:val="489"/>
        </w:trPr>
        <w:tc>
          <w:tcPr>
            <w:tcW w:w="374" w:type="dxa"/>
            <w:shd w:val="clear" w:color="auto" w:fill="C6D9F1"/>
          </w:tcPr>
          <w:p w14:paraId="6A387F18"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1470A4FF"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407685F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17D692A" w14:textId="77777777" w:rsidR="0025641E" w:rsidRDefault="0025641E" w:rsidP="0025641E">
      <w:pPr>
        <w:ind w:left="1440"/>
      </w:pPr>
    </w:p>
    <w:p w14:paraId="53383F75" w14:textId="77777777"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 Supervisor Dashboard</w:t>
      </w:r>
      <w:bookmarkEnd w:id="194"/>
      <w:bookmarkEnd w:id="195"/>
    </w:p>
    <w:p w14:paraId="2FE7451F" w14:textId="77777777" w:rsidR="0025641E" w:rsidRDefault="0025641E" w:rsidP="0025641E">
      <w:pPr>
        <w:ind w:left="1440"/>
      </w:pPr>
      <w:r w:rsidRPr="00F80BBD">
        <w:t>Th</w:t>
      </w:r>
      <w:r>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66659D">
        <w:trPr>
          <w:trHeight w:val="288"/>
        </w:trPr>
        <w:tc>
          <w:tcPr>
            <w:tcW w:w="299"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196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49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458"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86"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66659D">
        <w:tc>
          <w:tcPr>
            <w:tcW w:w="299"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196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163DA2CE" w14:textId="77777777" w:rsidR="0025641E" w:rsidRPr="00627B9F" w:rsidRDefault="0025641E" w:rsidP="0066659D">
            <w:pPr>
              <w:spacing w:before="60" w:after="60"/>
              <w:rPr>
                <w:rFonts w:eastAsia="Calibri"/>
              </w:rPr>
            </w:pPr>
            <w:r w:rsidRPr="00627B9F">
              <w:rPr>
                <w:rFonts w:eastAsia="Calibri"/>
              </w:rPr>
              <w:t>Supervisor Name = current user</w:t>
            </w:r>
          </w:p>
          <w:p w14:paraId="559B7D52" w14:textId="77777777" w:rsidR="0025641E" w:rsidRPr="00627B9F" w:rsidRDefault="0025641E" w:rsidP="0066659D">
            <w:pPr>
              <w:spacing w:before="60" w:after="60"/>
              <w:rPr>
                <w:rFonts w:eastAsia="Calibri"/>
              </w:rPr>
            </w:pPr>
            <w:r w:rsidRPr="00627B9F">
              <w:rPr>
                <w:rFonts w:eastAsia="Calibri"/>
              </w:rPr>
              <w:t>Role = Supervisor</w:t>
            </w:r>
          </w:p>
          <w:p w14:paraId="49238D61" w14:textId="77777777" w:rsidR="0025641E" w:rsidRPr="00627B9F" w:rsidRDefault="0025641E" w:rsidP="0066659D">
            <w:pPr>
              <w:spacing w:before="60" w:after="60"/>
              <w:rPr>
                <w:rFonts w:eastAsia="Calibri"/>
              </w:rPr>
            </w:pPr>
            <w:r w:rsidRPr="00627B9F">
              <w:rPr>
                <w:rFonts w:eastAsia="Calibri"/>
              </w:rPr>
              <w:t>Status = Pending Supervisor Review</w:t>
            </w:r>
          </w:p>
          <w:p w14:paraId="73F38CDD" w14:textId="77777777" w:rsidR="0025641E" w:rsidRPr="00627B9F" w:rsidRDefault="0025641E" w:rsidP="0066659D">
            <w:pPr>
              <w:spacing w:before="60" w:after="60"/>
              <w:rPr>
                <w:rFonts w:eastAsia="Calibri"/>
              </w:rPr>
            </w:pPr>
            <w:r w:rsidRPr="00627B9F">
              <w:rPr>
                <w:rFonts w:eastAsia="Calibri"/>
              </w:rPr>
              <w:t>or Status = Pending Acknowledgment</w:t>
            </w:r>
          </w:p>
          <w:p w14:paraId="616FF730" w14:textId="77777777" w:rsidR="0025641E" w:rsidRPr="00627B9F" w:rsidRDefault="0025641E" w:rsidP="0066659D">
            <w:pPr>
              <w:spacing w:before="60" w:after="60"/>
              <w:rPr>
                <w:rFonts w:eastAsia="Calibri"/>
              </w:rPr>
            </w:pPr>
            <w:r w:rsidRPr="00627B9F">
              <w:rPr>
                <w:rFonts w:eastAsia="Calibri"/>
              </w:rPr>
              <w:t>or Status = Pending Employee Review</w:t>
            </w:r>
          </w:p>
          <w:p w14:paraId="1F6AE4D9" w14:textId="77777777" w:rsidR="0025641E" w:rsidRPr="00627B9F" w:rsidRDefault="0025641E" w:rsidP="0066659D">
            <w:pPr>
              <w:spacing w:before="60" w:after="60"/>
              <w:rPr>
                <w:rFonts w:eastAsia="Calibri"/>
              </w:rPr>
            </w:pPr>
            <w:r w:rsidRPr="00627B9F">
              <w:rPr>
                <w:rFonts w:eastAsia="Calibri"/>
              </w:rPr>
              <w:t>or Status = Pending Quality Lead Review</w:t>
            </w:r>
          </w:p>
        </w:tc>
        <w:tc>
          <w:tcPr>
            <w:tcW w:w="2458"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77777777" w:rsidR="0025641E" w:rsidRPr="00627B9F" w:rsidRDefault="0025641E" w:rsidP="0066659D">
            <w:pPr>
              <w:rPr>
                <w:rFonts w:eastAsia="Calibri"/>
              </w:rPr>
            </w:pPr>
            <w:r w:rsidRPr="00627B9F">
              <w:rPr>
                <w:rFonts w:eastAsia="Calibri"/>
              </w:rPr>
              <w:t>Supervisor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1A962F50" w14:textId="77777777" w:rsidR="0025641E" w:rsidRPr="00627B9F" w:rsidRDefault="0025641E" w:rsidP="0066659D">
            <w:pPr>
              <w:rPr>
                <w:rFonts w:eastAsia="Calibri"/>
              </w:rPr>
            </w:pPr>
            <w:r w:rsidRPr="00627B9F">
              <w:rPr>
                <w:rFonts w:eastAsia="Calibri"/>
              </w:rPr>
              <w:t>No Pagination (Show all records)</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080B0D3" w14:textId="77777777" w:rsidTr="0066659D">
        <w:tc>
          <w:tcPr>
            <w:tcW w:w="299" w:type="dxa"/>
            <w:shd w:val="clear" w:color="auto" w:fill="C6D9F1"/>
          </w:tcPr>
          <w:p w14:paraId="6F002B47" w14:textId="77777777" w:rsidR="0025641E" w:rsidRPr="00627B9F" w:rsidRDefault="0025641E" w:rsidP="0066659D">
            <w:pPr>
              <w:spacing w:before="60" w:after="60"/>
              <w:rPr>
                <w:rFonts w:eastAsia="Calibri"/>
              </w:rPr>
            </w:pPr>
            <w:r w:rsidRPr="00627B9F">
              <w:rPr>
                <w:rFonts w:eastAsia="Calibri"/>
              </w:rPr>
              <w:t>2</w:t>
            </w:r>
          </w:p>
        </w:tc>
        <w:tc>
          <w:tcPr>
            <w:tcW w:w="1962" w:type="dxa"/>
            <w:shd w:val="clear" w:color="auto" w:fill="C6D9F1"/>
          </w:tcPr>
          <w:p w14:paraId="7489465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515D5C7D" w14:textId="77777777" w:rsidR="0025641E" w:rsidRPr="00627B9F" w:rsidRDefault="0025641E" w:rsidP="0066659D">
            <w:pPr>
              <w:spacing w:before="60" w:after="60"/>
              <w:rPr>
                <w:rFonts w:eastAsia="Calibri"/>
              </w:rPr>
            </w:pPr>
            <w:r w:rsidRPr="00627B9F">
              <w:rPr>
                <w:rFonts w:eastAsia="Calibri"/>
              </w:rPr>
              <w:t>Supervisor Name = current user</w:t>
            </w:r>
          </w:p>
          <w:p w14:paraId="05B2073F" w14:textId="77777777" w:rsidR="0025641E" w:rsidRPr="00627B9F" w:rsidRDefault="0025641E" w:rsidP="0066659D">
            <w:pPr>
              <w:spacing w:before="60" w:after="60"/>
              <w:rPr>
                <w:rFonts w:eastAsia="Calibri"/>
              </w:rPr>
            </w:pPr>
            <w:r w:rsidRPr="00627B9F">
              <w:rPr>
                <w:rFonts w:eastAsia="Calibri"/>
              </w:rPr>
              <w:lastRenderedPageBreak/>
              <w:t>Role = Supervisor</w:t>
            </w:r>
          </w:p>
          <w:p w14:paraId="19CCBB94" w14:textId="77777777" w:rsidR="0025641E" w:rsidRPr="00627B9F" w:rsidRDefault="0025641E" w:rsidP="0066659D">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5E44DF60"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133A5213" w14:textId="77777777" w:rsidR="0025641E" w:rsidRPr="00627B9F" w:rsidRDefault="0025641E" w:rsidP="0066659D">
            <w:pPr>
              <w:rPr>
                <w:rFonts w:eastAsia="Calibri"/>
              </w:rPr>
            </w:pPr>
            <w:r w:rsidRPr="00627B9F">
              <w:rPr>
                <w:rFonts w:eastAsia="Calibri"/>
              </w:rPr>
              <w:t>Employee Name</w:t>
            </w:r>
          </w:p>
          <w:p w14:paraId="3F6B6178" w14:textId="77777777" w:rsidR="0025641E" w:rsidRPr="00627B9F" w:rsidRDefault="0025641E" w:rsidP="0066659D">
            <w:pPr>
              <w:rPr>
                <w:rFonts w:eastAsia="Calibri"/>
              </w:rPr>
            </w:pPr>
            <w:r w:rsidRPr="00627B9F">
              <w:rPr>
                <w:rFonts w:eastAsia="Calibri"/>
              </w:rPr>
              <w:t>Supervisor Name</w:t>
            </w:r>
          </w:p>
          <w:p w14:paraId="158705C6" w14:textId="77777777" w:rsidR="0025641E" w:rsidRPr="00627B9F" w:rsidRDefault="0025641E" w:rsidP="0066659D">
            <w:pPr>
              <w:rPr>
                <w:rFonts w:eastAsia="Calibri"/>
              </w:rPr>
            </w:pPr>
            <w:r w:rsidRPr="00627B9F">
              <w:rPr>
                <w:rFonts w:eastAsia="Calibri"/>
              </w:rPr>
              <w:lastRenderedPageBreak/>
              <w:t>Manager Name</w:t>
            </w:r>
          </w:p>
          <w:p w14:paraId="77F533D9" w14:textId="77777777" w:rsidR="0025641E" w:rsidRPr="00627B9F" w:rsidRDefault="0025641E" w:rsidP="0066659D">
            <w:pPr>
              <w:rPr>
                <w:rFonts w:eastAsia="Calibri"/>
              </w:rPr>
            </w:pPr>
            <w:r w:rsidRPr="00627B9F">
              <w:rPr>
                <w:rFonts w:eastAsia="Calibri"/>
              </w:rPr>
              <w:t>Status</w:t>
            </w:r>
          </w:p>
          <w:p w14:paraId="14D31182" w14:textId="77777777" w:rsidR="0025641E" w:rsidRPr="00627B9F" w:rsidRDefault="0025641E" w:rsidP="0066659D">
            <w:pPr>
              <w:rPr>
                <w:rFonts w:eastAsia="Calibri"/>
              </w:rPr>
            </w:pPr>
            <w:r w:rsidRPr="00627B9F">
              <w:rPr>
                <w:rFonts w:eastAsia="Calibri"/>
              </w:rPr>
              <w:t>Source</w:t>
            </w:r>
          </w:p>
          <w:p w14:paraId="00535D81" w14:textId="77777777" w:rsidR="0025641E" w:rsidRPr="00627B9F" w:rsidRDefault="0025641E" w:rsidP="0066659D">
            <w:pPr>
              <w:rPr>
                <w:rFonts w:eastAsia="Calibri"/>
              </w:rPr>
            </w:pPr>
            <w:r w:rsidRPr="00627B9F">
              <w:rPr>
                <w:rFonts w:eastAsia="Calibri"/>
              </w:rPr>
              <w:t>Coaching Reason</w:t>
            </w:r>
          </w:p>
          <w:p w14:paraId="1936D6F6" w14:textId="77777777" w:rsidR="0025641E" w:rsidRPr="00627B9F" w:rsidRDefault="0025641E" w:rsidP="0066659D">
            <w:pPr>
              <w:rPr>
                <w:rFonts w:eastAsia="Calibri"/>
              </w:rPr>
            </w:pPr>
            <w:r w:rsidRPr="00627B9F">
              <w:rPr>
                <w:rFonts w:eastAsia="Calibri"/>
              </w:rPr>
              <w:t>Sub-coaching Reason</w:t>
            </w:r>
          </w:p>
          <w:p w14:paraId="67E15E94" w14:textId="77777777" w:rsidR="0025641E" w:rsidRPr="00627B9F" w:rsidRDefault="0025641E" w:rsidP="0066659D">
            <w:pPr>
              <w:rPr>
                <w:rFonts w:eastAsia="Calibri"/>
              </w:rPr>
            </w:pPr>
            <w:r w:rsidRPr="00627B9F">
              <w:rPr>
                <w:rFonts w:eastAsia="Calibri"/>
              </w:rPr>
              <w:t>Value</w:t>
            </w:r>
          </w:p>
          <w:p w14:paraId="4BF6395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4002F8BA" w14:textId="77777777" w:rsidR="0025641E" w:rsidRPr="00627B9F" w:rsidRDefault="0025641E" w:rsidP="0066659D">
            <w:pPr>
              <w:rPr>
                <w:rFonts w:eastAsia="Calibri"/>
              </w:rPr>
            </w:pPr>
            <w:r w:rsidRPr="00627B9F">
              <w:rPr>
                <w:rFonts w:eastAsia="Calibri"/>
              </w:rPr>
              <w:lastRenderedPageBreak/>
              <w:t>Pagination = 20 records</w:t>
            </w:r>
          </w:p>
          <w:p w14:paraId="4D0CD8E7" w14:textId="77777777" w:rsidR="0025641E" w:rsidRPr="00627B9F" w:rsidRDefault="0025641E" w:rsidP="0066659D">
            <w:pPr>
              <w:rPr>
                <w:rFonts w:eastAsia="Calibri"/>
              </w:rPr>
            </w:pPr>
          </w:p>
          <w:p w14:paraId="00E9EDE3"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order from Created Date</w:t>
            </w:r>
          </w:p>
          <w:p w14:paraId="2957DA62" w14:textId="77777777" w:rsidR="0025641E" w:rsidRPr="00627B9F" w:rsidRDefault="0025641E" w:rsidP="0066659D">
            <w:pPr>
              <w:rPr>
                <w:rFonts w:eastAsia="Calibri"/>
              </w:rPr>
            </w:pPr>
          </w:p>
          <w:p w14:paraId="2A61AEE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696949D" w14:textId="77777777" w:rsidTr="0066659D">
        <w:tc>
          <w:tcPr>
            <w:tcW w:w="299" w:type="dxa"/>
            <w:shd w:val="clear" w:color="auto" w:fill="F2F2F2"/>
          </w:tcPr>
          <w:p w14:paraId="640C4E01" w14:textId="77777777" w:rsidR="0025641E" w:rsidRPr="00627B9F" w:rsidRDefault="0025641E" w:rsidP="0066659D">
            <w:pPr>
              <w:spacing w:before="60" w:after="60"/>
              <w:rPr>
                <w:rFonts w:eastAsia="Calibri"/>
              </w:rPr>
            </w:pPr>
            <w:r w:rsidRPr="00627B9F">
              <w:rPr>
                <w:rFonts w:eastAsia="Calibri"/>
              </w:rPr>
              <w:lastRenderedPageBreak/>
              <w:t>3</w:t>
            </w:r>
          </w:p>
        </w:tc>
        <w:tc>
          <w:tcPr>
            <w:tcW w:w="1962" w:type="dxa"/>
            <w:shd w:val="clear" w:color="auto" w:fill="F2F2F2"/>
          </w:tcPr>
          <w:p w14:paraId="4719592A"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327E70F5" w14:textId="77777777" w:rsidR="0025641E" w:rsidRPr="00627B9F" w:rsidRDefault="0025641E" w:rsidP="0066659D">
            <w:pPr>
              <w:spacing w:before="60" w:after="60"/>
              <w:rPr>
                <w:rFonts w:eastAsia="Calibri"/>
              </w:rPr>
            </w:pPr>
            <w:r w:rsidRPr="00627B9F">
              <w:rPr>
                <w:rFonts w:eastAsia="Calibri"/>
              </w:rPr>
              <w:t>Supervisor Name = current user</w:t>
            </w:r>
          </w:p>
          <w:p w14:paraId="37C03288" w14:textId="77777777" w:rsidR="0025641E" w:rsidRPr="00627B9F" w:rsidRDefault="0025641E" w:rsidP="0066659D">
            <w:pPr>
              <w:spacing w:before="60" w:after="60"/>
              <w:rPr>
                <w:rFonts w:eastAsia="Calibri"/>
              </w:rPr>
            </w:pPr>
            <w:r w:rsidRPr="00627B9F">
              <w:rPr>
                <w:rFonts w:eastAsia="Calibri"/>
              </w:rPr>
              <w:t>Role = Supervisor</w:t>
            </w:r>
          </w:p>
          <w:p w14:paraId="635F68D7"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5E45ED5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BAF6917" w14:textId="77777777" w:rsidR="0025641E" w:rsidRPr="00627B9F" w:rsidRDefault="0025641E" w:rsidP="0066659D">
            <w:pPr>
              <w:rPr>
                <w:rFonts w:eastAsia="Calibri"/>
              </w:rPr>
            </w:pPr>
            <w:r w:rsidRPr="00627B9F">
              <w:rPr>
                <w:rFonts w:eastAsia="Calibri"/>
              </w:rPr>
              <w:t>Employee Name</w:t>
            </w:r>
          </w:p>
          <w:p w14:paraId="535F7790" w14:textId="77777777" w:rsidR="0025641E" w:rsidRPr="00627B9F" w:rsidRDefault="0025641E" w:rsidP="0066659D">
            <w:pPr>
              <w:rPr>
                <w:rFonts w:eastAsia="Calibri"/>
              </w:rPr>
            </w:pPr>
            <w:r w:rsidRPr="00627B9F">
              <w:rPr>
                <w:rFonts w:eastAsia="Calibri"/>
              </w:rPr>
              <w:t>Supervisor Name</w:t>
            </w:r>
          </w:p>
          <w:p w14:paraId="107AB1D9" w14:textId="77777777" w:rsidR="0025641E" w:rsidRPr="00627B9F" w:rsidRDefault="0025641E" w:rsidP="0066659D">
            <w:pPr>
              <w:rPr>
                <w:rFonts w:eastAsia="Calibri"/>
              </w:rPr>
            </w:pPr>
            <w:r w:rsidRPr="00627B9F">
              <w:rPr>
                <w:rFonts w:eastAsia="Calibri"/>
              </w:rPr>
              <w:t>Manager Name</w:t>
            </w:r>
          </w:p>
          <w:p w14:paraId="4E057FD6" w14:textId="77777777" w:rsidR="0025641E" w:rsidRPr="00627B9F" w:rsidRDefault="0025641E" w:rsidP="0066659D">
            <w:pPr>
              <w:rPr>
                <w:rFonts w:eastAsia="Calibri"/>
              </w:rPr>
            </w:pPr>
            <w:r w:rsidRPr="00627B9F">
              <w:rPr>
                <w:rFonts w:eastAsia="Calibri"/>
              </w:rPr>
              <w:t>Status</w:t>
            </w:r>
          </w:p>
          <w:p w14:paraId="440622D0" w14:textId="77777777" w:rsidR="0025641E" w:rsidRPr="00627B9F" w:rsidRDefault="0025641E" w:rsidP="0066659D">
            <w:pPr>
              <w:rPr>
                <w:rFonts w:eastAsia="Calibri"/>
              </w:rPr>
            </w:pPr>
            <w:r w:rsidRPr="00627B9F">
              <w:rPr>
                <w:rFonts w:eastAsia="Calibri"/>
              </w:rPr>
              <w:t>Source</w:t>
            </w:r>
          </w:p>
          <w:p w14:paraId="3A7258E2" w14:textId="77777777" w:rsidR="0025641E" w:rsidRPr="00627B9F" w:rsidRDefault="0025641E" w:rsidP="0066659D">
            <w:pPr>
              <w:rPr>
                <w:rFonts w:eastAsia="Calibri"/>
              </w:rPr>
            </w:pPr>
            <w:r w:rsidRPr="00627B9F">
              <w:rPr>
                <w:rFonts w:eastAsia="Calibri"/>
              </w:rPr>
              <w:t>Coaching Reason</w:t>
            </w:r>
          </w:p>
          <w:p w14:paraId="4FC8AF57" w14:textId="77777777" w:rsidR="0025641E" w:rsidRPr="00627B9F" w:rsidRDefault="0025641E" w:rsidP="0066659D">
            <w:pPr>
              <w:rPr>
                <w:rFonts w:eastAsia="Calibri"/>
              </w:rPr>
            </w:pPr>
            <w:r w:rsidRPr="00627B9F">
              <w:rPr>
                <w:rFonts w:eastAsia="Calibri"/>
              </w:rPr>
              <w:t>Sub-coaching Reason</w:t>
            </w:r>
          </w:p>
          <w:p w14:paraId="60FB8341" w14:textId="77777777" w:rsidR="0025641E" w:rsidRPr="00627B9F" w:rsidRDefault="0025641E" w:rsidP="0066659D">
            <w:pPr>
              <w:rPr>
                <w:rFonts w:eastAsia="Calibri"/>
              </w:rPr>
            </w:pPr>
            <w:r w:rsidRPr="00627B9F">
              <w:rPr>
                <w:rFonts w:eastAsia="Calibri"/>
              </w:rPr>
              <w:t>Value</w:t>
            </w:r>
          </w:p>
          <w:p w14:paraId="2BE74EF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3CD71AF" w14:textId="77777777" w:rsidR="0025641E" w:rsidRPr="00627B9F" w:rsidRDefault="0025641E" w:rsidP="0066659D">
            <w:pPr>
              <w:rPr>
                <w:rFonts w:eastAsia="Calibri"/>
              </w:rPr>
            </w:pPr>
            <w:r w:rsidRPr="00627B9F">
              <w:rPr>
                <w:rFonts w:eastAsia="Calibri"/>
              </w:rPr>
              <w:t>Pagination = 20 records</w:t>
            </w:r>
          </w:p>
          <w:p w14:paraId="5B8F2E80" w14:textId="77777777" w:rsidR="0025641E" w:rsidRPr="00627B9F" w:rsidRDefault="0025641E" w:rsidP="0066659D">
            <w:pPr>
              <w:rPr>
                <w:rFonts w:eastAsia="Calibri"/>
              </w:rPr>
            </w:pPr>
          </w:p>
          <w:p w14:paraId="1EF7BBDE" w14:textId="77777777" w:rsidR="0025641E" w:rsidRPr="00627B9F" w:rsidRDefault="0025641E" w:rsidP="0066659D">
            <w:pPr>
              <w:rPr>
                <w:rFonts w:eastAsia="Calibri"/>
              </w:rPr>
            </w:pPr>
            <w:r w:rsidRPr="00627B9F">
              <w:rPr>
                <w:rFonts w:eastAsia="Calibri"/>
              </w:rPr>
              <w:t>Show items in descending order from Created Date</w:t>
            </w:r>
          </w:p>
          <w:p w14:paraId="20EF058C" w14:textId="77777777" w:rsidR="0025641E" w:rsidRPr="00627B9F" w:rsidRDefault="0025641E" w:rsidP="0066659D">
            <w:pPr>
              <w:rPr>
                <w:rFonts w:eastAsia="Calibri"/>
              </w:rPr>
            </w:pPr>
          </w:p>
          <w:p w14:paraId="0CB493C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66659D">
        <w:tc>
          <w:tcPr>
            <w:tcW w:w="299" w:type="dxa"/>
            <w:shd w:val="clear" w:color="auto" w:fill="C6D9F1"/>
          </w:tcPr>
          <w:p w14:paraId="59CFF18C" w14:textId="77777777" w:rsidR="0025641E" w:rsidRPr="00627B9F" w:rsidRDefault="0025641E" w:rsidP="0066659D">
            <w:pPr>
              <w:spacing w:before="60" w:after="60"/>
              <w:rPr>
                <w:rFonts w:eastAsia="Calibri"/>
              </w:rPr>
            </w:pPr>
            <w:r w:rsidRPr="00627B9F">
              <w:rPr>
                <w:rFonts w:eastAsia="Calibri"/>
              </w:rPr>
              <w:t>4</w:t>
            </w:r>
          </w:p>
        </w:tc>
        <w:tc>
          <w:tcPr>
            <w:tcW w:w="196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77777777" w:rsidR="0025641E" w:rsidRPr="00627B9F" w:rsidRDefault="0025641E" w:rsidP="0066659D">
            <w:pPr>
              <w:spacing w:before="60" w:after="60"/>
              <w:rPr>
                <w:rFonts w:eastAsia="Calibri"/>
              </w:rPr>
            </w:pPr>
            <w:r w:rsidRPr="00627B9F">
              <w:rPr>
                <w:rFonts w:eastAsia="Calibri"/>
              </w:rPr>
              <w:t xml:space="preserve">Role = Support Staff </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5B86A4EB" w14:textId="77777777" w:rsidR="0025641E" w:rsidRPr="00627B9F" w:rsidRDefault="0025641E" w:rsidP="0066659D">
            <w:pPr>
              <w:rPr>
                <w:rFonts w:eastAsia="Calibri"/>
              </w:rPr>
            </w:pPr>
            <w:r w:rsidRPr="00627B9F">
              <w:rPr>
                <w:rFonts w:eastAsia="Calibri"/>
              </w:rPr>
              <w:t>Pagination = 20 records</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25630556" w14:textId="77777777" w:rsidTr="0066659D">
        <w:tc>
          <w:tcPr>
            <w:tcW w:w="299" w:type="dxa"/>
            <w:shd w:val="clear" w:color="auto" w:fill="F2F2F2"/>
          </w:tcPr>
          <w:p w14:paraId="47256FBC" w14:textId="77777777" w:rsidR="0025641E" w:rsidRPr="00627B9F" w:rsidRDefault="0025641E" w:rsidP="0066659D">
            <w:pPr>
              <w:spacing w:before="60" w:after="60"/>
              <w:rPr>
                <w:rFonts w:eastAsia="Calibri"/>
              </w:rPr>
            </w:pPr>
            <w:r w:rsidRPr="00627B9F">
              <w:rPr>
                <w:rFonts w:eastAsia="Calibri"/>
              </w:rPr>
              <w:t>5</w:t>
            </w:r>
          </w:p>
        </w:tc>
        <w:tc>
          <w:tcPr>
            <w:tcW w:w="1962" w:type="dxa"/>
            <w:shd w:val="clear" w:color="auto" w:fill="F2F2F2"/>
          </w:tcPr>
          <w:p w14:paraId="023C59D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604E4439" w14:textId="77777777" w:rsidR="0025641E" w:rsidRPr="00627B9F" w:rsidRDefault="0025641E" w:rsidP="0066659D">
            <w:pPr>
              <w:spacing w:before="60" w:after="60"/>
              <w:rPr>
                <w:rFonts w:eastAsia="Calibri"/>
              </w:rPr>
            </w:pPr>
            <w:r w:rsidRPr="00627B9F">
              <w:rPr>
                <w:rFonts w:eastAsia="Calibri"/>
              </w:rPr>
              <w:t>Supervisor Name = current user</w:t>
            </w:r>
          </w:p>
          <w:p w14:paraId="359C1960" w14:textId="77777777" w:rsidR="0025641E" w:rsidRPr="00627B9F" w:rsidRDefault="0025641E" w:rsidP="0066659D">
            <w:pPr>
              <w:spacing w:before="60" w:after="60"/>
              <w:rPr>
                <w:rFonts w:eastAsia="Calibri"/>
              </w:rPr>
            </w:pPr>
            <w:r w:rsidRPr="00627B9F">
              <w:rPr>
                <w:rFonts w:eastAsia="Calibri"/>
              </w:rPr>
              <w:t>Role = Supervisor (Quality; Training)</w:t>
            </w:r>
          </w:p>
          <w:p w14:paraId="40863A1D" w14:textId="77777777" w:rsidR="0025641E" w:rsidRPr="00627B9F" w:rsidRDefault="0025641E" w:rsidP="0066659D">
            <w:pPr>
              <w:spacing w:before="60" w:after="60"/>
              <w:rPr>
                <w:rFonts w:eastAsia="Calibri"/>
              </w:rPr>
            </w:pPr>
          </w:p>
        </w:tc>
        <w:tc>
          <w:tcPr>
            <w:tcW w:w="2458" w:type="dxa"/>
            <w:shd w:val="clear" w:color="auto" w:fill="F2F2F2"/>
          </w:tcPr>
          <w:p w14:paraId="787033E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3838501" w14:textId="77777777" w:rsidR="0025641E" w:rsidRPr="00627B9F" w:rsidRDefault="0025641E" w:rsidP="0066659D">
            <w:pPr>
              <w:rPr>
                <w:rFonts w:eastAsia="Calibri"/>
              </w:rPr>
            </w:pPr>
            <w:r w:rsidRPr="00627B9F">
              <w:rPr>
                <w:rFonts w:eastAsia="Calibri"/>
              </w:rPr>
              <w:t>Employee Name</w:t>
            </w:r>
          </w:p>
          <w:p w14:paraId="67921C73" w14:textId="77777777" w:rsidR="0025641E" w:rsidRPr="00627B9F" w:rsidRDefault="0025641E" w:rsidP="0066659D">
            <w:pPr>
              <w:rPr>
                <w:rFonts w:eastAsia="Calibri"/>
              </w:rPr>
            </w:pPr>
            <w:r w:rsidRPr="00627B9F">
              <w:rPr>
                <w:rFonts w:eastAsia="Calibri"/>
              </w:rPr>
              <w:t>Supervisor Name</w:t>
            </w:r>
          </w:p>
          <w:p w14:paraId="6B5A649B" w14:textId="77777777" w:rsidR="0025641E" w:rsidRPr="00627B9F" w:rsidRDefault="0025641E" w:rsidP="0066659D">
            <w:pPr>
              <w:rPr>
                <w:rFonts w:eastAsia="Calibri"/>
              </w:rPr>
            </w:pPr>
            <w:r w:rsidRPr="00627B9F">
              <w:rPr>
                <w:rFonts w:eastAsia="Calibri"/>
              </w:rPr>
              <w:t>Manager Name</w:t>
            </w:r>
          </w:p>
          <w:p w14:paraId="05D27FAE" w14:textId="77777777" w:rsidR="0025641E" w:rsidRPr="00627B9F" w:rsidRDefault="0025641E" w:rsidP="0066659D">
            <w:pPr>
              <w:rPr>
                <w:rFonts w:eastAsia="Calibri"/>
              </w:rPr>
            </w:pPr>
            <w:r w:rsidRPr="00627B9F">
              <w:rPr>
                <w:rFonts w:eastAsia="Calibri"/>
              </w:rPr>
              <w:t>Warning Type (Coaching Reason)</w:t>
            </w:r>
          </w:p>
          <w:p w14:paraId="7778E2F1" w14:textId="77777777" w:rsidR="0025641E" w:rsidRPr="00627B9F" w:rsidRDefault="0025641E" w:rsidP="0066659D">
            <w:pPr>
              <w:rPr>
                <w:rFonts w:eastAsia="Calibri"/>
              </w:rPr>
            </w:pPr>
            <w:r w:rsidRPr="00627B9F">
              <w:rPr>
                <w:rFonts w:eastAsia="Calibri"/>
              </w:rPr>
              <w:t>Warning Reasons(s) (Sub-Coaching Reason)</w:t>
            </w:r>
          </w:p>
          <w:p w14:paraId="73A7223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DD9BDE6" w14:textId="77777777" w:rsidR="0025641E" w:rsidRPr="00627B9F" w:rsidRDefault="0025641E" w:rsidP="0066659D">
            <w:pPr>
              <w:rPr>
                <w:rFonts w:eastAsia="Calibri"/>
              </w:rPr>
            </w:pPr>
            <w:r w:rsidRPr="00627B9F">
              <w:rPr>
                <w:rFonts w:eastAsia="Calibri"/>
              </w:rPr>
              <w:t>Pagination = 20 records</w:t>
            </w:r>
          </w:p>
          <w:p w14:paraId="555719DD" w14:textId="77777777" w:rsidR="0025641E" w:rsidRPr="00627B9F" w:rsidRDefault="0025641E" w:rsidP="0066659D">
            <w:pPr>
              <w:rPr>
                <w:rFonts w:eastAsia="Calibri"/>
              </w:rPr>
            </w:pPr>
          </w:p>
          <w:p w14:paraId="09881020" w14:textId="77777777" w:rsidR="0025641E" w:rsidRPr="00627B9F" w:rsidRDefault="0025641E" w:rsidP="0066659D">
            <w:pPr>
              <w:rPr>
                <w:rFonts w:eastAsia="Calibri"/>
              </w:rPr>
            </w:pPr>
            <w:r w:rsidRPr="00627B9F">
              <w:rPr>
                <w:rFonts w:eastAsia="Calibri"/>
              </w:rPr>
              <w:t xml:space="preserve">Show items in descending order from Created Date </w:t>
            </w:r>
          </w:p>
          <w:p w14:paraId="43DF5120" w14:textId="77777777" w:rsidR="0025641E" w:rsidRPr="00627B9F" w:rsidRDefault="0025641E" w:rsidP="0066659D">
            <w:pPr>
              <w:rPr>
                <w:rFonts w:eastAsia="Calibri"/>
              </w:rPr>
            </w:pPr>
          </w:p>
          <w:p w14:paraId="693806A0"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721D6EEB" w14:textId="77777777" w:rsidTr="0066659D">
        <w:tblPrEx>
          <w:tblCellMar>
            <w:top w:w="0" w:type="dxa"/>
            <w:left w:w="108" w:type="dxa"/>
            <w:bottom w:w="0" w:type="dxa"/>
            <w:right w:w="108" w:type="dxa"/>
          </w:tblCellMar>
        </w:tblPrEx>
        <w:trPr>
          <w:gridAfter w:val="1"/>
          <w:wAfter w:w="40" w:type="dxa"/>
        </w:trPr>
        <w:tc>
          <w:tcPr>
            <w:tcW w:w="299" w:type="dxa"/>
            <w:shd w:val="clear" w:color="auto" w:fill="C6D9F1"/>
          </w:tcPr>
          <w:p w14:paraId="62D08C95" w14:textId="77777777" w:rsidR="0025641E" w:rsidRPr="00627B9F" w:rsidRDefault="0025641E" w:rsidP="0066659D">
            <w:pPr>
              <w:spacing w:before="60" w:after="60"/>
              <w:rPr>
                <w:rFonts w:eastAsia="Calibri"/>
              </w:rPr>
            </w:pPr>
            <w:r w:rsidRPr="00627B9F">
              <w:rPr>
                <w:rFonts w:eastAsia="Calibri"/>
              </w:rPr>
              <w:t>6</w:t>
            </w:r>
          </w:p>
        </w:tc>
        <w:tc>
          <w:tcPr>
            <w:tcW w:w="1962" w:type="dxa"/>
            <w:shd w:val="clear" w:color="auto" w:fill="C6D9F1"/>
          </w:tcPr>
          <w:p w14:paraId="75AE0FE2" w14:textId="77777777" w:rsidR="0025641E" w:rsidRPr="00627B9F" w:rsidRDefault="0025641E" w:rsidP="0066659D">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31A4568D" w14:textId="77777777" w:rsidR="0025641E" w:rsidRPr="00627B9F" w:rsidRDefault="0025641E" w:rsidP="0066659D">
            <w:pPr>
              <w:spacing w:before="60" w:after="60"/>
              <w:rPr>
                <w:rFonts w:eastAsia="Calibri"/>
              </w:rPr>
            </w:pPr>
            <w:r w:rsidRPr="00627B9F">
              <w:rPr>
                <w:rFonts w:eastAsia="Calibri"/>
              </w:rPr>
              <w:t>Submitter Name = current user</w:t>
            </w:r>
          </w:p>
          <w:p w14:paraId="08992609" w14:textId="77777777" w:rsidR="0025641E" w:rsidRPr="00627B9F" w:rsidRDefault="0025641E" w:rsidP="0066659D">
            <w:pPr>
              <w:spacing w:before="60" w:after="60"/>
              <w:rPr>
                <w:rFonts w:eastAsia="Calibri"/>
              </w:rPr>
            </w:pPr>
            <w:r w:rsidRPr="00627B9F">
              <w:rPr>
                <w:rFonts w:eastAsia="Calibri"/>
              </w:rPr>
              <w:t>Role = Support Staff</w:t>
            </w:r>
          </w:p>
        </w:tc>
        <w:tc>
          <w:tcPr>
            <w:tcW w:w="2458" w:type="dxa"/>
            <w:shd w:val="clear" w:color="auto" w:fill="C6D9F1"/>
          </w:tcPr>
          <w:p w14:paraId="7654CD55"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2E561A36" w14:textId="77777777" w:rsidR="0025641E" w:rsidRPr="00627B9F" w:rsidRDefault="0025641E" w:rsidP="0066659D">
            <w:pPr>
              <w:rPr>
                <w:rFonts w:eastAsia="Calibri"/>
              </w:rPr>
            </w:pPr>
            <w:r w:rsidRPr="00627B9F">
              <w:rPr>
                <w:rFonts w:eastAsia="Calibri"/>
              </w:rPr>
              <w:t>Employee Name</w:t>
            </w:r>
          </w:p>
          <w:p w14:paraId="3838457C" w14:textId="77777777" w:rsidR="0025641E" w:rsidRPr="00627B9F" w:rsidRDefault="0025641E" w:rsidP="0066659D">
            <w:pPr>
              <w:rPr>
                <w:rFonts w:eastAsia="Calibri"/>
              </w:rPr>
            </w:pPr>
            <w:r w:rsidRPr="00627B9F">
              <w:rPr>
                <w:rFonts w:eastAsia="Calibri"/>
              </w:rPr>
              <w:t>Supervisor Name</w:t>
            </w:r>
          </w:p>
          <w:p w14:paraId="61CE84E8" w14:textId="77777777" w:rsidR="0025641E" w:rsidRPr="00627B9F" w:rsidRDefault="0025641E" w:rsidP="0066659D">
            <w:pPr>
              <w:rPr>
                <w:rFonts w:eastAsia="Calibri"/>
              </w:rPr>
            </w:pPr>
            <w:r w:rsidRPr="00627B9F">
              <w:rPr>
                <w:rFonts w:eastAsia="Calibri"/>
              </w:rPr>
              <w:t>Manager Name</w:t>
            </w:r>
          </w:p>
          <w:p w14:paraId="4ACD9079" w14:textId="77777777" w:rsidR="0025641E" w:rsidRPr="00627B9F" w:rsidRDefault="0025641E" w:rsidP="0066659D">
            <w:pPr>
              <w:rPr>
                <w:rFonts w:eastAsia="Calibri"/>
              </w:rPr>
            </w:pPr>
            <w:r w:rsidRPr="00627B9F">
              <w:rPr>
                <w:rFonts w:eastAsia="Calibri"/>
              </w:rPr>
              <w:t>Status</w:t>
            </w:r>
          </w:p>
          <w:p w14:paraId="4B2C43C7" w14:textId="77777777" w:rsidR="0025641E" w:rsidRPr="00627B9F" w:rsidRDefault="0025641E" w:rsidP="0066659D">
            <w:pPr>
              <w:rPr>
                <w:rFonts w:eastAsia="Calibri"/>
              </w:rPr>
            </w:pPr>
            <w:r w:rsidRPr="00627B9F">
              <w:rPr>
                <w:rFonts w:eastAsia="Calibri"/>
              </w:rPr>
              <w:t>Coaching Reason</w:t>
            </w:r>
          </w:p>
          <w:p w14:paraId="7C31109E" w14:textId="77777777" w:rsidR="0025641E" w:rsidRPr="00627B9F" w:rsidRDefault="0025641E" w:rsidP="0066659D">
            <w:pPr>
              <w:rPr>
                <w:rFonts w:eastAsia="Calibri"/>
              </w:rPr>
            </w:pPr>
            <w:r w:rsidRPr="00627B9F">
              <w:rPr>
                <w:rFonts w:eastAsia="Calibri"/>
              </w:rPr>
              <w:t>Sub-coaching Reason</w:t>
            </w:r>
          </w:p>
          <w:p w14:paraId="015769C0" w14:textId="77777777" w:rsidR="0025641E" w:rsidRPr="00627B9F" w:rsidRDefault="0025641E" w:rsidP="0066659D">
            <w:pPr>
              <w:rPr>
                <w:rFonts w:eastAsia="Calibri"/>
              </w:rPr>
            </w:pPr>
            <w:r w:rsidRPr="00627B9F">
              <w:rPr>
                <w:rFonts w:eastAsia="Calibri"/>
              </w:rPr>
              <w:t>Value</w:t>
            </w:r>
          </w:p>
          <w:p w14:paraId="1180910B" w14:textId="77777777" w:rsidR="0025641E" w:rsidRPr="00627B9F" w:rsidRDefault="0025641E" w:rsidP="0066659D">
            <w:pPr>
              <w:rPr>
                <w:rFonts w:eastAsia="Calibri"/>
              </w:rPr>
            </w:pPr>
            <w:r w:rsidRPr="00627B9F">
              <w:rPr>
                <w:rFonts w:eastAsia="Calibri"/>
              </w:rPr>
              <w:t>Created Date</w:t>
            </w:r>
          </w:p>
        </w:tc>
        <w:tc>
          <w:tcPr>
            <w:tcW w:w="2247" w:type="dxa"/>
            <w:shd w:val="clear" w:color="auto" w:fill="C6D9F1"/>
          </w:tcPr>
          <w:p w14:paraId="0C48FF82" w14:textId="77777777" w:rsidR="0025641E" w:rsidRPr="00627B9F" w:rsidRDefault="0025641E" w:rsidP="0066659D">
            <w:pPr>
              <w:rPr>
                <w:rFonts w:eastAsia="Calibri"/>
              </w:rPr>
            </w:pPr>
            <w:r w:rsidRPr="00627B9F">
              <w:rPr>
                <w:rFonts w:eastAsia="Calibri"/>
              </w:rPr>
              <w:t>Pagination = 20 records</w:t>
            </w:r>
          </w:p>
          <w:p w14:paraId="677ED928" w14:textId="77777777" w:rsidR="0025641E" w:rsidRPr="00627B9F" w:rsidRDefault="0025641E" w:rsidP="0066659D">
            <w:pPr>
              <w:rPr>
                <w:rFonts w:eastAsia="Calibri"/>
              </w:rPr>
            </w:pPr>
          </w:p>
          <w:p w14:paraId="085DBB33" w14:textId="77777777" w:rsidR="0025641E" w:rsidRPr="00627B9F" w:rsidRDefault="0025641E" w:rsidP="0066659D">
            <w:pPr>
              <w:rPr>
                <w:rFonts w:eastAsia="Calibri"/>
              </w:rPr>
            </w:pPr>
            <w:r w:rsidRPr="00627B9F">
              <w:rPr>
                <w:rFonts w:eastAsia="Calibri"/>
              </w:rPr>
              <w:t>Show items in descending order from Created Date</w:t>
            </w:r>
          </w:p>
          <w:p w14:paraId="0EE33F4A" w14:textId="77777777" w:rsidR="0025641E" w:rsidRPr="00627B9F" w:rsidRDefault="0025641E" w:rsidP="0066659D">
            <w:pPr>
              <w:rPr>
                <w:rFonts w:eastAsia="Calibri"/>
              </w:rPr>
            </w:pPr>
          </w:p>
          <w:p w14:paraId="3EFFB05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66659D">
        <w:tblPrEx>
          <w:tblCellMar>
            <w:top w:w="0" w:type="dxa"/>
            <w:left w:w="108" w:type="dxa"/>
            <w:bottom w:w="0" w:type="dxa"/>
            <w:right w:w="108" w:type="dxa"/>
          </w:tblCellMar>
        </w:tblPrEx>
        <w:trPr>
          <w:gridAfter w:val="1"/>
          <w:wAfter w:w="40" w:type="dxa"/>
        </w:trPr>
        <w:tc>
          <w:tcPr>
            <w:tcW w:w="299" w:type="dxa"/>
            <w:shd w:val="clear" w:color="auto" w:fill="F2F2F2"/>
          </w:tcPr>
          <w:p w14:paraId="6E3521BB" w14:textId="77777777" w:rsidR="0025641E" w:rsidRPr="00627B9F" w:rsidRDefault="0025641E" w:rsidP="0066659D">
            <w:pPr>
              <w:spacing w:before="60" w:after="60"/>
              <w:rPr>
                <w:rFonts w:eastAsia="Calibri"/>
              </w:rPr>
            </w:pPr>
            <w:r w:rsidRPr="00627B9F">
              <w:rPr>
                <w:rFonts w:eastAsia="Calibri"/>
              </w:rPr>
              <w:t>7</w:t>
            </w:r>
          </w:p>
        </w:tc>
        <w:tc>
          <w:tcPr>
            <w:tcW w:w="1962" w:type="dxa"/>
            <w:shd w:val="clear" w:color="auto" w:fill="F2F2F2"/>
          </w:tcPr>
          <w:p w14:paraId="075C0696" w14:textId="77777777" w:rsidR="0025641E" w:rsidRPr="00627B9F" w:rsidRDefault="0025641E" w:rsidP="0066659D">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622AC132" w14:textId="77777777" w:rsidR="0025641E" w:rsidRPr="00627B9F" w:rsidRDefault="0025641E" w:rsidP="0066659D">
            <w:pPr>
              <w:spacing w:before="60" w:after="60"/>
              <w:rPr>
                <w:rFonts w:eastAsia="Calibri"/>
              </w:rPr>
            </w:pPr>
            <w:r w:rsidRPr="00627B9F">
              <w:rPr>
                <w:rFonts w:eastAsia="Calibri"/>
              </w:rPr>
              <w:t>Role = Support Staff</w:t>
            </w:r>
          </w:p>
          <w:p w14:paraId="1D42768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247"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77777777"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 Supervisor Dashboard Filters</w:t>
      </w:r>
    </w:p>
    <w:p w14:paraId="6BABF4B2" w14:textId="77777777" w:rsidR="0025641E" w:rsidRDefault="0025641E" w:rsidP="0025641E">
      <w:pPr>
        <w:ind w:left="1440"/>
      </w:pPr>
      <w:r w:rsidRPr="00F80BBD">
        <w:lastRenderedPageBreak/>
        <w:t>Th</w:t>
      </w:r>
      <w:r>
        <w:t>e</w:t>
      </w:r>
      <w:r w:rsidRPr="00F80BBD">
        <w:t xml:space="preserve"> Quality\Training Supervisor 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66659D">
        <w:trPr>
          <w:trHeight w:val="288"/>
        </w:trPr>
        <w:tc>
          <w:tcPr>
            <w:tcW w:w="340"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66659D">
        <w:tc>
          <w:tcPr>
            <w:tcW w:w="340"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F2F2F2"/>
          </w:tcPr>
          <w:p w14:paraId="37C25A77"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66659D">
        <w:tc>
          <w:tcPr>
            <w:tcW w:w="340"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69FF334F"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7E603A9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AB1BF21" w14:textId="77777777" w:rsidTr="0066659D">
        <w:trPr>
          <w:trHeight w:val="489"/>
        </w:trPr>
        <w:tc>
          <w:tcPr>
            <w:tcW w:w="340" w:type="dxa"/>
            <w:shd w:val="clear" w:color="auto" w:fill="F2F2F2"/>
          </w:tcPr>
          <w:p w14:paraId="639DFFD1"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3F6BD97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27831462"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7E59B013" w14:textId="77777777" w:rsidTr="0066659D">
        <w:tblPrEx>
          <w:tblCellMar>
            <w:top w:w="0" w:type="dxa"/>
            <w:left w:w="108" w:type="dxa"/>
            <w:bottom w:w="0" w:type="dxa"/>
            <w:right w:w="108" w:type="dxa"/>
          </w:tblCellMar>
        </w:tblPrEx>
        <w:tc>
          <w:tcPr>
            <w:tcW w:w="340"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C6D9F1"/>
          </w:tcPr>
          <w:p w14:paraId="15E1467C"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49B9E25D" w14:textId="77777777" w:rsidTr="0066659D">
        <w:tblPrEx>
          <w:tblCellMar>
            <w:top w:w="0" w:type="dxa"/>
            <w:left w:w="108" w:type="dxa"/>
            <w:bottom w:w="0" w:type="dxa"/>
            <w:right w:w="108" w:type="dxa"/>
          </w:tblCellMar>
        </w:tblPrEx>
        <w:tc>
          <w:tcPr>
            <w:tcW w:w="340" w:type="dxa"/>
            <w:shd w:val="clear" w:color="auto" w:fill="C6D9F1"/>
          </w:tcPr>
          <w:p w14:paraId="51C4CF7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58377E"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01558AC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7DEDB55A" w14:textId="77777777" w:rsidTr="0066659D">
        <w:tblPrEx>
          <w:tblCellMar>
            <w:top w:w="0" w:type="dxa"/>
            <w:left w:w="108" w:type="dxa"/>
            <w:bottom w:w="0" w:type="dxa"/>
            <w:right w:w="108" w:type="dxa"/>
          </w:tblCellMar>
        </w:tblPrEx>
        <w:trPr>
          <w:trHeight w:val="489"/>
        </w:trPr>
        <w:tc>
          <w:tcPr>
            <w:tcW w:w="340" w:type="dxa"/>
            <w:shd w:val="clear" w:color="auto" w:fill="C6D9F1"/>
          </w:tcPr>
          <w:p w14:paraId="7B2DDD1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29883984"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6A133539"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094BB6BF" w14:textId="77777777" w:rsidTr="0066659D">
        <w:tblPrEx>
          <w:tblCellMar>
            <w:top w:w="0" w:type="dxa"/>
            <w:left w:w="108" w:type="dxa"/>
            <w:bottom w:w="0" w:type="dxa"/>
            <w:right w:w="108" w:type="dxa"/>
          </w:tblCellMar>
        </w:tblPrEx>
        <w:trPr>
          <w:trHeight w:val="489"/>
        </w:trPr>
        <w:tc>
          <w:tcPr>
            <w:tcW w:w="340" w:type="dxa"/>
            <w:shd w:val="clear" w:color="auto" w:fill="C6D9F1"/>
          </w:tcPr>
          <w:p w14:paraId="2353423F"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C212ACD"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2F73D1F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358028F8" w14:textId="77777777" w:rsidTr="0066659D">
        <w:tblPrEx>
          <w:tblCellMar>
            <w:top w:w="0" w:type="dxa"/>
            <w:left w:w="108" w:type="dxa"/>
            <w:bottom w:w="0" w:type="dxa"/>
            <w:right w:w="108" w:type="dxa"/>
          </w:tblCellMar>
        </w:tblPrEx>
        <w:trPr>
          <w:trHeight w:val="489"/>
        </w:trPr>
        <w:tc>
          <w:tcPr>
            <w:tcW w:w="340" w:type="dxa"/>
            <w:shd w:val="clear" w:color="auto" w:fill="C6D9F1"/>
          </w:tcPr>
          <w:p w14:paraId="38AE7D14" w14:textId="77777777" w:rsidR="0025641E" w:rsidRPr="00627B9F" w:rsidRDefault="0025641E" w:rsidP="0066659D">
            <w:pPr>
              <w:rPr>
                <w:rFonts w:eastAsia="Calibri"/>
              </w:rPr>
            </w:pPr>
            <w:r w:rsidRPr="00627B9F">
              <w:rPr>
                <w:rFonts w:eastAsia="Calibri"/>
              </w:rPr>
              <w:t>D</w:t>
            </w:r>
          </w:p>
        </w:tc>
        <w:tc>
          <w:tcPr>
            <w:tcW w:w="197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0D96F702" w14:textId="77777777" w:rsidTr="0066659D">
        <w:trPr>
          <w:trHeight w:val="228"/>
        </w:trPr>
        <w:tc>
          <w:tcPr>
            <w:tcW w:w="340" w:type="dxa"/>
            <w:shd w:val="clear" w:color="auto" w:fill="F2F2F2"/>
          </w:tcPr>
          <w:p w14:paraId="10B07F46"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F2F2F2"/>
          </w:tcPr>
          <w:p w14:paraId="5E0F575A"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F80BBD" w14:paraId="2540C83A" w14:textId="77777777" w:rsidTr="0066659D">
        <w:trPr>
          <w:trHeight w:val="489"/>
        </w:trPr>
        <w:tc>
          <w:tcPr>
            <w:tcW w:w="340" w:type="dxa"/>
            <w:shd w:val="clear" w:color="auto" w:fill="F2F2F2"/>
          </w:tcPr>
          <w:p w14:paraId="738EBCF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5F58875" w14:textId="77777777" w:rsidR="0025641E" w:rsidRPr="00627B9F" w:rsidRDefault="0025641E" w:rsidP="0066659D">
            <w:pPr>
              <w:rPr>
                <w:rFonts w:eastAsia="Calibri"/>
              </w:rPr>
            </w:pPr>
            <w:r w:rsidRPr="00627B9F">
              <w:rPr>
                <w:rFonts w:eastAsia="Calibri"/>
              </w:rPr>
              <w:t>State</w:t>
            </w:r>
          </w:p>
        </w:tc>
        <w:tc>
          <w:tcPr>
            <w:tcW w:w="7192" w:type="dxa"/>
            <w:shd w:val="clear" w:color="auto" w:fill="F2F2F2"/>
          </w:tcPr>
          <w:p w14:paraId="7780DA3A"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6F47F11E" w14:textId="77777777" w:rsidTr="0066659D">
        <w:trPr>
          <w:trHeight w:val="489"/>
        </w:trPr>
        <w:tc>
          <w:tcPr>
            <w:tcW w:w="340" w:type="dxa"/>
            <w:shd w:val="clear" w:color="auto" w:fill="F2F2F2"/>
          </w:tcPr>
          <w:p w14:paraId="414E14F0"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6B861A0B"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2A2168E"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F80BBD" w14:paraId="67C0636B" w14:textId="77777777" w:rsidTr="0066659D">
        <w:trPr>
          <w:trHeight w:val="228"/>
        </w:trPr>
        <w:tc>
          <w:tcPr>
            <w:tcW w:w="340" w:type="dxa"/>
            <w:shd w:val="clear" w:color="auto" w:fill="C6D9F1"/>
          </w:tcPr>
          <w:p w14:paraId="35F9FA32"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C6D9F1"/>
          </w:tcPr>
          <w:p w14:paraId="52001206" w14:textId="77777777" w:rsidR="0025641E" w:rsidRPr="00627B9F" w:rsidRDefault="0025641E" w:rsidP="0066659D">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3435F1DF" w14:textId="77777777" w:rsidTr="0066659D">
        <w:trPr>
          <w:trHeight w:val="489"/>
        </w:trPr>
        <w:tc>
          <w:tcPr>
            <w:tcW w:w="340" w:type="dxa"/>
            <w:shd w:val="clear" w:color="auto" w:fill="C6D9F1"/>
          </w:tcPr>
          <w:p w14:paraId="5AB2E7A5"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1C6D94BD"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32EFCA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062ED71D" w14:textId="77777777" w:rsidTr="0066659D">
        <w:trPr>
          <w:trHeight w:val="489"/>
        </w:trPr>
        <w:tc>
          <w:tcPr>
            <w:tcW w:w="340" w:type="dxa"/>
            <w:shd w:val="clear" w:color="auto" w:fill="C6D9F1"/>
          </w:tcPr>
          <w:p w14:paraId="148CC0E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6D1C717"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68CFC7BF"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809D90A" w14:textId="77777777" w:rsidTr="0066659D">
        <w:tblPrEx>
          <w:tblCellMar>
            <w:top w:w="0" w:type="dxa"/>
            <w:left w:w="108" w:type="dxa"/>
            <w:bottom w:w="0" w:type="dxa"/>
            <w:right w:w="108" w:type="dxa"/>
          </w:tblCellMar>
        </w:tblPrEx>
        <w:trPr>
          <w:trHeight w:val="489"/>
        </w:trPr>
        <w:tc>
          <w:tcPr>
            <w:tcW w:w="340" w:type="dxa"/>
            <w:shd w:val="clear" w:color="auto" w:fill="C6D9F1"/>
          </w:tcPr>
          <w:p w14:paraId="4DFF1627"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E01ACDC"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315153D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4C264CA" w14:textId="77777777" w:rsidTr="0066659D">
        <w:trPr>
          <w:trHeight w:val="264"/>
        </w:trPr>
        <w:tc>
          <w:tcPr>
            <w:tcW w:w="340" w:type="dxa"/>
            <w:shd w:val="clear" w:color="auto" w:fill="F2F2F2"/>
          </w:tcPr>
          <w:p w14:paraId="4CD8131F"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F2F2F2"/>
          </w:tcPr>
          <w:p w14:paraId="186278D6" w14:textId="77777777" w:rsidR="0025641E" w:rsidRPr="00627B9F" w:rsidRDefault="0025641E" w:rsidP="0066659D">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66659D">
        <w:trPr>
          <w:trHeight w:val="489"/>
        </w:trPr>
        <w:tc>
          <w:tcPr>
            <w:tcW w:w="340"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66659D">
        <w:trPr>
          <w:trHeight w:val="489"/>
        </w:trPr>
        <w:tc>
          <w:tcPr>
            <w:tcW w:w="340"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66659D">
        <w:trPr>
          <w:trHeight w:val="489"/>
        </w:trPr>
        <w:tc>
          <w:tcPr>
            <w:tcW w:w="340"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77777777"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w:t>
      </w:r>
      <w:proofErr w:type="spellStart"/>
      <w:r w:rsidRPr="00F80BBD">
        <w:t>eCLs</w:t>
      </w:r>
      <w:proofErr w:type="spellEnd"/>
      <w:r w:rsidRPr="00F80BBD">
        <w:t xml:space="preserve">.  </w:t>
      </w:r>
      <w:r>
        <w:t xml:space="preserve">They can also view </w:t>
      </w:r>
      <w:proofErr w:type="spellStart"/>
      <w:r>
        <w:t>eCLs</w:t>
      </w:r>
      <w:proofErr w:type="spellEnd"/>
      <w:r>
        <w:t xml:space="preserve"> they have submitted to employees.</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66659D">
        <w:trPr>
          <w:trHeight w:val="288"/>
        </w:trPr>
        <w:tc>
          <w:tcPr>
            <w:tcW w:w="298"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1979"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526"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477"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2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15210632" w14:textId="77777777" w:rsidTr="0066659D">
        <w:tblPrEx>
          <w:tblCellMar>
            <w:top w:w="0" w:type="dxa"/>
            <w:left w:w="108" w:type="dxa"/>
            <w:bottom w:w="0" w:type="dxa"/>
            <w:right w:w="108" w:type="dxa"/>
          </w:tblCellMar>
        </w:tblPrEx>
        <w:tc>
          <w:tcPr>
            <w:tcW w:w="298" w:type="dxa"/>
            <w:shd w:val="clear" w:color="auto" w:fill="F2F2F2"/>
          </w:tcPr>
          <w:p w14:paraId="64D34393" w14:textId="77777777" w:rsidR="0025641E" w:rsidRPr="00627B9F" w:rsidRDefault="0025641E" w:rsidP="0066659D">
            <w:pPr>
              <w:spacing w:before="60" w:after="60"/>
              <w:rPr>
                <w:rFonts w:eastAsia="Calibri"/>
              </w:rPr>
            </w:pPr>
            <w:r w:rsidRPr="00627B9F">
              <w:rPr>
                <w:rFonts w:eastAsia="Calibri"/>
              </w:rPr>
              <w:t>1</w:t>
            </w:r>
          </w:p>
        </w:tc>
        <w:tc>
          <w:tcPr>
            <w:tcW w:w="1979" w:type="dxa"/>
            <w:shd w:val="clear" w:color="auto" w:fill="F2F2F2"/>
          </w:tcPr>
          <w:p w14:paraId="17D43B04"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43E8CF69" w14:textId="77777777" w:rsidR="0025641E" w:rsidRPr="00627B9F" w:rsidRDefault="0025641E" w:rsidP="0066659D">
            <w:pPr>
              <w:spacing w:before="60" w:after="60"/>
              <w:rPr>
                <w:rFonts w:eastAsia="Calibri"/>
              </w:rPr>
            </w:pPr>
            <w:r w:rsidRPr="00627B9F">
              <w:rPr>
                <w:rFonts w:eastAsia="Calibri"/>
              </w:rPr>
              <w:t>Name = current user</w:t>
            </w:r>
          </w:p>
          <w:p w14:paraId="5569C982" w14:textId="77777777" w:rsidR="0025641E" w:rsidRPr="00627B9F" w:rsidRDefault="0025641E" w:rsidP="0066659D">
            <w:pPr>
              <w:spacing w:before="60" w:after="60"/>
              <w:rPr>
                <w:rFonts w:eastAsia="Calibri"/>
              </w:rPr>
            </w:pPr>
            <w:r w:rsidRPr="00627B9F">
              <w:rPr>
                <w:rFonts w:eastAsia="Calibri"/>
              </w:rPr>
              <w:t>Role = Support Staff</w:t>
            </w:r>
          </w:p>
          <w:p w14:paraId="56645C50" w14:textId="77777777" w:rsidR="0025641E" w:rsidRPr="00627B9F" w:rsidRDefault="0025641E" w:rsidP="0066659D">
            <w:pPr>
              <w:spacing w:before="60" w:after="60"/>
              <w:rPr>
                <w:rFonts w:eastAsia="Calibri"/>
              </w:rPr>
            </w:pPr>
            <w:r w:rsidRPr="00627B9F">
              <w:rPr>
                <w:rFonts w:eastAsia="Calibri"/>
              </w:rPr>
              <w:t xml:space="preserve">Status = Pending </w:t>
            </w:r>
            <w:r w:rsidRPr="00627B9F">
              <w:rPr>
                <w:rFonts w:eastAsia="Calibri"/>
              </w:rPr>
              <w:lastRenderedPageBreak/>
              <w:t>Acknowledgment, Pending Employee Review</w:t>
            </w:r>
          </w:p>
        </w:tc>
        <w:tc>
          <w:tcPr>
            <w:tcW w:w="2477" w:type="dxa"/>
            <w:shd w:val="clear" w:color="auto" w:fill="F2F2F2"/>
          </w:tcPr>
          <w:p w14:paraId="63364BF7"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350D39F1" w14:textId="77777777" w:rsidR="0025641E" w:rsidRPr="00627B9F" w:rsidRDefault="0025641E" w:rsidP="0066659D">
            <w:pPr>
              <w:rPr>
                <w:rFonts w:eastAsia="Calibri"/>
              </w:rPr>
            </w:pPr>
            <w:r w:rsidRPr="00627B9F">
              <w:rPr>
                <w:rFonts w:eastAsia="Calibri"/>
              </w:rPr>
              <w:t>Employee Name</w:t>
            </w:r>
          </w:p>
          <w:p w14:paraId="5774AC04" w14:textId="77777777" w:rsidR="0025641E" w:rsidRPr="00627B9F" w:rsidRDefault="0025641E" w:rsidP="0066659D">
            <w:pPr>
              <w:rPr>
                <w:rFonts w:eastAsia="Calibri"/>
              </w:rPr>
            </w:pPr>
            <w:r w:rsidRPr="00627B9F">
              <w:rPr>
                <w:rFonts w:eastAsia="Calibri"/>
              </w:rPr>
              <w:t>Status</w:t>
            </w:r>
          </w:p>
          <w:p w14:paraId="31F7EAA6" w14:textId="77777777" w:rsidR="0025641E" w:rsidRPr="00627B9F" w:rsidRDefault="0025641E" w:rsidP="0066659D">
            <w:pPr>
              <w:rPr>
                <w:rFonts w:eastAsia="Calibri"/>
              </w:rPr>
            </w:pPr>
            <w:r w:rsidRPr="00627B9F">
              <w:rPr>
                <w:rFonts w:eastAsia="Calibri"/>
              </w:rPr>
              <w:t>Coaching Reason</w:t>
            </w:r>
          </w:p>
          <w:p w14:paraId="0EF1A9F1" w14:textId="77777777" w:rsidR="0025641E" w:rsidRPr="00627B9F" w:rsidRDefault="0025641E" w:rsidP="0066659D">
            <w:pPr>
              <w:rPr>
                <w:rFonts w:eastAsia="Calibri"/>
              </w:rPr>
            </w:pPr>
            <w:r w:rsidRPr="00627B9F">
              <w:rPr>
                <w:rFonts w:eastAsia="Calibri"/>
              </w:rPr>
              <w:t>Sub-coaching Reason</w:t>
            </w:r>
          </w:p>
          <w:p w14:paraId="6811288A" w14:textId="77777777" w:rsidR="0025641E" w:rsidRPr="00627B9F" w:rsidRDefault="0025641E" w:rsidP="0066659D">
            <w:pPr>
              <w:rPr>
                <w:rFonts w:eastAsia="Calibri"/>
              </w:rPr>
            </w:pPr>
            <w:r w:rsidRPr="00627B9F">
              <w:rPr>
                <w:rFonts w:eastAsia="Calibri"/>
              </w:rPr>
              <w:lastRenderedPageBreak/>
              <w:t>Value</w:t>
            </w:r>
          </w:p>
          <w:p w14:paraId="754D137E"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8F1AF0D" w14:textId="77777777" w:rsidR="0025641E" w:rsidRPr="00627B9F" w:rsidRDefault="0025641E" w:rsidP="0066659D">
            <w:pPr>
              <w:rPr>
                <w:rFonts w:eastAsia="Calibri"/>
              </w:rPr>
            </w:pPr>
            <w:r w:rsidRPr="00627B9F">
              <w:rPr>
                <w:rFonts w:eastAsia="Calibri"/>
              </w:rPr>
              <w:lastRenderedPageBreak/>
              <w:t>No Pagination (Show all records)</w:t>
            </w:r>
          </w:p>
          <w:p w14:paraId="5AD55D50" w14:textId="77777777" w:rsidR="0025641E" w:rsidRPr="00627B9F" w:rsidRDefault="0025641E" w:rsidP="0066659D">
            <w:pPr>
              <w:rPr>
                <w:rFonts w:eastAsia="Calibri"/>
              </w:rPr>
            </w:pPr>
          </w:p>
          <w:p w14:paraId="4669ACDD" w14:textId="77777777" w:rsidR="0025641E" w:rsidRPr="00627B9F" w:rsidRDefault="0025641E" w:rsidP="0066659D">
            <w:pPr>
              <w:rPr>
                <w:rFonts w:eastAsia="Calibri"/>
              </w:rPr>
            </w:pPr>
            <w:r w:rsidRPr="00627B9F">
              <w:rPr>
                <w:rFonts w:eastAsia="Calibri"/>
              </w:rPr>
              <w:t xml:space="preserve">Show items in descending order from </w:t>
            </w:r>
            <w:r w:rsidRPr="00627B9F">
              <w:rPr>
                <w:rFonts w:eastAsia="Calibri"/>
              </w:rPr>
              <w:lastRenderedPageBreak/>
              <w:t>Created Date</w:t>
            </w:r>
          </w:p>
          <w:p w14:paraId="5F197C37" w14:textId="77777777" w:rsidR="0025641E" w:rsidRPr="00627B9F" w:rsidRDefault="0025641E" w:rsidP="0066659D">
            <w:pPr>
              <w:rPr>
                <w:rFonts w:eastAsia="Calibri"/>
              </w:rPr>
            </w:pPr>
          </w:p>
          <w:p w14:paraId="6FBF33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EF478C9" w14:textId="77777777" w:rsidTr="0066659D">
        <w:tblPrEx>
          <w:tblCellMar>
            <w:top w:w="0" w:type="dxa"/>
            <w:left w:w="108" w:type="dxa"/>
            <w:bottom w:w="0" w:type="dxa"/>
            <w:right w:w="108" w:type="dxa"/>
          </w:tblCellMar>
        </w:tblPrEx>
        <w:tc>
          <w:tcPr>
            <w:tcW w:w="298" w:type="dxa"/>
            <w:shd w:val="clear" w:color="auto" w:fill="C6D9F1"/>
          </w:tcPr>
          <w:p w14:paraId="2EF75633" w14:textId="77777777" w:rsidR="0025641E" w:rsidRPr="00627B9F" w:rsidRDefault="0025641E" w:rsidP="0066659D">
            <w:pPr>
              <w:spacing w:before="60" w:after="60"/>
              <w:rPr>
                <w:rFonts w:eastAsia="Calibri"/>
              </w:rPr>
            </w:pPr>
            <w:r w:rsidRPr="00627B9F">
              <w:rPr>
                <w:rFonts w:eastAsia="Calibri"/>
              </w:rPr>
              <w:lastRenderedPageBreak/>
              <w:t>2</w:t>
            </w:r>
          </w:p>
        </w:tc>
        <w:tc>
          <w:tcPr>
            <w:tcW w:w="1979" w:type="dxa"/>
            <w:shd w:val="clear" w:color="auto" w:fill="C6D9F1"/>
          </w:tcPr>
          <w:p w14:paraId="61B2B88B"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205E9A6B" w14:textId="77777777" w:rsidR="0025641E" w:rsidRPr="00627B9F" w:rsidRDefault="0025641E" w:rsidP="0066659D">
            <w:pPr>
              <w:spacing w:before="60" w:after="60"/>
              <w:rPr>
                <w:rFonts w:eastAsia="Calibri"/>
              </w:rPr>
            </w:pPr>
            <w:r w:rsidRPr="00627B9F">
              <w:rPr>
                <w:rFonts w:eastAsia="Calibri"/>
              </w:rPr>
              <w:t>Name = current user</w:t>
            </w:r>
          </w:p>
          <w:p w14:paraId="6856C041" w14:textId="77777777" w:rsidR="0025641E" w:rsidRPr="00627B9F" w:rsidRDefault="0025641E" w:rsidP="0066659D">
            <w:pPr>
              <w:spacing w:before="60" w:after="60"/>
              <w:rPr>
                <w:rFonts w:eastAsia="Calibri"/>
              </w:rPr>
            </w:pPr>
            <w:r w:rsidRPr="00627B9F">
              <w:rPr>
                <w:rFonts w:eastAsia="Calibri"/>
              </w:rPr>
              <w:t>Role = Support Staff</w:t>
            </w:r>
          </w:p>
          <w:p w14:paraId="631A5F18" w14:textId="77777777" w:rsidR="0025641E" w:rsidRPr="00627B9F" w:rsidRDefault="0025641E" w:rsidP="0066659D">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14:paraId="05BF01A0"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AE0BCE" w14:textId="77777777" w:rsidR="0025641E" w:rsidRPr="00627B9F" w:rsidRDefault="0025641E" w:rsidP="0066659D">
            <w:pPr>
              <w:rPr>
                <w:rFonts w:eastAsia="Calibri"/>
              </w:rPr>
            </w:pPr>
            <w:r w:rsidRPr="00627B9F">
              <w:rPr>
                <w:rFonts w:eastAsia="Calibri"/>
              </w:rPr>
              <w:t>Employee Name</w:t>
            </w:r>
          </w:p>
          <w:p w14:paraId="2F07858D" w14:textId="77777777" w:rsidR="0025641E" w:rsidRPr="00627B9F" w:rsidRDefault="0025641E" w:rsidP="0066659D">
            <w:pPr>
              <w:rPr>
                <w:rFonts w:eastAsia="Calibri"/>
              </w:rPr>
            </w:pPr>
            <w:r w:rsidRPr="00627B9F">
              <w:rPr>
                <w:rFonts w:eastAsia="Calibri"/>
              </w:rPr>
              <w:t>Supervisor Name</w:t>
            </w:r>
          </w:p>
          <w:p w14:paraId="4E9B300A" w14:textId="77777777" w:rsidR="0025641E" w:rsidRPr="00627B9F" w:rsidRDefault="0025641E" w:rsidP="0066659D">
            <w:pPr>
              <w:rPr>
                <w:rFonts w:eastAsia="Calibri"/>
              </w:rPr>
            </w:pPr>
            <w:r w:rsidRPr="00627B9F">
              <w:rPr>
                <w:rFonts w:eastAsia="Calibri"/>
              </w:rPr>
              <w:t>Manager Name</w:t>
            </w:r>
          </w:p>
          <w:p w14:paraId="328EC3DA" w14:textId="77777777" w:rsidR="0025641E" w:rsidRPr="00627B9F" w:rsidRDefault="0025641E" w:rsidP="0066659D">
            <w:pPr>
              <w:rPr>
                <w:rFonts w:eastAsia="Calibri"/>
              </w:rPr>
            </w:pPr>
            <w:r w:rsidRPr="00627B9F">
              <w:rPr>
                <w:rFonts w:eastAsia="Calibri"/>
              </w:rPr>
              <w:t>Status</w:t>
            </w:r>
          </w:p>
          <w:p w14:paraId="29FC6254" w14:textId="77777777" w:rsidR="0025641E" w:rsidRPr="00627B9F" w:rsidRDefault="0025641E" w:rsidP="0066659D">
            <w:pPr>
              <w:rPr>
                <w:rFonts w:eastAsia="Calibri"/>
              </w:rPr>
            </w:pPr>
            <w:r w:rsidRPr="00627B9F">
              <w:rPr>
                <w:rFonts w:eastAsia="Calibri"/>
              </w:rPr>
              <w:t>Source</w:t>
            </w:r>
          </w:p>
          <w:p w14:paraId="52550C14" w14:textId="77777777" w:rsidR="0025641E" w:rsidRPr="00627B9F" w:rsidRDefault="0025641E" w:rsidP="0066659D">
            <w:pPr>
              <w:rPr>
                <w:rFonts w:eastAsia="Calibri"/>
              </w:rPr>
            </w:pPr>
            <w:r w:rsidRPr="00627B9F">
              <w:rPr>
                <w:rFonts w:eastAsia="Calibri"/>
              </w:rPr>
              <w:t>Coaching Reason</w:t>
            </w:r>
          </w:p>
          <w:p w14:paraId="23BD33C2" w14:textId="77777777" w:rsidR="0025641E" w:rsidRPr="00627B9F" w:rsidRDefault="0025641E" w:rsidP="0066659D">
            <w:pPr>
              <w:rPr>
                <w:rFonts w:eastAsia="Calibri"/>
              </w:rPr>
            </w:pPr>
            <w:r w:rsidRPr="00627B9F">
              <w:rPr>
                <w:rFonts w:eastAsia="Calibri"/>
              </w:rPr>
              <w:t>Sub-coaching Reason</w:t>
            </w:r>
          </w:p>
          <w:p w14:paraId="2C7760CF" w14:textId="77777777" w:rsidR="0025641E" w:rsidRPr="00627B9F" w:rsidRDefault="0025641E" w:rsidP="0066659D">
            <w:pPr>
              <w:rPr>
                <w:rFonts w:eastAsia="Calibri"/>
              </w:rPr>
            </w:pPr>
            <w:r w:rsidRPr="00627B9F">
              <w:rPr>
                <w:rFonts w:eastAsia="Calibri"/>
              </w:rPr>
              <w:t>Value</w:t>
            </w:r>
          </w:p>
          <w:p w14:paraId="7AC9BC0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83FB97B" w14:textId="77777777" w:rsidR="0025641E" w:rsidRPr="00627B9F" w:rsidRDefault="0025641E" w:rsidP="0066659D">
            <w:pPr>
              <w:rPr>
                <w:rFonts w:eastAsia="Calibri"/>
              </w:rPr>
            </w:pPr>
            <w:r w:rsidRPr="00627B9F">
              <w:rPr>
                <w:rFonts w:eastAsia="Calibri"/>
              </w:rPr>
              <w:t>Pagination = 20 records</w:t>
            </w:r>
          </w:p>
          <w:p w14:paraId="2FBB6240" w14:textId="77777777" w:rsidR="0025641E" w:rsidRPr="00627B9F" w:rsidRDefault="0025641E" w:rsidP="0066659D">
            <w:pPr>
              <w:rPr>
                <w:rFonts w:eastAsia="Calibri"/>
              </w:rPr>
            </w:pPr>
          </w:p>
          <w:p w14:paraId="42B4FE6D" w14:textId="77777777" w:rsidR="0025641E" w:rsidRPr="00627B9F" w:rsidRDefault="0025641E" w:rsidP="0066659D">
            <w:pPr>
              <w:rPr>
                <w:rFonts w:eastAsia="Calibri"/>
              </w:rPr>
            </w:pPr>
            <w:r w:rsidRPr="00627B9F">
              <w:rPr>
                <w:rFonts w:eastAsia="Calibri"/>
              </w:rPr>
              <w:t>Show items in descending order from Created Date</w:t>
            </w:r>
          </w:p>
          <w:p w14:paraId="349178E2" w14:textId="77777777" w:rsidR="0025641E" w:rsidRPr="00627B9F" w:rsidRDefault="0025641E" w:rsidP="0066659D">
            <w:pPr>
              <w:rPr>
                <w:rFonts w:eastAsia="Calibri"/>
              </w:rPr>
            </w:pPr>
          </w:p>
          <w:p w14:paraId="4BD7556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04DC9ECA" w14:textId="77777777" w:rsidTr="0066659D">
        <w:tblPrEx>
          <w:tblCellMar>
            <w:top w:w="0" w:type="dxa"/>
            <w:left w:w="108" w:type="dxa"/>
            <w:bottom w:w="0" w:type="dxa"/>
            <w:right w:w="108" w:type="dxa"/>
          </w:tblCellMar>
        </w:tblPrEx>
        <w:tc>
          <w:tcPr>
            <w:tcW w:w="298" w:type="dxa"/>
            <w:shd w:val="clear" w:color="auto" w:fill="F2F2F2"/>
          </w:tcPr>
          <w:p w14:paraId="23CA701E" w14:textId="77777777" w:rsidR="0025641E" w:rsidRPr="00627B9F" w:rsidRDefault="0025641E" w:rsidP="0066659D">
            <w:pPr>
              <w:spacing w:before="60" w:after="60"/>
              <w:rPr>
                <w:rFonts w:eastAsia="Calibri"/>
              </w:rPr>
            </w:pPr>
            <w:r w:rsidRPr="00627B9F">
              <w:rPr>
                <w:rFonts w:eastAsia="Calibri"/>
              </w:rPr>
              <w:t>3</w:t>
            </w:r>
          </w:p>
        </w:tc>
        <w:tc>
          <w:tcPr>
            <w:tcW w:w="1979" w:type="dxa"/>
            <w:shd w:val="clear" w:color="auto" w:fill="F2F2F2"/>
          </w:tcPr>
          <w:p w14:paraId="283BF21C"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EC3F364" w14:textId="77777777" w:rsidR="0025641E" w:rsidRPr="00627B9F" w:rsidRDefault="0025641E" w:rsidP="0066659D">
            <w:pPr>
              <w:spacing w:before="60" w:after="60"/>
              <w:rPr>
                <w:rFonts w:eastAsia="Calibri"/>
              </w:rPr>
            </w:pPr>
            <w:r w:rsidRPr="00627B9F">
              <w:rPr>
                <w:rFonts w:eastAsia="Calibri"/>
              </w:rPr>
              <w:t>Name = current user</w:t>
            </w:r>
          </w:p>
          <w:p w14:paraId="5E5D0749" w14:textId="77777777" w:rsidR="0025641E" w:rsidRPr="00627B9F" w:rsidRDefault="0025641E" w:rsidP="0066659D">
            <w:pPr>
              <w:spacing w:before="60" w:after="60"/>
              <w:rPr>
                <w:rFonts w:eastAsia="Calibri"/>
              </w:rPr>
            </w:pPr>
            <w:r w:rsidRPr="00627B9F">
              <w:rPr>
                <w:rFonts w:eastAsia="Calibri"/>
              </w:rPr>
              <w:t>Role = Support Staff</w:t>
            </w:r>
          </w:p>
          <w:p w14:paraId="31ED720F"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7D3D6A8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82DEA3C" w14:textId="77777777" w:rsidR="0025641E" w:rsidRPr="00627B9F" w:rsidRDefault="0025641E" w:rsidP="0066659D">
            <w:pPr>
              <w:rPr>
                <w:rFonts w:eastAsia="Calibri"/>
              </w:rPr>
            </w:pPr>
            <w:r w:rsidRPr="00627B9F">
              <w:rPr>
                <w:rFonts w:eastAsia="Calibri"/>
              </w:rPr>
              <w:t>Employee Name</w:t>
            </w:r>
          </w:p>
          <w:p w14:paraId="547FC40E" w14:textId="77777777" w:rsidR="0025641E" w:rsidRPr="00627B9F" w:rsidRDefault="0025641E" w:rsidP="0066659D">
            <w:pPr>
              <w:rPr>
                <w:rFonts w:eastAsia="Calibri"/>
              </w:rPr>
            </w:pPr>
            <w:r w:rsidRPr="00627B9F">
              <w:rPr>
                <w:rFonts w:eastAsia="Calibri"/>
              </w:rPr>
              <w:t>Supervisor Name</w:t>
            </w:r>
          </w:p>
          <w:p w14:paraId="44913922" w14:textId="77777777" w:rsidR="0025641E" w:rsidRPr="00627B9F" w:rsidRDefault="0025641E" w:rsidP="0066659D">
            <w:pPr>
              <w:rPr>
                <w:rFonts w:eastAsia="Calibri"/>
              </w:rPr>
            </w:pPr>
            <w:r w:rsidRPr="00627B9F">
              <w:rPr>
                <w:rFonts w:eastAsia="Calibri"/>
              </w:rPr>
              <w:t>Manager Name</w:t>
            </w:r>
          </w:p>
          <w:p w14:paraId="1249A459" w14:textId="77777777" w:rsidR="0025641E" w:rsidRPr="00627B9F" w:rsidRDefault="0025641E" w:rsidP="0066659D">
            <w:pPr>
              <w:rPr>
                <w:rFonts w:eastAsia="Calibri"/>
              </w:rPr>
            </w:pPr>
            <w:r w:rsidRPr="00627B9F">
              <w:rPr>
                <w:rFonts w:eastAsia="Calibri"/>
              </w:rPr>
              <w:t>Status</w:t>
            </w:r>
          </w:p>
          <w:p w14:paraId="2E329963" w14:textId="77777777" w:rsidR="0025641E" w:rsidRPr="00627B9F" w:rsidRDefault="0025641E" w:rsidP="0066659D">
            <w:pPr>
              <w:rPr>
                <w:rFonts w:eastAsia="Calibri"/>
              </w:rPr>
            </w:pPr>
            <w:r w:rsidRPr="00627B9F">
              <w:rPr>
                <w:rFonts w:eastAsia="Calibri"/>
              </w:rPr>
              <w:t>Source</w:t>
            </w:r>
          </w:p>
          <w:p w14:paraId="66334780" w14:textId="77777777" w:rsidR="0025641E" w:rsidRPr="00627B9F" w:rsidRDefault="0025641E" w:rsidP="0066659D">
            <w:pPr>
              <w:rPr>
                <w:rFonts w:eastAsia="Calibri"/>
              </w:rPr>
            </w:pPr>
            <w:r w:rsidRPr="00627B9F">
              <w:rPr>
                <w:rFonts w:eastAsia="Calibri"/>
              </w:rPr>
              <w:t>Coaching Reason</w:t>
            </w:r>
          </w:p>
          <w:p w14:paraId="584ADFDA" w14:textId="77777777" w:rsidR="0025641E" w:rsidRPr="00627B9F" w:rsidRDefault="0025641E" w:rsidP="0066659D">
            <w:pPr>
              <w:rPr>
                <w:rFonts w:eastAsia="Calibri"/>
              </w:rPr>
            </w:pPr>
            <w:r w:rsidRPr="00627B9F">
              <w:rPr>
                <w:rFonts w:eastAsia="Calibri"/>
              </w:rPr>
              <w:t>Sub-coaching Reason</w:t>
            </w:r>
          </w:p>
          <w:p w14:paraId="4B7A8CAE" w14:textId="77777777" w:rsidR="0025641E" w:rsidRPr="00627B9F" w:rsidRDefault="0025641E" w:rsidP="0066659D">
            <w:pPr>
              <w:rPr>
                <w:rFonts w:eastAsia="Calibri"/>
              </w:rPr>
            </w:pPr>
            <w:r w:rsidRPr="00627B9F">
              <w:rPr>
                <w:rFonts w:eastAsia="Calibri"/>
              </w:rPr>
              <w:t>Value</w:t>
            </w:r>
          </w:p>
          <w:p w14:paraId="3773CAED"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703CA629" w14:textId="77777777" w:rsidR="0025641E" w:rsidRPr="00627B9F" w:rsidRDefault="0025641E" w:rsidP="0066659D">
            <w:pPr>
              <w:rPr>
                <w:rFonts w:eastAsia="Calibri"/>
              </w:rPr>
            </w:pPr>
            <w:r w:rsidRPr="00627B9F">
              <w:rPr>
                <w:rFonts w:eastAsia="Calibri"/>
              </w:rPr>
              <w:t>Pagination = 20 records</w:t>
            </w:r>
          </w:p>
          <w:p w14:paraId="61BF5859" w14:textId="77777777" w:rsidR="0025641E" w:rsidRPr="00627B9F" w:rsidRDefault="0025641E" w:rsidP="0066659D">
            <w:pPr>
              <w:rPr>
                <w:rFonts w:eastAsia="Calibri"/>
              </w:rPr>
            </w:pPr>
          </w:p>
          <w:p w14:paraId="04AD2614" w14:textId="77777777" w:rsidR="0025641E" w:rsidRPr="00627B9F" w:rsidRDefault="0025641E" w:rsidP="0066659D">
            <w:pPr>
              <w:rPr>
                <w:rFonts w:eastAsia="Calibri"/>
              </w:rPr>
            </w:pPr>
            <w:r w:rsidRPr="00627B9F">
              <w:rPr>
                <w:rFonts w:eastAsia="Calibri"/>
              </w:rPr>
              <w:t>Show items in descending order from Created Date</w:t>
            </w:r>
          </w:p>
          <w:p w14:paraId="019A7548" w14:textId="77777777" w:rsidR="0025641E" w:rsidRPr="00627B9F" w:rsidRDefault="0025641E" w:rsidP="0066659D">
            <w:pPr>
              <w:rPr>
                <w:rFonts w:eastAsia="Calibri"/>
              </w:rPr>
            </w:pPr>
          </w:p>
          <w:p w14:paraId="1D91FE7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3B61E5BC" w14:textId="77777777" w:rsidTr="0066659D">
        <w:tblPrEx>
          <w:tblCellMar>
            <w:top w:w="0" w:type="dxa"/>
            <w:left w:w="108" w:type="dxa"/>
            <w:bottom w:w="0" w:type="dxa"/>
            <w:right w:w="108" w:type="dxa"/>
          </w:tblCellMar>
        </w:tblPrEx>
        <w:tc>
          <w:tcPr>
            <w:tcW w:w="298" w:type="dxa"/>
            <w:shd w:val="clear" w:color="auto" w:fill="C6D9F1"/>
          </w:tcPr>
          <w:p w14:paraId="1EC44BCB" w14:textId="77777777" w:rsidR="0025641E" w:rsidRPr="00627B9F" w:rsidRDefault="0025641E" w:rsidP="0066659D">
            <w:pPr>
              <w:spacing w:before="60" w:after="60"/>
              <w:rPr>
                <w:rFonts w:eastAsia="Calibri"/>
              </w:rPr>
            </w:pPr>
            <w:r w:rsidRPr="00627B9F">
              <w:rPr>
                <w:rFonts w:eastAsia="Calibri"/>
              </w:rPr>
              <w:t>4</w:t>
            </w:r>
          </w:p>
        </w:tc>
        <w:tc>
          <w:tcPr>
            <w:tcW w:w="1979" w:type="dxa"/>
            <w:shd w:val="clear" w:color="auto" w:fill="C6D9F1"/>
          </w:tcPr>
          <w:p w14:paraId="6B9C6081"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692F2E6F" w14:textId="77777777" w:rsidR="0025641E" w:rsidRPr="00627B9F" w:rsidRDefault="0025641E" w:rsidP="0066659D">
            <w:pPr>
              <w:spacing w:before="60" w:after="60"/>
              <w:rPr>
                <w:rFonts w:eastAsia="Calibri"/>
              </w:rPr>
            </w:pPr>
            <w:r w:rsidRPr="00627B9F">
              <w:rPr>
                <w:rFonts w:eastAsia="Calibri"/>
              </w:rPr>
              <w:t>Name = current user</w:t>
            </w:r>
          </w:p>
          <w:p w14:paraId="52153A68" w14:textId="77777777" w:rsidR="0025641E" w:rsidRPr="00627B9F" w:rsidRDefault="0025641E" w:rsidP="0066659D">
            <w:pPr>
              <w:spacing w:before="60" w:after="60"/>
              <w:rPr>
                <w:rFonts w:eastAsia="Calibri"/>
              </w:rPr>
            </w:pPr>
            <w:r w:rsidRPr="00627B9F">
              <w:rPr>
                <w:rFonts w:eastAsia="Calibri"/>
              </w:rPr>
              <w:t>Role = Support Staff</w:t>
            </w:r>
          </w:p>
          <w:p w14:paraId="136E78B5"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C6D9F1"/>
          </w:tcPr>
          <w:p w14:paraId="101971D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B307CBA" w14:textId="77777777" w:rsidR="0025641E" w:rsidRPr="00627B9F" w:rsidRDefault="0025641E" w:rsidP="0066659D">
            <w:pPr>
              <w:rPr>
                <w:rFonts w:eastAsia="Calibri"/>
              </w:rPr>
            </w:pPr>
            <w:r w:rsidRPr="00627B9F">
              <w:rPr>
                <w:rFonts w:eastAsia="Calibri"/>
              </w:rPr>
              <w:t>Employee Name</w:t>
            </w:r>
          </w:p>
          <w:p w14:paraId="4E2DB393" w14:textId="77777777" w:rsidR="0025641E" w:rsidRPr="00627B9F" w:rsidRDefault="0025641E" w:rsidP="0066659D">
            <w:pPr>
              <w:rPr>
                <w:rFonts w:eastAsia="Calibri"/>
              </w:rPr>
            </w:pPr>
            <w:r w:rsidRPr="00627B9F">
              <w:rPr>
                <w:rFonts w:eastAsia="Calibri"/>
              </w:rPr>
              <w:t>Supervisor Name</w:t>
            </w:r>
          </w:p>
          <w:p w14:paraId="4A4EFD98" w14:textId="77777777" w:rsidR="0025641E" w:rsidRPr="00627B9F" w:rsidRDefault="0025641E" w:rsidP="0066659D">
            <w:pPr>
              <w:rPr>
                <w:rFonts w:eastAsia="Calibri"/>
              </w:rPr>
            </w:pPr>
            <w:r w:rsidRPr="00627B9F">
              <w:rPr>
                <w:rFonts w:eastAsia="Calibri"/>
              </w:rPr>
              <w:t>Manager Name</w:t>
            </w:r>
          </w:p>
          <w:p w14:paraId="53639F56" w14:textId="77777777" w:rsidR="0025641E" w:rsidRPr="00627B9F" w:rsidRDefault="0025641E" w:rsidP="0066659D">
            <w:pPr>
              <w:rPr>
                <w:rFonts w:eastAsia="Calibri"/>
              </w:rPr>
            </w:pPr>
            <w:r w:rsidRPr="00627B9F">
              <w:rPr>
                <w:rFonts w:eastAsia="Calibri"/>
              </w:rPr>
              <w:t>Status</w:t>
            </w:r>
          </w:p>
          <w:p w14:paraId="2FE48E65" w14:textId="77777777" w:rsidR="0025641E" w:rsidRPr="00627B9F" w:rsidRDefault="0025641E" w:rsidP="0066659D">
            <w:pPr>
              <w:rPr>
                <w:rFonts w:eastAsia="Calibri"/>
              </w:rPr>
            </w:pPr>
            <w:r w:rsidRPr="00627B9F">
              <w:rPr>
                <w:rFonts w:eastAsia="Calibri"/>
              </w:rPr>
              <w:t>Coaching Reason</w:t>
            </w:r>
          </w:p>
          <w:p w14:paraId="6E377E99" w14:textId="77777777" w:rsidR="0025641E" w:rsidRPr="00627B9F" w:rsidRDefault="0025641E" w:rsidP="0066659D">
            <w:pPr>
              <w:rPr>
                <w:rFonts w:eastAsia="Calibri"/>
              </w:rPr>
            </w:pPr>
            <w:r w:rsidRPr="00627B9F">
              <w:rPr>
                <w:rFonts w:eastAsia="Calibri"/>
              </w:rPr>
              <w:t>Sub-coaching Reason</w:t>
            </w:r>
          </w:p>
          <w:p w14:paraId="62009F7A" w14:textId="77777777" w:rsidR="0025641E" w:rsidRPr="00627B9F" w:rsidRDefault="0025641E" w:rsidP="0066659D">
            <w:pPr>
              <w:rPr>
                <w:rFonts w:eastAsia="Calibri"/>
              </w:rPr>
            </w:pPr>
            <w:r w:rsidRPr="00627B9F">
              <w:rPr>
                <w:rFonts w:eastAsia="Calibri"/>
              </w:rPr>
              <w:t>Value</w:t>
            </w:r>
          </w:p>
          <w:p w14:paraId="4CF2FABD"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08A0253" w14:textId="77777777" w:rsidR="0025641E" w:rsidRPr="00627B9F" w:rsidRDefault="0025641E" w:rsidP="0066659D">
            <w:pPr>
              <w:rPr>
                <w:rFonts w:eastAsia="Calibri"/>
              </w:rPr>
            </w:pPr>
            <w:r w:rsidRPr="00627B9F">
              <w:rPr>
                <w:rFonts w:eastAsia="Calibri"/>
              </w:rPr>
              <w:t>Pagination = 20 records</w:t>
            </w:r>
          </w:p>
          <w:p w14:paraId="6987DF93" w14:textId="77777777" w:rsidR="0025641E" w:rsidRPr="00627B9F" w:rsidRDefault="0025641E" w:rsidP="0066659D">
            <w:pPr>
              <w:rPr>
                <w:rFonts w:eastAsia="Calibri"/>
              </w:rPr>
            </w:pPr>
          </w:p>
          <w:p w14:paraId="1C98F7CD" w14:textId="77777777" w:rsidR="0025641E" w:rsidRPr="00627B9F" w:rsidRDefault="0025641E" w:rsidP="0066659D">
            <w:pPr>
              <w:rPr>
                <w:rFonts w:eastAsia="Calibri"/>
              </w:rPr>
            </w:pPr>
            <w:r w:rsidRPr="00627B9F">
              <w:rPr>
                <w:rFonts w:eastAsia="Calibri"/>
              </w:rPr>
              <w:t>Show items in descending order from Created Date</w:t>
            </w:r>
          </w:p>
          <w:p w14:paraId="33672E71" w14:textId="77777777" w:rsidR="0025641E" w:rsidRPr="00627B9F" w:rsidRDefault="0025641E" w:rsidP="0066659D">
            <w:pPr>
              <w:rPr>
                <w:rFonts w:eastAsia="Calibri"/>
              </w:rPr>
            </w:pPr>
          </w:p>
          <w:p w14:paraId="186D7D05"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93453A8" w14:textId="77777777" w:rsidTr="0066659D">
        <w:tblPrEx>
          <w:tblCellMar>
            <w:top w:w="0" w:type="dxa"/>
            <w:left w:w="108" w:type="dxa"/>
            <w:bottom w:w="0" w:type="dxa"/>
            <w:right w:w="108" w:type="dxa"/>
          </w:tblCellMar>
        </w:tblPrEx>
        <w:tc>
          <w:tcPr>
            <w:tcW w:w="298" w:type="dxa"/>
            <w:shd w:val="clear" w:color="auto" w:fill="F2F2F2"/>
          </w:tcPr>
          <w:p w14:paraId="35B72AA0" w14:textId="77777777" w:rsidR="0025641E" w:rsidRPr="00627B9F" w:rsidRDefault="0025641E" w:rsidP="0066659D">
            <w:pPr>
              <w:spacing w:before="60" w:after="60"/>
              <w:rPr>
                <w:rFonts w:eastAsia="Calibri"/>
              </w:rPr>
            </w:pPr>
            <w:r w:rsidRPr="00627B9F">
              <w:rPr>
                <w:rFonts w:eastAsia="Calibri"/>
              </w:rPr>
              <w:t>5</w:t>
            </w:r>
          </w:p>
        </w:tc>
        <w:tc>
          <w:tcPr>
            <w:tcW w:w="1979" w:type="dxa"/>
            <w:shd w:val="clear" w:color="auto" w:fill="F2F2F2"/>
          </w:tcPr>
          <w:p w14:paraId="4EEB00FC"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28919A9E" w14:textId="77777777" w:rsidR="0025641E" w:rsidRPr="00627B9F" w:rsidRDefault="0025641E" w:rsidP="0066659D">
            <w:pPr>
              <w:spacing w:before="60" w:after="60"/>
              <w:rPr>
                <w:rFonts w:eastAsia="Calibri"/>
              </w:rPr>
            </w:pPr>
            <w:r w:rsidRPr="00627B9F">
              <w:rPr>
                <w:rFonts w:eastAsia="Calibri"/>
              </w:rPr>
              <w:t>Supervisor Name = current user</w:t>
            </w:r>
          </w:p>
          <w:p w14:paraId="74E5556B" w14:textId="77777777" w:rsidR="0025641E" w:rsidRPr="00627B9F" w:rsidRDefault="0025641E" w:rsidP="0066659D">
            <w:pPr>
              <w:spacing w:before="60" w:after="60"/>
              <w:rPr>
                <w:rFonts w:eastAsia="Calibri"/>
              </w:rPr>
            </w:pPr>
            <w:r w:rsidRPr="00627B9F">
              <w:rPr>
                <w:rFonts w:eastAsia="Calibri"/>
              </w:rPr>
              <w:t>Role = Support Staff</w:t>
            </w:r>
          </w:p>
          <w:p w14:paraId="1D0AE8A7" w14:textId="77777777" w:rsidR="0025641E" w:rsidRPr="00627B9F" w:rsidRDefault="0025641E" w:rsidP="0066659D">
            <w:pPr>
              <w:spacing w:before="60" w:after="60"/>
              <w:rPr>
                <w:rFonts w:eastAsia="Calibri"/>
              </w:rPr>
            </w:pPr>
          </w:p>
        </w:tc>
        <w:tc>
          <w:tcPr>
            <w:tcW w:w="2477" w:type="dxa"/>
            <w:shd w:val="clear" w:color="auto" w:fill="F2F2F2"/>
          </w:tcPr>
          <w:p w14:paraId="468C0F0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62980E0" w14:textId="77777777" w:rsidR="0025641E" w:rsidRPr="00627B9F" w:rsidRDefault="0025641E" w:rsidP="0066659D">
            <w:pPr>
              <w:rPr>
                <w:rFonts w:eastAsia="Calibri"/>
              </w:rPr>
            </w:pPr>
            <w:r w:rsidRPr="00627B9F">
              <w:rPr>
                <w:rFonts w:eastAsia="Calibri"/>
              </w:rPr>
              <w:t>Employee Name</w:t>
            </w:r>
          </w:p>
          <w:p w14:paraId="0141B21F" w14:textId="77777777" w:rsidR="0025641E" w:rsidRPr="00627B9F" w:rsidRDefault="0025641E" w:rsidP="0066659D">
            <w:pPr>
              <w:rPr>
                <w:rFonts w:eastAsia="Calibri"/>
              </w:rPr>
            </w:pPr>
            <w:r w:rsidRPr="00627B9F">
              <w:rPr>
                <w:rFonts w:eastAsia="Calibri"/>
              </w:rPr>
              <w:t>Supervisor Name</w:t>
            </w:r>
          </w:p>
          <w:p w14:paraId="505B1133" w14:textId="77777777" w:rsidR="0025641E" w:rsidRPr="00627B9F" w:rsidRDefault="0025641E" w:rsidP="0066659D">
            <w:pPr>
              <w:rPr>
                <w:rFonts w:eastAsia="Calibri"/>
              </w:rPr>
            </w:pPr>
            <w:r w:rsidRPr="00627B9F">
              <w:rPr>
                <w:rFonts w:eastAsia="Calibri"/>
              </w:rPr>
              <w:t>Manager Name</w:t>
            </w:r>
          </w:p>
          <w:p w14:paraId="50AFA55F" w14:textId="77777777" w:rsidR="0025641E" w:rsidRPr="00627B9F" w:rsidRDefault="0025641E" w:rsidP="0066659D">
            <w:pPr>
              <w:rPr>
                <w:rFonts w:eastAsia="Calibri"/>
              </w:rPr>
            </w:pPr>
            <w:r w:rsidRPr="00627B9F">
              <w:rPr>
                <w:rFonts w:eastAsia="Calibri"/>
              </w:rPr>
              <w:t>Warning Type (Coaching Reason)</w:t>
            </w:r>
          </w:p>
          <w:p w14:paraId="7D681CA0" w14:textId="77777777" w:rsidR="0025641E" w:rsidRPr="00627B9F" w:rsidRDefault="0025641E" w:rsidP="0066659D">
            <w:pPr>
              <w:rPr>
                <w:rFonts w:eastAsia="Calibri"/>
              </w:rPr>
            </w:pPr>
            <w:r w:rsidRPr="00627B9F">
              <w:rPr>
                <w:rFonts w:eastAsia="Calibri"/>
              </w:rPr>
              <w:t>Warning Reasons(s) (Sub-Coaching Reason)</w:t>
            </w:r>
          </w:p>
          <w:p w14:paraId="1E1F34A4"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E333DA3" w14:textId="77777777" w:rsidR="0025641E" w:rsidRPr="00627B9F" w:rsidRDefault="0025641E" w:rsidP="0066659D">
            <w:pPr>
              <w:rPr>
                <w:rFonts w:eastAsia="Calibri"/>
              </w:rPr>
            </w:pPr>
            <w:r w:rsidRPr="00627B9F">
              <w:rPr>
                <w:rFonts w:eastAsia="Calibri"/>
              </w:rPr>
              <w:t>Pagination = 20 records</w:t>
            </w:r>
          </w:p>
          <w:p w14:paraId="7ED069AE" w14:textId="77777777" w:rsidR="0025641E" w:rsidRPr="00627B9F" w:rsidRDefault="0025641E" w:rsidP="0066659D">
            <w:pPr>
              <w:rPr>
                <w:rFonts w:eastAsia="Calibri"/>
              </w:rPr>
            </w:pPr>
          </w:p>
          <w:p w14:paraId="1C7345C1" w14:textId="77777777" w:rsidR="0025641E" w:rsidRPr="00627B9F" w:rsidRDefault="0025641E" w:rsidP="0066659D">
            <w:pPr>
              <w:rPr>
                <w:rFonts w:eastAsia="Calibri"/>
              </w:rPr>
            </w:pPr>
            <w:r w:rsidRPr="00627B9F">
              <w:rPr>
                <w:rFonts w:eastAsia="Calibri"/>
              </w:rPr>
              <w:t xml:space="preserve">Show items in descending order from Created Date </w:t>
            </w:r>
          </w:p>
          <w:p w14:paraId="0D47B53D" w14:textId="77777777" w:rsidR="0025641E" w:rsidRPr="00627B9F" w:rsidRDefault="0025641E" w:rsidP="0066659D">
            <w:pPr>
              <w:rPr>
                <w:rFonts w:eastAsia="Calibri"/>
              </w:rPr>
            </w:pPr>
          </w:p>
          <w:p w14:paraId="13009A8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206287A" w14:textId="77777777" w:rsidTr="0066659D">
        <w:tc>
          <w:tcPr>
            <w:tcW w:w="298" w:type="dxa"/>
            <w:shd w:val="clear" w:color="auto" w:fill="C6D9F1"/>
          </w:tcPr>
          <w:p w14:paraId="077A1320" w14:textId="77777777" w:rsidR="0025641E" w:rsidRPr="00627B9F" w:rsidRDefault="0025641E" w:rsidP="0066659D">
            <w:pPr>
              <w:spacing w:before="60" w:after="60"/>
              <w:rPr>
                <w:rFonts w:eastAsia="Calibri"/>
              </w:rPr>
            </w:pPr>
            <w:r w:rsidRPr="00627B9F">
              <w:rPr>
                <w:rFonts w:eastAsia="Calibri"/>
              </w:rPr>
              <w:t>6</w:t>
            </w:r>
          </w:p>
        </w:tc>
        <w:tc>
          <w:tcPr>
            <w:tcW w:w="1979" w:type="dxa"/>
            <w:shd w:val="clear" w:color="auto" w:fill="C6D9F1"/>
          </w:tcPr>
          <w:p w14:paraId="713C63DA" w14:textId="77777777" w:rsidR="0025641E" w:rsidRPr="00627B9F" w:rsidRDefault="0025641E" w:rsidP="0066659D">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34CF88FF" w14:textId="77777777" w:rsidR="0025641E" w:rsidRPr="00627B9F" w:rsidRDefault="0025641E" w:rsidP="0066659D">
            <w:pPr>
              <w:spacing w:before="60" w:after="60"/>
              <w:rPr>
                <w:rFonts w:eastAsia="Calibri"/>
              </w:rPr>
            </w:pPr>
            <w:r w:rsidRPr="00627B9F">
              <w:rPr>
                <w:rFonts w:eastAsia="Calibri"/>
              </w:rPr>
              <w:t>Submitter Name = current user</w:t>
            </w:r>
          </w:p>
          <w:p w14:paraId="18C78092" w14:textId="77777777" w:rsidR="0025641E" w:rsidRPr="00627B9F" w:rsidRDefault="0025641E" w:rsidP="0066659D">
            <w:pPr>
              <w:spacing w:before="60" w:after="60"/>
              <w:rPr>
                <w:rFonts w:eastAsia="Calibri"/>
              </w:rPr>
            </w:pPr>
            <w:r w:rsidRPr="00627B9F">
              <w:rPr>
                <w:rFonts w:eastAsia="Calibri"/>
              </w:rPr>
              <w:t>Role = Support Staff</w:t>
            </w:r>
          </w:p>
          <w:p w14:paraId="389C2407" w14:textId="77777777" w:rsidR="0025641E" w:rsidRPr="00627B9F" w:rsidRDefault="0025641E" w:rsidP="0066659D">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591EE2DA"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0F1BBE3" w14:textId="77777777" w:rsidR="0025641E" w:rsidRPr="00627B9F" w:rsidRDefault="0025641E" w:rsidP="0066659D">
            <w:pPr>
              <w:rPr>
                <w:rFonts w:eastAsia="Calibri"/>
              </w:rPr>
            </w:pPr>
            <w:r w:rsidRPr="00627B9F">
              <w:rPr>
                <w:rFonts w:eastAsia="Calibri"/>
              </w:rPr>
              <w:t>Employee Name</w:t>
            </w:r>
          </w:p>
          <w:p w14:paraId="24C19C27" w14:textId="77777777" w:rsidR="0025641E" w:rsidRPr="00627B9F" w:rsidRDefault="0025641E" w:rsidP="0066659D">
            <w:pPr>
              <w:rPr>
                <w:rFonts w:eastAsia="Calibri"/>
              </w:rPr>
            </w:pPr>
            <w:r w:rsidRPr="00627B9F">
              <w:rPr>
                <w:rFonts w:eastAsia="Calibri"/>
              </w:rPr>
              <w:t>Supervisor Name</w:t>
            </w:r>
          </w:p>
          <w:p w14:paraId="32904FD9" w14:textId="77777777" w:rsidR="0025641E" w:rsidRPr="00627B9F" w:rsidRDefault="0025641E" w:rsidP="0066659D">
            <w:pPr>
              <w:rPr>
                <w:rFonts w:eastAsia="Calibri"/>
              </w:rPr>
            </w:pPr>
            <w:r w:rsidRPr="00627B9F">
              <w:rPr>
                <w:rFonts w:eastAsia="Calibri"/>
              </w:rPr>
              <w:t>Manager Name</w:t>
            </w:r>
          </w:p>
          <w:p w14:paraId="6553FCD7" w14:textId="77777777" w:rsidR="0025641E" w:rsidRPr="00627B9F" w:rsidRDefault="0025641E" w:rsidP="0066659D">
            <w:pPr>
              <w:rPr>
                <w:rFonts w:eastAsia="Calibri"/>
              </w:rPr>
            </w:pPr>
            <w:r w:rsidRPr="00627B9F">
              <w:rPr>
                <w:rFonts w:eastAsia="Calibri"/>
              </w:rPr>
              <w:t>Status</w:t>
            </w:r>
          </w:p>
          <w:p w14:paraId="6217A91B" w14:textId="77777777" w:rsidR="0025641E" w:rsidRPr="00627B9F" w:rsidRDefault="0025641E" w:rsidP="0066659D">
            <w:pPr>
              <w:rPr>
                <w:rFonts w:eastAsia="Calibri"/>
              </w:rPr>
            </w:pPr>
            <w:r w:rsidRPr="00627B9F">
              <w:rPr>
                <w:rFonts w:eastAsia="Calibri"/>
              </w:rPr>
              <w:t>Coaching Reason</w:t>
            </w:r>
          </w:p>
          <w:p w14:paraId="40BF6B51" w14:textId="77777777" w:rsidR="0025641E" w:rsidRPr="00627B9F" w:rsidRDefault="0025641E" w:rsidP="0066659D">
            <w:pPr>
              <w:rPr>
                <w:rFonts w:eastAsia="Calibri"/>
              </w:rPr>
            </w:pPr>
            <w:r w:rsidRPr="00627B9F">
              <w:rPr>
                <w:rFonts w:eastAsia="Calibri"/>
              </w:rPr>
              <w:t>Sub-coaching Reason</w:t>
            </w:r>
          </w:p>
          <w:p w14:paraId="0A84DB98" w14:textId="77777777" w:rsidR="0025641E" w:rsidRPr="00627B9F" w:rsidRDefault="0025641E" w:rsidP="0066659D">
            <w:pPr>
              <w:rPr>
                <w:rFonts w:eastAsia="Calibri"/>
              </w:rPr>
            </w:pPr>
            <w:r w:rsidRPr="00627B9F">
              <w:rPr>
                <w:rFonts w:eastAsia="Calibri"/>
              </w:rPr>
              <w:t>Value</w:t>
            </w:r>
          </w:p>
          <w:p w14:paraId="25E90F8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7905F93F" w14:textId="77777777" w:rsidR="0025641E" w:rsidRPr="00627B9F" w:rsidRDefault="0025641E" w:rsidP="0066659D">
            <w:pPr>
              <w:rPr>
                <w:rFonts w:eastAsia="Calibri"/>
              </w:rPr>
            </w:pPr>
            <w:r w:rsidRPr="00627B9F">
              <w:rPr>
                <w:rFonts w:eastAsia="Calibri"/>
              </w:rPr>
              <w:t>Pagination = 20 records</w:t>
            </w:r>
          </w:p>
          <w:p w14:paraId="7537D71A" w14:textId="77777777" w:rsidR="0025641E" w:rsidRPr="00627B9F" w:rsidRDefault="0025641E" w:rsidP="0066659D">
            <w:pPr>
              <w:rPr>
                <w:rFonts w:eastAsia="Calibri"/>
              </w:rPr>
            </w:pPr>
          </w:p>
          <w:p w14:paraId="7A43EBF7" w14:textId="77777777" w:rsidR="0025641E" w:rsidRPr="00627B9F" w:rsidRDefault="0025641E" w:rsidP="0066659D">
            <w:pPr>
              <w:rPr>
                <w:rFonts w:eastAsia="Calibri"/>
              </w:rPr>
            </w:pPr>
            <w:r w:rsidRPr="00627B9F">
              <w:rPr>
                <w:rFonts w:eastAsia="Calibri"/>
              </w:rPr>
              <w:t xml:space="preserve">Show items in descending order from Created Date </w:t>
            </w:r>
          </w:p>
          <w:p w14:paraId="1AC055BF" w14:textId="77777777" w:rsidR="0025641E" w:rsidRPr="00627B9F" w:rsidRDefault="0025641E" w:rsidP="0066659D">
            <w:pPr>
              <w:rPr>
                <w:rFonts w:eastAsia="Calibri"/>
              </w:rPr>
            </w:pPr>
          </w:p>
          <w:p w14:paraId="5FA65355"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0AD7C0A5" w14:textId="77777777" w:rsidR="0025641E" w:rsidRPr="00627B9F" w:rsidRDefault="0025641E" w:rsidP="0066659D">
            <w:pPr>
              <w:rPr>
                <w:rFonts w:eastAsia="Calibri"/>
              </w:rPr>
            </w:pPr>
          </w:p>
        </w:tc>
      </w:tr>
      <w:tr w:rsidR="0025641E" w:rsidRPr="00B4382F" w14:paraId="02C9363E" w14:textId="77777777" w:rsidTr="0066659D">
        <w:tc>
          <w:tcPr>
            <w:tcW w:w="298" w:type="dxa"/>
            <w:shd w:val="clear" w:color="auto" w:fill="F2F2F2"/>
          </w:tcPr>
          <w:p w14:paraId="114B7C15" w14:textId="77777777" w:rsidR="0025641E" w:rsidRPr="00627B9F" w:rsidRDefault="0025641E" w:rsidP="0066659D">
            <w:pPr>
              <w:spacing w:before="60" w:after="60"/>
              <w:rPr>
                <w:rFonts w:eastAsia="Calibri"/>
              </w:rPr>
            </w:pPr>
            <w:r w:rsidRPr="00627B9F">
              <w:rPr>
                <w:rFonts w:eastAsia="Calibri"/>
              </w:rPr>
              <w:lastRenderedPageBreak/>
              <w:t>7</w:t>
            </w:r>
          </w:p>
        </w:tc>
        <w:tc>
          <w:tcPr>
            <w:tcW w:w="1979" w:type="dxa"/>
            <w:shd w:val="clear" w:color="auto" w:fill="F2F2F2"/>
          </w:tcPr>
          <w:p w14:paraId="17E3E81B" w14:textId="77777777" w:rsidR="0025641E" w:rsidRPr="00627B9F" w:rsidRDefault="0025641E" w:rsidP="0066659D">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D4C094F" w14:textId="77777777" w:rsidR="0025641E" w:rsidRPr="00627B9F" w:rsidRDefault="0025641E" w:rsidP="0066659D">
            <w:pPr>
              <w:spacing w:before="60" w:after="60"/>
              <w:rPr>
                <w:rFonts w:eastAsia="Calibri"/>
              </w:rPr>
            </w:pPr>
            <w:r w:rsidRPr="00627B9F">
              <w:rPr>
                <w:rFonts w:eastAsia="Calibri"/>
              </w:rPr>
              <w:t>Submitter Name = current user</w:t>
            </w:r>
          </w:p>
          <w:p w14:paraId="090DE9B4" w14:textId="77777777" w:rsidR="0025641E" w:rsidRPr="00627B9F" w:rsidRDefault="0025641E" w:rsidP="0066659D">
            <w:pPr>
              <w:spacing w:before="60" w:after="60"/>
              <w:rPr>
                <w:rFonts w:eastAsia="Calibri"/>
              </w:rPr>
            </w:pPr>
            <w:r w:rsidRPr="00627B9F">
              <w:rPr>
                <w:rFonts w:eastAsia="Calibri"/>
              </w:rPr>
              <w:t>Role = Support Staff</w:t>
            </w:r>
          </w:p>
          <w:p w14:paraId="75CB553C"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C9DD0C4" w14:textId="77777777" w:rsidR="0025641E" w:rsidRPr="00627B9F" w:rsidRDefault="0025641E" w:rsidP="0066659D">
            <w:pPr>
              <w:rPr>
                <w:rFonts w:eastAsia="Calibri"/>
              </w:rPr>
            </w:pPr>
            <w:r w:rsidRPr="00627B9F">
              <w:rPr>
                <w:rFonts w:eastAsia="Calibri"/>
              </w:rPr>
              <w:t>Pagination = 20 records</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66659D">
        <w:trPr>
          <w:trHeight w:val="288"/>
        </w:trPr>
        <w:tc>
          <w:tcPr>
            <w:tcW w:w="340"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6F58EEDB" w14:textId="77777777" w:rsidTr="0066659D">
        <w:trPr>
          <w:trHeight w:val="228"/>
        </w:trPr>
        <w:tc>
          <w:tcPr>
            <w:tcW w:w="340" w:type="dxa"/>
            <w:shd w:val="clear" w:color="auto" w:fill="C6D9F1"/>
          </w:tcPr>
          <w:p w14:paraId="638D8109"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469C258A" w14:textId="77777777" w:rsidR="0025641E" w:rsidRPr="00627B9F" w:rsidRDefault="0025641E" w:rsidP="0066659D">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B4382F" w14:paraId="3738980F" w14:textId="77777777" w:rsidTr="0066659D">
        <w:trPr>
          <w:trHeight w:val="489"/>
        </w:trPr>
        <w:tc>
          <w:tcPr>
            <w:tcW w:w="340" w:type="dxa"/>
            <w:shd w:val="clear" w:color="auto" w:fill="C6D9F1"/>
          </w:tcPr>
          <w:p w14:paraId="41D02B97"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6A250636"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96C34F6"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5EBA0278" w14:textId="77777777" w:rsidTr="0066659D">
        <w:trPr>
          <w:trHeight w:val="489"/>
        </w:trPr>
        <w:tc>
          <w:tcPr>
            <w:tcW w:w="340" w:type="dxa"/>
            <w:shd w:val="clear" w:color="auto" w:fill="C6D9F1"/>
          </w:tcPr>
          <w:p w14:paraId="112E575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39DA2B14"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1B38320"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23DA5D48" w14:textId="77777777" w:rsidTr="0066659D">
        <w:trPr>
          <w:trHeight w:val="228"/>
        </w:trPr>
        <w:tc>
          <w:tcPr>
            <w:tcW w:w="340" w:type="dxa"/>
            <w:shd w:val="clear" w:color="auto" w:fill="F2F2F2"/>
          </w:tcPr>
          <w:p w14:paraId="20FD9701"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3B96D0F0"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B4382F" w14:paraId="439D45F7" w14:textId="77777777" w:rsidTr="0066659D">
        <w:trPr>
          <w:trHeight w:val="489"/>
        </w:trPr>
        <w:tc>
          <w:tcPr>
            <w:tcW w:w="340" w:type="dxa"/>
            <w:shd w:val="clear" w:color="auto" w:fill="F2F2F2"/>
          </w:tcPr>
          <w:p w14:paraId="0B3961A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336537D6"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D1BEE9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0E89CFF0" w14:textId="77777777" w:rsidTr="0066659D">
        <w:trPr>
          <w:trHeight w:val="489"/>
        </w:trPr>
        <w:tc>
          <w:tcPr>
            <w:tcW w:w="340" w:type="dxa"/>
            <w:shd w:val="clear" w:color="auto" w:fill="F2F2F2"/>
          </w:tcPr>
          <w:p w14:paraId="0391DB2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0D91AA3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283B85D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67ABDA4C" w14:textId="77777777" w:rsidTr="0066659D">
        <w:trPr>
          <w:trHeight w:val="489"/>
        </w:trPr>
        <w:tc>
          <w:tcPr>
            <w:tcW w:w="340" w:type="dxa"/>
            <w:shd w:val="clear" w:color="auto" w:fill="F2F2F2"/>
          </w:tcPr>
          <w:p w14:paraId="57FAED5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506F5966"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5AC58C7F"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52B7FF6E" w14:textId="77777777" w:rsidTr="0066659D">
        <w:trPr>
          <w:trHeight w:val="489"/>
        </w:trPr>
        <w:tc>
          <w:tcPr>
            <w:tcW w:w="340" w:type="dxa"/>
            <w:shd w:val="clear" w:color="auto" w:fill="F2F2F2"/>
          </w:tcPr>
          <w:p w14:paraId="46E2809B"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7A6CA2D5"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34AFAE21" w14:textId="77777777" w:rsidR="0025641E" w:rsidRPr="00627B9F" w:rsidRDefault="0025641E" w:rsidP="0066659D">
            <w:pPr>
              <w:rPr>
                <w:rFonts w:eastAsia="Calibri"/>
              </w:rPr>
            </w:pPr>
            <w:r w:rsidRPr="00627B9F">
              <w:rPr>
                <w:rFonts w:eastAsia="Calibri"/>
              </w:rPr>
              <w:t>Will include coaching logs which were submitted or created between the entered start and date end range.</w:t>
            </w:r>
          </w:p>
        </w:tc>
      </w:tr>
      <w:tr w:rsidR="0025641E" w:rsidRPr="00B4382F" w14:paraId="3D64DE54" w14:textId="77777777" w:rsidTr="0066659D">
        <w:trPr>
          <w:trHeight w:val="318"/>
        </w:trPr>
        <w:tc>
          <w:tcPr>
            <w:tcW w:w="340" w:type="dxa"/>
            <w:shd w:val="clear" w:color="auto" w:fill="C6D9F1"/>
          </w:tcPr>
          <w:p w14:paraId="77CEF7D3"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5A0643D3" w14:textId="77777777" w:rsidR="0025641E" w:rsidRPr="00627B9F" w:rsidRDefault="0025641E" w:rsidP="0066659D">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B4382F" w14:paraId="6E43F9A0" w14:textId="77777777" w:rsidTr="0066659D">
        <w:trPr>
          <w:trHeight w:val="489"/>
        </w:trPr>
        <w:tc>
          <w:tcPr>
            <w:tcW w:w="340" w:type="dxa"/>
            <w:shd w:val="clear" w:color="auto" w:fill="C6D9F1"/>
          </w:tcPr>
          <w:p w14:paraId="61B20CD6"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A36329"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451FC135"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B4382F" w14:paraId="562B4EC9" w14:textId="77777777" w:rsidTr="0066659D">
        <w:trPr>
          <w:trHeight w:val="489"/>
        </w:trPr>
        <w:tc>
          <w:tcPr>
            <w:tcW w:w="340" w:type="dxa"/>
            <w:shd w:val="clear" w:color="auto" w:fill="C6D9F1"/>
          </w:tcPr>
          <w:p w14:paraId="40CC5421"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9C44A2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7A5CD383"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B4382F" w14:paraId="4F54B9AD" w14:textId="77777777" w:rsidTr="0066659D">
        <w:trPr>
          <w:trHeight w:val="264"/>
        </w:trPr>
        <w:tc>
          <w:tcPr>
            <w:tcW w:w="340" w:type="dxa"/>
            <w:shd w:val="clear" w:color="auto" w:fill="F2F2F2"/>
          </w:tcPr>
          <w:p w14:paraId="567A5B25"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2F078A63" w14:textId="77777777" w:rsidR="0025641E" w:rsidRPr="00627B9F" w:rsidRDefault="0025641E" w:rsidP="0066659D">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25641E" w:rsidRPr="00B4382F" w14:paraId="1F6EA36E" w14:textId="77777777" w:rsidTr="0066659D">
        <w:trPr>
          <w:trHeight w:val="489"/>
        </w:trPr>
        <w:tc>
          <w:tcPr>
            <w:tcW w:w="340" w:type="dxa"/>
            <w:shd w:val="clear" w:color="auto" w:fill="F2F2F2"/>
          </w:tcPr>
          <w:p w14:paraId="00640728"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18732CD3"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158B6356"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73BB476C" w14:textId="77777777" w:rsidTr="0066659D">
        <w:trPr>
          <w:trHeight w:val="489"/>
        </w:trPr>
        <w:tc>
          <w:tcPr>
            <w:tcW w:w="340" w:type="dxa"/>
            <w:shd w:val="clear" w:color="auto" w:fill="F2F2F2"/>
          </w:tcPr>
          <w:p w14:paraId="7280800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46BD042E"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5C563EFD"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2FB6F9C6" w14:textId="77777777" w:rsidTr="0066659D">
        <w:trPr>
          <w:trHeight w:val="489"/>
        </w:trPr>
        <w:tc>
          <w:tcPr>
            <w:tcW w:w="340" w:type="dxa"/>
            <w:shd w:val="clear" w:color="auto" w:fill="F2F2F2"/>
          </w:tcPr>
          <w:p w14:paraId="72B0006E"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650D621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4D78D602"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7C30A3D0" w14:textId="77777777" w:rsidTr="0066659D">
        <w:trPr>
          <w:trHeight w:val="228"/>
        </w:trPr>
        <w:tc>
          <w:tcPr>
            <w:tcW w:w="340" w:type="dxa"/>
            <w:shd w:val="clear" w:color="auto" w:fill="C6D9F1"/>
          </w:tcPr>
          <w:p w14:paraId="1998DBC0"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C6D9F1"/>
          </w:tcPr>
          <w:p w14:paraId="18331EC8" w14:textId="77777777" w:rsidR="0025641E" w:rsidRPr="00627B9F" w:rsidRDefault="0025641E" w:rsidP="0066659D">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66659D">
        <w:trPr>
          <w:trHeight w:val="489"/>
        </w:trPr>
        <w:tc>
          <w:tcPr>
            <w:tcW w:w="340"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66659D">
        <w:trPr>
          <w:trHeight w:val="489"/>
        </w:trPr>
        <w:tc>
          <w:tcPr>
            <w:tcW w:w="340"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66659D">
        <w:trPr>
          <w:trHeight w:val="489"/>
        </w:trPr>
        <w:tc>
          <w:tcPr>
            <w:tcW w:w="340"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2BB657A" w14:textId="77777777" w:rsidR="0025641E" w:rsidRPr="00627B9F" w:rsidRDefault="0025641E" w:rsidP="0066659D">
            <w:pPr>
              <w:rPr>
                <w:rFonts w:eastAsia="Calibri"/>
              </w:rPr>
            </w:pPr>
            <w:proofErr w:type="spellStart"/>
            <w:r w:rsidRPr="00627B9F">
              <w:rPr>
                <w:rFonts w:eastAsia="Calibri"/>
              </w:rPr>
              <w:t>strCSRSite</w:t>
            </w:r>
            <w:proofErr w:type="spellEnd"/>
          </w:p>
          <w:p w14:paraId="2A30CA65" w14:textId="77777777" w:rsidR="0025641E" w:rsidRPr="00627B9F" w:rsidRDefault="0025641E" w:rsidP="0066659D">
            <w:pPr>
              <w:rPr>
                <w:rFonts w:eastAsia="Calibri"/>
              </w:rPr>
            </w:pPr>
            <w:r w:rsidRPr="00627B9F">
              <w:rPr>
                <w:rFonts w:eastAsia="Calibri"/>
              </w:rPr>
              <w:t>Employee  Name</w:t>
            </w:r>
          </w:p>
          <w:p w14:paraId="2CD14CB3" w14:textId="77777777" w:rsidR="0025641E" w:rsidRPr="00627B9F" w:rsidRDefault="0025641E" w:rsidP="0066659D">
            <w:pPr>
              <w:rPr>
                <w:rFonts w:eastAsia="Calibri"/>
              </w:rPr>
            </w:pPr>
            <w:r w:rsidRPr="00627B9F">
              <w:rPr>
                <w:rFonts w:eastAsia="Calibri"/>
              </w:rPr>
              <w:t>Supervisor Name</w:t>
            </w:r>
          </w:p>
          <w:p w14:paraId="747837DB" w14:textId="77777777" w:rsidR="0025641E" w:rsidRPr="00627B9F" w:rsidRDefault="0025641E" w:rsidP="0066659D">
            <w:pPr>
              <w:rPr>
                <w:rFonts w:eastAsia="Calibri"/>
              </w:rPr>
            </w:pPr>
            <w:r w:rsidRPr="00627B9F">
              <w:rPr>
                <w:rFonts w:eastAsia="Calibri"/>
              </w:rPr>
              <w:t>Manager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3BBD7A79" w14:textId="77777777" w:rsidR="0025641E" w:rsidRPr="00627B9F" w:rsidRDefault="0025641E" w:rsidP="0066659D">
            <w:pPr>
              <w:rPr>
                <w:rFonts w:eastAsia="Calibri"/>
              </w:rPr>
            </w:pPr>
            <w:r w:rsidRPr="00627B9F">
              <w:rPr>
                <w:rFonts w:eastAsia="Calibri"/>
              </w:rPr>
              <w:t>Submitted Date From</w:t>
            </w:r>
          </w:p>
          <w:p w14:paraId="6F103661" w14:textId="77777777" w:rsidR="0025641E" w:rsidRPr="00627B9F" w:rsidRDefault="0025641E" w:rsidP="0066659D">
            <w:pPr>
              <w:rPr>
                <w:rFonts w:eastAsia="Calibri"/>
              </w:rPr>
            </w:pPr>
            <w:r w:rsidRPr="00627B9F">
              <w:rPr>
                <w:rFonts w:eastAsia="Calibri"/>
              </w:rPr>
              <w:t>Submitted Date To</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5C027AF" w14:textId="77777777" w:rsidR="0025641E" w:rsidRPr="00627B9F" w:rsidRDefault="0025641E" w:rsidP="0066659D">
            <w:pPr>
              <w:rPr>
                <w:rFonts w:eastAsia="Calibri"/>
              </w:rPr>
            </w:pPr>
            <w:r w:rsidRPr="00627B9F">
              <w:rPr>
                <w:rFonts w:eastAsia="Calibri"/>
              </w:rPr>
              <w:t xml:space="preserve">Employee Name, </w:t>
            </w:r>
          </w:p>
          <w:p w14:paraId="77BF4A06" w14:textId="77777777" w:rsidR="0025641E" w:rsidRPr="00627B9F" w:rsidRDefault="0025641E" w:rsidP="0066659D">
            <w:pPr>
              <w:rPr>
                <w:rFonts w:eastAsia="Calibri"/>
              </w:rPr>
            </w:pPr>
            <w:r w:rsidRPr="00627B9F">
              <w:rPr>
                <w:rFonts w:eastAsia="Calibri"/>
              </w:rPr>
              <w:t>Supervisor Name</w:t>
            </w:r>
          </w:p>
          <w:p w14:paraId="0087C623" w14:textId="77777777" w:rsidR="0025641E" w:rsidRPr="00627B9F" w:rsidRDefault="0025641E" w:rsidP="0066659D">
            <w:pPr>
              <w:rPr>
                <w:rFonts w:eastAsia="Calibri"/>
              </w:rPr>
            </w:pPr>
            <w:r w:rsidRPr="00627B9F">
              <w:rPr>
                <w:rFonts w:eastAsia="Calibri"/>
              </w:rPr>
              <w:t>Manager Name</w:t>
            </w:r>
          </w:p>
          <w:p w14:paraId="73C8ED3A" w14:textId="77777777" w:rsidR="0025641E" w:rsidRPr="00627B9F" w:rsidRDefault="0025641E" w:rsidP="0066659D">
            <w:pPr>
              <w:rPr>
                <w:rFonts w:eastAsia="Calibri"/>
              </w:rPr>
            </w:pPr>
            <w:r w:rsidRPr="00627B9F">
              <w:rPr>
                <w:rFonts w:eastAsia="Calibri"/>
              </w:rPr>
              <w:t>Submitter Name</w:t>
            </w:r>
          </w:p>
          <w:p w14:paraId="7E41B2F8" w14:textId="77777777" w:rsidR="0025641E" w:rsidRPr="00627B9F" w:rsidRDefault="0025641E" w:rsidP="0066659D">
            <w:pPr>
              <w:rPr>
                <w:rFonts w:eastAsia="Calibri"/>
              </w:rPr>
            </w:pPr>
            <w:r w:rsidRPr="00627B9F">
              <w:rPr>
                <w:rFonts w:eastAsia="Calibri"/>
              </w:rPr>
              <w:t xml:space="preserve">Source </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7E9826C1" w14:textId="77777777" w:rsidR="0025641E" w:rsidRPr="00627B9F" w:rsidRDefault="0025641E" w:rsidP="0066659D">
            <w:pPr>
              <w:rPr>
                <w:rFonts w:eastAsia="Calibri"/>
              </w:rPr>
            </w:pPr>
            <w:r w:rsidRPr="00627B9F">
              <w:rPr>
                <w:rFonts w:eastAsia="Calibri"/>
              </w:rPr>
              <w:t>Pagination = 50 records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62E2191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EE1A330" w14:textId="77777777"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66659D">
        <w:trPr>
          <w:trHeight w:val="288"/>
        </w:trPr>
        <w:tc>
          <w:tcPr>
            <w:tcW w:w="307"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062C65" w14:paraId="1EFF1B5A" w14:textId="77777777" w:rsidTr="0066659D">
        <w:tc>
          <w:tcPr>
            <w:tcW w:w="307" w:type="dxa"/>
            <w:tcBorders>
              <w:bottom w:val="single" w:sz="4" w:space="0" w:color="auto"/>
            </w:tcBorders>
            <w:shd w:val="clear" w:color="auto" w:fill="F2F2F2"/>
          </w:tcPr>
          <w:p w14:paraId="2FF971EA" w14:textId="77777777" w:rsidR="0025641E" w:rsidRPr="00627B9F" w:rsidRDefault="0025641E" w:rsidP="0066659D">
            <w:pPr>
              <w:rPr>
                <w:rFonts w:eastAsia="Calibri"/>
              </w:rPr>
            </w:pPr>
            <w:r w:rsidRPr="00627B9F">
              <w:rPr>
                <w:rFonts w:eastAsia="Calibri"/>
              </w:rPr>
              <w:t>A</w:t>
            </w:r>
          </w:p>
        </w:tc>
        <w:tc>
          <w:tcPr>
            <w:tcW w:w="1976"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221" w:type="dxa"/>
            <w:tcBorders>
              <w:bottom w:val="single" w:sz="4" w:space="0" w:color="auto"/>
            </w:tcBorders>
            <w:shd w:val="clear" w:color="auto" w:fill="F2F2F2"/>
          </w:tcPr>
          <w:p w14:paraId="3645634C" w14:textId="77777777" w:rsidR="0025641E" w:rsidRPr="00627B9F" w:rsidRDefault="0025641E" w:rsidP="0066659D">
            <w:pPr>
              <w:rPr>
                <w:rFonts w:eastAsia="Calibri"/>
              </w:rPr>
            </w:pPr>
            <w:r w:rsidRPr="00627B9F">
              <w:rPr>
                <w:rFonts w:eastAsia="Calibri"/>
              </w:rPr>
              <w:t>Includes a list of locations or sites for contact center operations.</w:t>
            </w:r>
          </w:p>
        </w:tc>
      </w:tr>
      <w:tr w:rsidR="0025641E" w:rsidRPr="00062C65" w14:paraId="002E90FA" w14:textId="77777777" w:rsidTr="0066659D">
        <w:tc>
          <w:tcPr>
            <w:tcW w:w="307" w:type="dxa"/>
            <w:tcBorders>
              <w:bottom w:val="single" w:sz="4" w:space="0" w:color="auto"/>
            </w:tcBorders>
            <w:shd w:val="clear" w:color="auto" w:fill="C6D9F1"/>
          </w:tcPr>
          <w:p w14:paraId="3BC8FCC6" w14:textId="77777777" w:rsidR="0025641E" w:rsidRPr="00627B9F" w:rsidRDefault="0025641E" w:rsidP="0066659D">
            <w:pPr>
              <w:rPr>
                <w:rFonts w:eastAsia="Calibri"/>
              </w:rPr>
            </w:pPr>
            <w:r w:rsidRPr="00627B9F">
              <w:rPr>
                <w:rFonts w:eastAsia="Calibri"/>
              </w:rPr>
              <w:t>B</w:t>
            </w:r>
          </w:p>
        </w:tc>
        <w:tc>
          <w:tcPr>
            <w:tcW w:w="1976"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221"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0A5D41B3" w14:textId="77777777" w:rsidTr="0066659D">
        <w:tc>
          <w:tcPr>
            <w:tcW w:w="307" w:type="dxa"/>
            <w:tcBorders>
              <w:bottom w:val="single" w:sz="4" w:space="0" w:color="auto"/>
            </w:tcBorders>
            <w:shd w:val="clear" w:color="auto" w:fill="F2F2F2"/>
          </w:tcPr>
          <w:p w14:paraId="157C69D1" w14:textId="77777777" w:rsidR="0025641E" w:rsidRPr="00627B9F" w:rsidRDefault="0025641E" w:rsidP="0066659D">
            <w:pPr>
              <w:rPr>
                <w:rFonts w:eastAsia="Calibri"/>
              </w:rPr>
            </w:pPr>
            <w:r w:rsidRPr="00627B9F">
              <w:rPr>
                <w:rFonts w:eastAsia="Calibri"/>
              </w:rPr>
              <w:t>C</w:t>
            </w:r>
          </w:p>
        </w:tc>
        <w:tc>
          <w:tcPr>
            <w:tcW w:w="1976" w:type="dxa"/>
            <w:tcBorders>
              <w:bottom w:val="single" w:sz="4" w:space="0" w:color="auto"/>
            </w:tcBorders>
            <w:shd w:val="clear" w:color="auto" w:fill="F2F2F2"/>
          </w:tcPr>
          <w:p w14:paraId="60F423BC" w14:textId="77777777" w:rsidR="0025641E" w:rsidRPr="00627B9F" w:rsidRDefault="0025641E" w:rsidP="0066659D">
            <w:pPr>
              <w:rPr>
                <w:rFonts w:eastAsia="Calibri"/>
              </w:rPr>
            </w:pPr>
            <w:r w:rsidRPr="00627B9F">
              <w:rPr>
                <w:rFonts w:eastAsia="Calibri"/>
              </w:rPr>
              <w:t>Supervisor</w:t>
            </w:r>
          </w:p>
        </w:tc>
        <w:tc>
          <w:tcPr>
            <w:tcW w:w="7221" w:type="dxa"/>
            <w:tcBorders>
              <w:bottom w:val="single" w:sz="4" w:space="0" w:color="auto"/>
            </w:tcBorders>
            <w:shd w:val="clear" w:color="auto" w:fill="F2F2F2"/>
          </w:tcPr>
          <w:p w14:paraId="110BBCF8"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13ABE1B6" w14:textId="77777777" w:rsidTr="0066659D">
        <w:tc>
          <w:tcPr>
            <w:tcW w:w="307" w:type="dxa"/>
            <w:tcBorders>
              <w:bottom w:val="single" w:sz="4" w:space="0" w:color="auto"/>
            </w:tcBorders>
            <w:shd w:val="clear" w:color="auto" w:fill="C6D9F1"/>
          </w:tcPr>
          <w:p w14:paraId="36AE2E12" w14:textId="77777777" w:rsidR="0025641E" w:rsidRPr="00627B9F" w:rsidRDefault="0025641E" w:rsidP="0066659D">
            <w:pPr>
              <w:rPr>
                <w:rFonts w:eastAsia="Calibri"/>
              </w:rPr>
            </w:pPr>
            <w:r w:rsidRPr="00627B9F">
              <w:rPr>
                <w:rFonts w:eastAsia="Calibri"/>
              </w:rPr>
              <w:t>D</w:t>
            </w:r>
          </w:p>
        </w:tc>
        <w:tc>
          <w:tcPr>
            <w:tcW w:w="1976" w:type="dxa"/>
            <w:tcBorders>
              <w:bottom w:val="single" w:sz="4" w:space="0" w:color="auto"/>
            </w:tcBorders>
            <w:shd w:val="clear" w:color="auto" w:fill="C6D9F1"/>
          </w:tcPr>
          <w:p w14:paraId="532A2B4D" w14:textId="77777777" w:rsidR="0025641E" w:rsidRPr="00627B9F" w:rsidRDefault="0025641E" w:rsidP="0066659D">
            <w:pPr>
              <w:rPr>
                <w:rFonts w:eastAsia="Calibri"/>
              </w:rPr>
            </w:pPr>
            <w:r w:rsidRPr="00627B9F">
              <w:rPr>
                <w:rFonts w:eastAsia="Calibri"/>
              </w:rPr>
              <w:t>Manager</w:t>
            </w:r>
          </w:p>
        </w:tc>
        <w:tc>
          <w:tcPr>
            <w:tcW w:w="7221" w:type="dxa"/>
            <w:tcBorders>
              <w:bottom w:val="single" w:sz="4" w:space="0" w:color="auto"/>
            </w:tcBorders>
            <w:shd w:val="clear" w:color="auto" w:fill="C6D9F1"/>
          </w:tcPr>
          <w:p w14:paraId="13CBFCB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062C65" w14:paraId="54502425" w14:textId="77777777" w:rsidTr="0066659D">
        <w:tc>
          <w:tcPr>
            <w:tcW w:w="307" w:type="dxa"/>
            <w:tcBorders>
              <w:bottom w:val="single" w:sz="4" w:space="0" w:color="auto"/>
            </w:tcBorders>
            <w:shd w:val="clear" w:color="auto" w:fill="F2F2F2"/>
          </w:tcPr>
          <w:p w14:paraId="43FED10B" w14:textId="77777777" w:rsidR="0025641E" w:rsidRPr="00627B9F" w:rsidRDefault="0025641E" w:rsidP="0066659D">
            <w:pPr>
              <w:rPr>
                <w:rFonts w:eastAsia="Calibri"/>
              </w:rPr>
            </w:pPr>
            <w:r w:rsidRPr="00627B9F">
              <w:rPr>
                <w:rFonts w:eastAsia="Calibri"/>
              </w:rPr>
              <w:t>E</w:t>
            </w:r>
          </w:p>
        </w:tc>
        <w:tc>
          <w:tcPr>
            <w:tcW w:w="1976"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221"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66659D">
        <w:tc>
          <w:tcPr>
            <w:tcW w:w="307" w:type="dxa"/>
            <w:tcBorders>
              <w:bottom w:val="single" w:sz="4" w:space="0" w:color="auto"/>
            </w:tcBorders>
            <w:shd w:val="clear" w:color="auto" w:fill="C6D9F1"/>
          </w:tcPr>
          <w:p w14:paraId="2187820D" w14:textId="77777777" w:rsidR="0025641E" w:rsidRPr="00627B9F" w:rsidRDefault="0025641E" w:rsidP="0066659D">
            <w:pPr>
              <w:rPr>
                <w:rFonts w:eastAsia="Calibri"/>
              </w:rPr>
            </w:pPr>
            <w:r w:rsidRPr="00627B9F">
              <w:rPr>
                <w:rFonts w:eastAsia="Calibri"/>
              </w:rPr>
              <w:t>F</w:t>
            </w:r>
          </w:p>
        </w:tc>
        <w:tc>
          <w:tcPr>
            <w:tcW w:w="1976"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221"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66659D">
        <w:tc>
          <w:tcPr>
            <w:tcW w:w="307" w:type="dxa"/>
            <w:tcBorders>
              <w:bottom w:val="single" w:sz="4" w:space="0" w:color="auto"/>
            </w:tcBorders>
            <w:shd w:val="clear" w:color="auto" w:fill="F2F2F2"/>
          </w:tcPr>
          <w:p w14:paraId="163CB8BB" w14:textId="77777777" w:rsidR="0025641E" w:rsidRPr="00627B9F" w:rsidRDefault="0025641E" w:rsidP="0066659D">
            <w:pPr>
              <w:rPr>
                <w:rFonts w:eastAsia="Calibri"/>
              </w:rPr>
            </w:pPr>
            <w:r w:rsidRPr="00627B9F">
              <w:rPr>
                <w:rFonts w:eastAsia="Calibri"/>
              </w:rPr>
              <w:t>G</w:t>
            </w:r>
          </w:p>
        </w:tc>
        <w:tc>
          <w:tcPr>
            <w:tcW w:w="1976"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221"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66659D">
        <w:trPr>
          <w:trHeight w:val="318"/>
        </w:trPr>
        <w:tc>
          <w:tcPr>
            <w:tcW w:w="307" w:type="dxa"/>
            <w:tcBorders>
              <w:bottom w:val="single" w:sz="4" w:space="0" w:color="auto"/>
            </w:tcBorders>
            <w:shd w:val="clear" w:color="auto" w:fill="C6D9F1"/>
          </w:tcPr>
          <w:p w14:paraId="5DB0A86B" w14:textId="77777777" w:rsidR="0025641E" w:rsidRPr="00627B9F" w:rsidRDefault="0025641E" w:rsidP="0066659D">
            <w:pPr>
              <w:rPr>
                <w:rFonts w:eastAsia="Calibri"/>
              </w:rPr>
            </w:pPr>
            <w:r w:rsidRPr="00627B9F">
              <w:rPr>
                <w:rFonts w:eastAsia="Calibri"/>
              </w:rPr>
              <w:t>H</w:t>
            </w:r>
          </w:p>
        </w:tc>
        <w:tc>
          <w:tcPr>
            <w:tcW w:w="1976"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221"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r w:rsidR="0025641E" w:rsidRPr="00062C65" w14:paraId="7B67C6D5" w14:textId="77777777" w:rsidTr="0066659D">
        <w:trPr>
          <w:trHeight w:val="516"/>
        </w:trPr>
        <w:tc>
          <w:tcPr>
            <w:tcW w:w="307" w:type="dxa"/>
            <w:shd w:val="clear" w:color="auto" w:fill="F2F2F2"/>
          </w:tcPr>
          <w:p w14:paraId="20C213DE" w14:textId="77777777" w:rsidR="0025641E" w:rsidRPr="00627B9F" w:rsidRDefault="0025641E" w:rsidP="0066659D">
            <w:pPr>
              <w:rPr>
                <w:rFonts w:eastAsia="Calibri"/>
              </w:rPr>
            </w:pPr>
            <w:r w:rsidRPr="00627B9F">
              <w:rPr>
                <w:rFonts w:eastAsia="Calibri"/>
              </w:rPr>
              <w:t>I</w:t>
            </w:r>
          </w:p>
        </w:tc>
        <w:tc>
          <w:tcPr>
            <w:tcW w:w="1976" w:type="dxa"/>
            <w:shd w:val="clear" w:color="auto" w:fill="F2F2F2"/>
          </w:tcPr>
          <w:p w14:paraId="5080EFAF" w14:textId="77777777" w:rsidR="0025641E" w:rsidRPr="00627B9F" w:rsidRDefault="0025641E" w:rsidP="0066659D">
            <w:pPr>
              <w:rPr>
                <w:rFonts w:eastAsia="Calibri"/>
              </w:rPr>
            </w:pPr>
            <w:r w:rsidRPr="00627B9F">
              <w:rPr>
                <w:rFonts w:eastAsia="Calibri"/>
              </w:rPr>
              <w:t>Submitted</w:t>
            </w:r>
          </w:p>
        </w:tc>
        <w:tc>
          <w:tcPr>
            <w:tcW w:w="7221" w:type="dxa"/>
            <w:shd w:val="clear" w:color="auto" w:fill="F2F2F2"/>
          </w:tcPr>
          <w:p w14:paraId="7D77E3B6"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lastRenderedPageBreak/>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lastRenderedPageBreak/>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lastRenderedPageBreak/>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xml:space="preserve">, but may be </w:t>
            </w:r>
            <w:r>
              <w:rPr>
                <w:rFonts w:eastAsia="Calibri"/>
              </w:rPr>
              <w:lastRenderedPageBreak/>
              <w:t>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lastRenderedPageBreak/>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2"/>
      <w:bookmarkEnd w:id="203"/>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7777777" w:rsidR="0025641E" w:rsidRDefault="0025641E" w:rsidP="0025641E">
      <w:pPr>
        <w:ind w:left="720" w:firstLine="720"/>
      </w:pPr>
      <w:r>
        <w:t>Examples of information display:</w:t>
      </w:r>
    </w:p>
    <w:p w14:paraId="5ADDC5F7" w14:textId="77777777" w:rsidR="0025641E" w:rsidRDefault="0025641E" w:rsidP="0025641E">
      <w:pPr>
        <w:ind w:left="720" w:firstLine="720"/>
      </w:pPr>
    </w:p>
    <w:p w14:paraId="090074B8" w14:textId="77777777" w:rsidR="0025641E" w:rsidRDefault="0025641E" w:rsidP="0025641E">
      <w:pPr>
        <w:ind w:left="720" w:firstLine="720"/>
      </w:pPr>
    </w:p>
    <w:p w14:paraId="718A5E1A" w14:textId="77777777" w:rsidR="0025641E" w:rsidRDefault="0025641E" w:rsidP="0025641E">
      <w:r>
        <w:rPr>
          <w:noProof/>
        </w:rPr>
        <w:drawing>
          <wp:inline distT="0" distB="0" distL="0" distR="0" wp14:anchorId="35B4ACDA" wp14:editId="6F5805D4">
            <wp:extent cx="20828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2571750"/>
                    </a:xfrm>
                    <a:prstGeom prst="rect">
                      <a:avLst/>
                    </a:prstGeom>
                    <a:noFill/>
                    <a:ln>
                      <a:noFill/>
                    </a:ln>
                  </pic:spPr>
                </pic:pic>
              </a:graphicData>
            </a:graphic>
          </wp:inline>
        </w:drawing>
      </w:r>
      <w:r>
        <w:rPr>
          <w:noProof/>
        </w:rPr>
        <w:drawing>
          <wp:inline distT="0" distB="0" distL="0" distR="0" wp14:anchorId="1EE47FAB" wp14:editId="3F027B18">
            <wp:extent cx="2051050" cy="24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0" cy="2413000"/>
                    </a:xfrm>
                    <a:prstGeom prst="rect">
                      <a:avLst/>
                    </a:prstGeom>
                    <a:noFill/>
                    <a:ln>
                      <a:noFill/>
                    </a:ln>
                  </pic:spPr>
                </pic:pic>
              </a:graphicData>
            </a:graphic>
          </wp:inline>
        </w:drawing>
      </w:r>
      <w:r>
        <w:rPr>
          <w:noProof/>
        </w:rPr>
        <w:drawing>
          <wp:inline distT="0" distB="0" distL="0" distR="0" wp14:anchorId="5D39157E" wp14:editId="71FA7171">
            <wp:extent cx="1676400"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622550"/>
                    </a:xfrm>
                    <a:prstGeom prst="rect">
                      <a:avLst/>
                    </a:prstGeom>
                    <a:noFill/>
                    <a:ln>
                      <a:noFill/>
                    </a:ln>
                  </pic:spPr>
                </pic:pic>
              </a:graphicData>
            </a:graphic>
          </wp:inline>
        </w:drawing>
      </w:r>
    </w:p>
    <w:p w14:paraId="6449128A" w14:textId="77777777" w:rsidR="0025641E" w:rsidRDefault="0025641E" w:rsidP="0025641E">
      <w:pPr>
        <w:tabs>
          <w:tab w:val="left" w:pos="1800"/>
        </w:tabs>
        <w:ind w:left="2880"/>
        <w:rPr>
          <w:sz w:val="24"/>
          <w:szCs w:val="24"/>
        </w:rPr>
      </w:pP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77777777" w:rsidR="0025641E" w:rsidRPr="008D1F78" w:rsidRDefault="0025641E" w:rsidP="0025641E">
      <w:pPr>
        <w:ind w:left="1440"/>
      </w:pPr>
      <w:r>
        <w:t>Example display of coaching/warning reasons.</w:t>
      </w:r>
    </w:p>
    <w:p w14:paraId="1CFCFA4A" w14:textId="77777777" w:rsidR="0025641E" w:rsidRPr="008D1F78" w:rsidRDefault="0025641E" w:rsidP="0025641E">
      <w:pPr>
        <w:ind w:left="720" w:firstLine="720"/>
      </w:pPr>
    </w:p>
    <w:p w14:paraId="301AA8B9" w14:textId="77777777" w:rsidR="0025641E" w:rsidRDefault="0025641E" w:rsidP="0025641E">
      <w:pPr>
        <w:ind w:left="720" w:firstLine="720"/>
      </w:pPr>
      <w:r>
        <w:rPr>
          <w:noProof/>
        </w:rPr>
        <w:lastRenderedPageBreak/>
        <w:drawing>
          <wp:inline distT="0" distB="0" distL="0" distR="0" wp14:anchorId="2FDEE0C1" wp14:editId="14612AC0">
            <wp:extent cx="4724400" cy="3175000"/>
            <wp:effectExtent l="0" t="0" r="0" b="0"/>
            <wp:docPr id="6" name="Picture 6" descr="cid:image002.png@01D0D112.BCEC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0D112.BCEC17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175000"/>
                    </a:xfrm>
                    <a:prstGeom prst="rect">
                      <a:avLst/>
                    </a:prstGeom>
                    <a:noFill/>
                    <a:ln>
                      <a:noFill/>
                    </a:ln>
                  </pic:spPr>
                </pic:pic>
              </a:graphicData>
            </a:graphic>
          </wp:inline>
        </w:drawing>
      </w:r>
    </w:p>
    <w:p w14:paraId="09C791C2" w14:textId="77777777" w:rsidR="0025641E" w:rsidRDefault="0025641E" w:rsidP="0025641E">
      <w:pPr>
        <w:ind w:left="720" w:firstLine="720"/>
      </w:pP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77777777" w:rsidR="0025641E" w:rsidRPr="00627B9F" w:rsidRDefault="0025641E" w:rsidP="0066659D">
            <w:pPr>
              <w:rPr>
                <w:rFonts w:eastAsia="Calibri"/>
              </w:rPr>
            </w:pPr>
            <w:r w:rsidRPr="00627B9F">
              <w:rPr>
                <w:rFonts w:eastAsia="Calibri"/>
              </w:rPr>
              <w:t>If log is not confirmed as a Customer Service Escalation and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66659D">
            <w:pPr>
              <w:rPr>
                <w:rFonts w:eastAsia="Calibri"/>
              </w:rPr>
            </w:pPr>
            <w:r w:rsidRPr="00367641">
              <w:rPr>
                <w:rFonts w:eastAsia="Calibri"/>
              </w:rPr>
              <w:t>Display text when log source is Internal CCO Reporting and report code is HFC</w:t>
            </w:r>
          </w:p>
        </w:tc>
      </w:tr>
      <w:tr w:rsidR="0025641E"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lastRenderedPageBreak/>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lastRenderedPageBreak/>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7"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9"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0"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1"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lastRenderedPageBreak/>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66659D">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66659D">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66659D">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66659D">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66659D">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22"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lastRenderedPageBreak/>
        <w:t>CCO Performance Scorecard</w:t>
      </w:r>
      <w:r w:rsidRPr="00A164EA">
        <w:t xml:space="preserve"> is a hyper link to </w:t>
      </w:r>
      <w:hyperlink r:id="rId23"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24"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5"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6"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66659D">
            <w:pPr>
              <w:rPr>
                <w:rFonts w:eastAsia="Calibri"/>
              </w:rPr>
            </w:pPr>
            <w:r>
              <w:rPr>
                <w:rFonts w:eastAsia="Calibri"/>
              </w:rPr>
              <w:t>Display text for BRN and BRL</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lastRenderedPageBreak/>
        <w:t>Contact Center Operations 3.06 Timecard Audit SOP</w:t>
      </w:r>
      <w:r w:rsidRPr="00A164EA">
        <w:t xml:space="preserve"> is a hyper link to </w:t>
      </w:r>
      <w:hyperlink r:id="rId27"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8"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66659D" w:rsidP="0025641E">
      <w:pPr>
        <w:ind w:left="1440"/>
        <w:rPr>
          <w:color w:val="1F497D"/>
        </w:rPr>
      </w:pPr>
      <w:hyperlink r:id="rId29"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66659D">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66659D">
        <w:tc>
          <w:tcPr>
            <w:tcW w:w="316"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3C046EDB" w14:textId="77777777" w:rsidTr="0066659D">
        <w:tc>
          <w:tcPr>
            <w:tcW w:w="316" w:type="dxa"/>
            <w:tcBorders>
              <w:bottom w:val="single" w:sz="4" w:space="0" w:color="auto"/>
            </w:tcBorders>
            <w:shd w:val="clear" w:color="auto" w:fill="C6D9F1"/>
          </w:tcPr>
          <w:p w14:paraId="092CF121" w14:textId="77777777" w:rsidR="0025641E" w:rsidRPr="00627B9F" w:rsidRDefault="0025641E" w:rsidP="0066659D">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66659D">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66659D">
        <w:tc>
          <w:tcPr>
            <w:tcW w:w="316"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66659D">
        <w:tc>
          <w:tcPr>
            <w:tcW w:w="316"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66659D">
        <w:tc>
          <w:tcPr>
            <w:tcW w:w="316"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66659D">
        <w:tc>
          <w:tcPr>
            <w:tcW w:w="316"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66659D">
        <w:tc>
          <w:tcPr>
            <w:tcW w:w="316"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66659D">
        <w:tc>
          <w:tcPr>
            <w:tcW w:w="316"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66659D">
        <w:tc>
          <w:tcPr>
            <w:tcW w:w="316"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66659D">
        <w:tc>
          <w:tcPr>
            <w:tcW w:w="316"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78" w:type="dxa"/>
            <w:shd w:val="clear" w:color="auto" w:fill="B8CCE4"/>
          </w:tcPr>
          <w:p w14:paraId="53EE5B2E" w14:textId="77777777" w:rsidR="0025641E" w:rsidRPr="00627B9F" w:rsidRDefault="0025641E" w:rsidP="0066659D">
            <w:pPr>
              <w:tabs>
                <w:tab w:val="left" w:pos="1800"/>
              </w:tabs>
              <w:rPr>
                <w:rFonts w:eastAsia="Calibri"/>
              </w:rPr>
            </w:pPr>
          </w:p>
        </w:tc>
        <w:tc>
          <w:tcPr>
            <w:tcW w:w="6126"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30"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66659D" w:rsidP="0025641E">
      <w:pPr>
        <w:ind w:left="720" w:firstLine="720"/>
        <w:rPr>
          <w:sz w:val="24"/>
          <w:szCs w:val="24"/>
        </w:rPr>
      </w:pPr>
      <w:hyperlink r:id="rId31"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32"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3"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77777777" w:rsidR="0025641E" w:rsidRPr="0026295E" w:rsidRDefault="0025641E" w:rsidP="0025641E">
      <w:pPr>
        <w:spacing w:before="120"/>
        <w:rPr>
          <w:b/>
        </w:rPr>
      </w:pPr>
      <w:r w:rsidRPr="0026295E">
        <w:rPr>
          <w:b/>
        </w:rPr>
        <w:t>3.2.7.5.3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77777777" w:rsidR="0025641E" w:rsidRPr="00627B9F" w:rsidRDefault="0025641E" w:rsidP="0066659D">
            <w:pPr>
              <w:rPr>
                <w:rFonts w:eastAsia="Calibri"/>
              </w:rPr>
            </w:pPr>
            <w:r w:rsidRPr="00627B9F">
              <w:rPr>
                <w:rFonts w:eastAsia="Calibri"/>
              </w:rPr>
              <w:t>If log is not confirmed Customer Service Escalation and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77777777" w:rsidR="0025641E" w:rsidRDefault="0025641E" w:rsidP="0025641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77777777" w:rsidR="0025641E" w:rsidRDefault="0025641E" w:rsidP="0025641E">
      <w:pPr>
        <w:ind w:left="1440"/>
      </w:pPr>
      <w:r>
        <w:t>The location of the employee and HR files will be: \\</w:t>
      </w:r>
      <w:r w:rsidRPr="007D7337">
        <w:t>F3420-ECLDBP01\Data</w:t>
      </w:r>
      <w:r>
        <w:t>\Coaching\HRInfo\</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lastRenderedPageBreak/>
        <w:t xml:space="preserve">Note: </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77777777" w:rsidR="0025641E" w:rsidRDefault="0025641E" w:rsidP="0025641E">
      <w:pPr>
        <w:ind w:left="1440"/>
      </w:pPr>
      <w:r>
        <w:t xml:space="preserve">The location for the development environment is: </w:t>
      </w:r>
      <w:r w:rsidRPr="007D7337">
        <w:t>\\F3420-ECLDBD01\Data\Coaching\HRInfo</w:t>
      </w:r>
      <w:r>
        <w:t>\</w:t>
      </w:r>
    </w:p>
    <w:p w14:paraId="4B648A78" w14:textId="77777777" w:rsidR="0025641E" w:rsidRDefault="0025641E" w:rsidP="0025641E">
      <w:pPr>
        <w:ind w:left="1440"/>
      </w:pPr>
      <w:r>
        <w:t xml:space="preserve">The location for the test environment is: </w:t>
      </w:r>
      <w:r w:rsidRPr="007D7337">
        <w:t>\\F3420-ECLDBT01\Data\Coaching\HRInfo</w:t>
      </w:r>
      <w:r>
        <w:t>\</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77777777" w:rsidR="0025641E" w:rsidRDefault="0025641E" w:rsidP="0025641E">
      <w:pPr>
        <w:ind w:left="1440"/>
      </w:pPr>
      <w:r w:rsidRPr="0020320E">
        <w:t>The data load is scheduled to run daily at 8:00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7777777" w:rsidR="0025641E" w:rsidRDefault="0025641E" w:rsidP="0025641E">
      <w:pPr>
        <w:ind w:left="720" w:firstLine="720"/>
      </w:pPr>
      <w:r>
        <w:t>The location of the file will be: \\</w:t>
      </w:r>
      <w:r w:rsidRPr="007D7337">
        <w:t>F3420-ECLDBP01\Data</w:t>
      </w:r>
      <w:r>
        <w:t>\Coaching\</w:t>
      </w:r>
      <w:r w:rsidRPr="007D7337">
        <w:t>HR</w:t>
      </w:r>
      <w:r>
        <w:t>Info\</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77777777" w:rsidR="0025641E" w:rsidRDefault="0025641E" w:rsidP="0025641E">
      <w:pPr>
        <w:ind w:left="1440"/>
      </w:pPr>
      <w:r>
        <w:t xml:space="preserve">The location for the development environment is: </w:t>
      </w:r>
      <w:r w:rsidRPr="007D7337">
        <w:t>\\F3420-ECLDBD01\Data\Coaching\HRInfo</w:t>
      </w:r>
      <w:r>
        <w:t>\</w:t>
      </w:r>
    </w:p>
    <w:p w14:paraId="492B816C" w14:textId="77777777" w:rsidR="0025641E" w:rsidRDefault="0025641E" w:rsidP="0025641E">
      <w:pPr>
        <w:ind w:left="1440"/>
      </w:pPr>
      <w:r>
        <w:t xml:space="preserve">The location for the test environment is: </w:t>
      </w:r>
      <w:r w:rsidRPr="007D7337">
        <w:t>\\F3420-ECLDBT01\Data\Coaching\HRInfo</w:t>
      </w:r>
      <w:r>
        <w:t>\</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4"/>
      <w:bookmarkEnd w:id="22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8"/>
      <w:bookmarkEnd w:id="229"/>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2FE34FDC" w14:textId="77777777" w:rsidR="0025641E" w:rsidRPr="004E4DE2" w:rsidRDefault="0025641E" w:rsidP="0025641E">
      <w:pPr>
        <w:spacing w:before="120"/>
        <w:rPr>
          <w:b/>
        </w:rPr>
      </w:pPr>
      <w:r>
        <w:rPr>
          <w:b/>
        </w:rPr>
        <w:lastRenderedPageBreak/>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77777777" w:rsidR="0025641E" w:rsidRPr="004E4DE2" w:rsidRDefault="0025641E" w:rsidP="0025641E">
      <w:pPr>
        <w:spacing w:before="120"/>
        <w:rPr>
          <w:b/>
        </w:rPr>
      </w:pPr>
      <w:r>
        <w:rPr>
          <w:b/>
        </w:rPr>
        <w:t>3.2.7</w:t>
      </w:r>
      <w:r w:rsidRPr="004E4DE2">
        <w:rPr>
          <w:b/>
        </w:rPr>
        <w:t>.1.1.1.3</w:t>
      </w:r>
      <w:r w:rsidRPr="004E4DE2">
        <w:rPr>
          <w:b/>
        </w:rPr>
        <w:tab/>
        <w:t>Senior Managers</w:t>
      </w:r>
    </w:p>
    <w:p w14:paraId="2AE7E19B" w14:textId="77777777" w:rsidR="0025641E" w:rsidRDefault="0025641E" w:rsidP="0025641E">
      <w:pPr>
        <w:ind w:left="1440"/>
      </w:pPr>
      <w:r>
        <w:t>Removed as no longer required</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0"/>
      <w:bookmarkEnd w:id="23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lastRenderedPageBreak/>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lastRenderedPageBreak/>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6"/>
      <w:bookmarkEnd w:id="23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8"/>
      <w:bookmarkEnd w:id="23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0"/>
      <w:bookmarkEnd w:id="241"/>
    </w:p>
    <w:p w14:paraId="5A9EDBD2" w14:textId="77777777" w:rsidR="0025641E" w:rsidRPr="004C38CD" w:rsidRDefault="0025641E" w:rsidP="0025641E">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2"/>
      <w:bookmarkEnd w:id="24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lastRenderedPageBreak/>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lastRenderedPageBreak/>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Pr="00CD4169" w:rsidRDefault="0025641E" w:rsidP="0025641E">
      <w:pPr>
        <w:ind w:left="1440" w:firstLine="720"/>
      </w:pPr>
      <w:r w:rsidRPr="003C08DF">
        <w:t>\\F3420-ECLDBP01\Data\Coaching\Reports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77777777" w:rsidR="0025641E" w:rsidRDefault="0025641E" w:rsidP="0025641E">
      <w:pPr>
        <w:ind w:left="720" w:firstLine="720"/>
      </w:pPr>
      <w:r>
        <w:t>The following reports will be schedule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lastRenderedPageBreak/>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6"/>
      <w:bookmarkEnd w:id="247"/>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8"/>
      <w:bookmarkEnd w:id="249"/>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0"/>
      <w:bookmarkEnd w:id="25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lastRenderedPageBreak/>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2" w:name="_Toc495311792"/>
      <w:bookmarkStart w:id="253" w:name="_Toc498069771"/>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2"/>
      <w:bookmarkEnd w:id="25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77777777" w:rsidR="0025641E" w:rsidRDefault="0025641E" w:rsidP="0025641E">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4"/>
      <w:bookmarkEnd w:id="25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6"/>
      <w:bookmarkEnd w:id="25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lastRenderedPageBreak/>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8" w:name="_Toc495311795"/>
      <w:bookmarkStart w:id="259" w:name="_Toc49806977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8"/>
      <w:bookmarkEnd w:id="259"/>
    </w:p>
    <w:p w14:paraId="0A198122" w14:textId="77777777" w:rsidR="0025641E" w:rsidRDefault="0025641E" w:rsidP="0025641E">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0F7BAC47" w14:textId="77777777" w:rsidR="0025641E" w:rsidRDefault="0025641E" w:rsidP="0025641E">
      <w:pPr>
        <w:ind w:left="720" w:firstLine="720"/>
      </w:pPr>
    </w:p>
    <w:p w14:paraId="168CD8BE" w14:textId="77777777" w:rsidR="0025641E" w:rsidRPr="002E3181" w:rsidRDefault="0025641E" w:rsidP="0025641E">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0"/>
      <w:bookmarkEnd w:id="261"/>
    </w:p>
    <w:p w14:paraId="3463A64C" w14:textId="77777777" w:rsidR="0025641E" w:rsidRPr="001E2ED2" w:rsidRDefault="0025641E" w:rsidP="0025641E">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lastRenderedPageBreak/>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4"/>
      <w:bookmarkEnd w:id="26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4847EB7D" w14:textId="77777777" w:rsidR="0025641E" w:rsidRDefault="0025641E" w:rsidP="0025641E">
      <w:pPr>
        <w:ind w:left="1440"/>
      </w:pPr>
    </w:p>
    <w:p w14:paraId="0A21EA4A" w14:textId="77777777" w:rsidR="0025641E" w:rsidRPr="00FE5B49" w:rsidRDefault="0025641E" w:rsidP="0025641E">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8"/>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5225BE1F" w14:textId="77777777" w:rsidR="0025641E" w:rsidRPr="00D04160" w:rsidRDefault="0025641E" w:rsidP="0025641E">
      <w:bookmarkStart w:id="276" w:name="_Toc446815305"/>
      <w:bookmarkStart w:id="27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t>3.4</w:t>
      </w:r>
      <w:r w:rsidRPr="00FE5B49">
        <w:rPr>
          <w:rFonts w:ascii="Arial" w:hAnsi="Arial"/>
          <w:bCs/>
          <w:sz w:val="22"/>
        </w:rPr>
        <w:tab/>
        <w:t>Design Constraints</w:t>
      </w:r>
      <w:bookmarkEnd w:id="276"/>
      <w:bookmarkEnd w:id="277"/>
      <w:bookmarkEnd w:id="278"/>
      <w:bookmarkEnd w:id="279"/>
    </w:p>
    <w:p w14:paraId="29C355E2" w14:textId="77777777" w:rsidR="0025641E" w:rsidRPr="00D04160" w:rsidRDefault="0025641E" w:rsidP="0025641E">
      <w:bookmarkStart w:id="280" w:name="_Toc446815306"/>
      <w:bookmarkStart w:id="28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548951B2" w14:textId="77777777" w:rsidR="0025641E" w:rsidRPr="00D04160" w:rsidRDefault="0025641E" w:rsidP="0025641E">
      <w:bookmarkStart w:id="284" w:name="_Toc446815307"/>
      <w:bookmarkStart w:id="285" w:name="_Toc122506608"/>
      <w:r>
        <w:t>N/A</w:t>
      </w:r>
    </w:p>
    <w:p w14:paraId="33100DF4" w14:textId="77777777" w:rsidR="0025641E" w:rsidRPr="00FE5B49" w:rsidRDefault="0025641E" w:rsidP="0025641E">
      <w:pPr>
        <w:pStyle w:val="Heading1"/>
        <w:ind w:left="475" w:hanging="475"/>
        <w:rPr>
          <w:rFonts w:ascii="Arial" w:hAnsi="Arial"/>
          <w:bCs/>
          <w:sz w:val="24"/>
        </w:rPr>
      </w:pPr>
      <w:bookmarkStart w:id="286" w:name="_Toc495311805"/>
      <w:bookmarkStart w:id="287" w:name="_Toc498069784"/>
      <w:r w:rsidRPr="00FE5B49">
        <w:rPr>
          <w:rFonts w:ascii="Arial" w:hAnsi="Arial"/>
          <w:bCs/>
          <w:sz w:val="24"/>
        </w:rPr>
        <w:lastRenderedPageBreak/>
        <w:t>4.0</w:t>
      </w:r>
      <w:r w:rsidRPr="00FE5B49">
        <w:rPr>
          <w:rFonts w:ascii="Arial" w:hAnsi="Arial"/>
          <w:bCs/>
          <w:sz w:val="24"/>
        </w:rPr>
        <w:tab/>
        <w:t>Glossary</w:t>
      </w:r>
      <w:bookmarkEnd w:id="284"/>
      <w:bookmarkEnd w:id="285"/>
      <w:bookmarkEnd w:id="286"/>
      <w:bookmarkEnd w:id="287"/>
    </w:p>
    <w:p w14:paraId="09F41FE3" w14:textId="77777777" w:rsidR="0025641E" w:rsidRPr="00D04160" w:rsidRDefault="0025641E" w:rsidP="0025641E">
      <w:bookmarkStart w:id="288" w:name="_Toc446815308"/>
      <w:bookmarkStart w:id="289" w:name="_Toc122506609"/>
      <w:r>
        <w:t>N/A</w:t>
      </w:r>
    </w:p>
    <w:p w14:paraId="7577FD8F" w14:textId="77777777" w:rsidR="0025641E" w:rsidRPr="00FE5B49" w:rsidRDefault="0025641E" w:rsidP="0025641E">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17475CB3" w14:textId="77777777" w:rsidR="0025641E" w:rsidRPr="00D04160" w:rsidRDefault="0025641E" w:rsidP="0025641E">
      <w:bookmarkStart w:id="292" w:name="_Toc446815309"/>
      <w:bookmarkStart w:id="293" w:name="_Toc122506610"/>
      <w:r>
        <w:t>N/A</w:t>
      </w:r>
    </w:p>
    <w:p w14:paraId="27BBFB59" w14:textId="77777777" w:rsidR="0025641E" w:rsidRPr="00FE5B49" w:rsidRDefault="0025641E" w:rsidP="0025641E">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xml:space="preserve">.  </w:t>
            </w:r>
            <w:r>
              <w:rPr>
                <w:rFonts w:ascii="Calibri" w:eastAsia="Calibri" w:hAnsi="Calibri"/>
                <w:sz w:val="22"/>
                <w:szCs w:val="22"/>
              </w:rPr>
              <w:lastRenderedPageBreak/>
              <w:t>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FA487" w14:textId="77777777" w:rsidR="00294B2F" w:rsidRDefault="00294B2F">
      <w:r>
        <w:separator/>
      </w:r>
    </w:p>
  </w:endnote>
  <w:endnote w:type="continuationSeparator" w:id="0">
    <w:p w14:paraId="36CB84E9" w14:textId="77777777" w:rsidR="00294B2F" w:rsidRDefault="00294B2F">
      <w:r>
        <w:continuationSeparator/>
      </w:r>
    </w:p>
  </w:endnote>
  <w:endnote w:type="continuationNotice" w:id="1">
    <w:p w14:paraId="51D0C13F" w14:textId="77777777" w:rsidR="00294B2F" w:rsidRDefault="00294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66659D" w:rsidRDefault="006665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6659D" w:rsidRDefault="006665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66659D" w:rsidRPr="00BA590C" w:rsidRDefault="0066659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66659D" w:rsidRPr="00BA590C" w:rsidRDefault="0066659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66659D" w:rsidRPr="00732A0E" w:rsidRDefault="0066659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060F3">
      <w:rPr>
        <w:rFonts w:ascii="Arial" w:hAnsi="Arial" w:cs="Arial"/>
        <w:noProof/>
        <w:sz w:val="18"/>
        <w:szCs w:val="18"/>
      </w:rPr>
      <w:t>71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060F3">
      <w:rPr>
        <w:rFonts w:ascii="Arial" w:hAnsi="Arial" w:cs="Arial"/>
        <w:noProof/>
        <w:sz w:val="18"/>
        <w:szCs w:val="18"/>
      </w:rPr>
      <w:t>127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66659D" w:rsidRDefault="0066659D">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0CF6E" w14:textId="77777777" w:rsidR="00294B2F" w:rsidRDefault="00294B2F">
      <w:r>
        <w:separator/>
      </w:r>
    </w:p>
  </w:footnote>
  <w:footnote w:type="continuationSeparator" w:id="0">
    <w:p w14:paraId="32DC7192" w14:textId="77777777" w:rsidR="00294B2F" w:rsidRDefault="00294B2F">
      <w:r>
        <w:continuationSeparator/>
      </w:r>
    </w:p>
  </w:footnote>
  <w:footnote w:type="continuationNotice" w:id="1">
    <w:p w14:paraId="1C70EE56" w14:textId="77777777" w:rsidR="00294B2F" w:rsidRDefault="00294B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66659D" w:rsidRPr="0068071B" w:rsidRDefault="0066659D"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66659D" w:rsidRPr="00732A0E" w:rsidRDefault="0066659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66659D" w:rsidRDefault="0066659D">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4B2F"/>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C4B02"/>
    <w:rsid w:val="005D05BE"/>
    <w:rsid w:val="005D410A"/>
    <w:rsid w:val="005D68D7"/>
    <w:rsid w:val="005E2A80"/>
    <w:rsid w:val="005E5DED"/>
    <w:rsid w:val="005E6975"/>
    <w:rsid w:val="005F16AE"/>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6C65"/>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41873"/>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ports/Performance_Scorecard/default.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co.gdit.com/Reports/Performance_Scorecard/default.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 TargetMode="External"/><Relationship Id="rId17" Type="http://schemas.openxmlformats.org/officeDocument/2006/relationships/hyperlink" Target="https://cco.gdit.com/Connection/Pages/KudosCentral.aspx" TargetMode="External"/><Relationship Id="rId25" Type="http://schemas.openxmlformats.org/officeDocument/2006/relationships/hyperlink" Target="https://cco.gdit.com/Reports/Performance_Scorecard/Lists/Scorecard_Escalated_Issues_Log/NewIssue.aspx" TargetMode="External"/><Relationship Id="rId33" Type="http://schemas.openxmlformats.org/officeDocument/2006/relationships/hyperlink" Target="https://cco.gdit.com/bi/ReportsCatalog/TQC_ShortCall/Forms/AllItems.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co.gdit.com/Reports/Performance_Scorecard/Lists/Scorecard_Escalated_Issues_Log/NewIssue.aspx" TargetMode="External"/><Relationship Id="rId29" Type="http://schemas.openxmlformats.org/officeDocument/2006/relationships/hyperlink" Target="https://cco.gdit.com/bi/ReportsCatalog/AvayaBreakPolicyReporting/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3420-mwbp11.vangent.local/scorecard/csrscorecard.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3420-mwbp11.vangent.local/scorecard/csrscorecard.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oter" Target="footer2.xml"/><Relationship Id="rId10" Type="http://schemas.openxmlformats.org/officeDocument/2006/relationships/hyperlink" Target="https://f" TargetMode="External"/><Relationship Id="rId19" Type="http://schemas.openxmlformats.org/officeDocument/2006/relationships/hyperlink" Target="https://f3420-mwbp11.vangent.local/scorecard/csrscorecard.aspx" TargetMode="External"/><Relationship Id="rId31"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hyperlink" Target="https://f" TargetMode="External"/><Relationship Id="rId14" Type="http://schemas.openxmlformats.org/officeDocument/2006/relationships/image" Target="media/image4.png"/><Relationship Id="rId22" Type="http://schemas.openxmlformats.org/officeDocument/2006/relationships/hyperlink" Target="https://cco.gdit.com/Connection/Pages/KudosCentral.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yperlink" Target="https://cco.gdit.com/Initiatives/floorcheck/Timecard_Compliance_Reporting/Timcard%20Changes%20Reports/Forms/AllItems.aspx"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B2C26-E155-4292-9EA2-4C985685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6329</TotalTime>
  <Pages>127</Pages>
  <Words>40840</Words>
  <Characters>232790</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cp:revision>
  <cp:lastPrinted>2017-11-08T19:57:00Z</cp:lastPrinted>
  <dcterms:created xsi:type="dcterms:W3CDTF">2016-01-13T14:29:00Z</dcterms:created>
  <dcterms:modified xsi:type="dcterms:W3CDTF">2018-01-22T14:48:00Z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