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F52F390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93DF1">
        <w:rPr>
          <w:rFonts w:ascii="Arial Black" w:hAnsi="Arial Black"/>
          <w:sz w:val="32"/>
        </w:rPr>
        <w:t xml:space="preserve">Training 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47805CB" w:rsidR="001919C3" w:rsidRPr="009B3790" w:rsidRDefault="00FF1529" w:rsidP="00AD2EA1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3/</w:t>
            </w:r>
            <w:r w:rsidR="00AD2EA1">
              <w:rPr>
                <w:szCs w:val="24"/>
              </w:rPr>
              <w:t>22/</w:t>
            </w:r>
            <w:r>
              <w:rPr>
                <w:szCs w:val="24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9B3790" w:rsidRDefault="00AD2EA1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CB92F5A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4D" w14:textId="775A7DE9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4E" w14:textId="659D5B43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C96BA0F" w:rsidR="00D624CB" w:rsidRPr="009B3790" w:rsidRDefault="00D624C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1" w14:textId="6D6EBEB3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2" w14:textId="7C33E1EA" w:rsidR="00D624CB" w:rsidRPr="009B3790" w:rsidRDefault="00D624C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0BAA74C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5E41788D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4D6CB3FB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6C56C2B6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AD2EA1">
        <w:t xml:space="preserve">Training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2981D1EF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D2EA1">
        <w:rPr>
          <w:b w:val="0"/>
          <w:szCs w:val="24"/>
        </w:rPr>
        <w:t xml:space="preserve">Training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993DF1">
        <w:rPr>
          <w:b w:val="0"/>
          <w:szCs w:val="24"/>
        </w:rPr>
        <w:t xml:space="preserve">Training 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77777777" w:rsidR="00993DF1" w:rsidRDefault="00993DF1" w:rsidP="00AD2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Training </w:t>
            </w:r>
            <w:r w:rsidR="008C3C45" w:rsidRPr="006D608E">
              <w:rPr>
                <w:sz w:val="22"/>
                <w:szCs w:val="22"/>
              </w:rPr>
              <w:t>report code that corresponds t</w:t>
            </w:r>
            <w:r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180B8A21" w:rsidR="008C3C45" w:rsidRPr="006D608E" w:rsidRDefault="00993DF1" w:rsidP="00AD2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(ODT – Overdue Training)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22B124CD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and Development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3B0BB704" w:rsidR="008C3C45" w:rsidRPr="006D608E" w:rsidRDefault="00D15926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 w:rsidR="00AD2EA1">
              <w:rPr>
                <w:sz w:val="22"/>
                <w:szCs w:val="22"/>
              </w:rPr>
              <w:t xml:space="preserve">Supervisor </w:t>
            </w:r>
            <w:r w:rsidRPr="006D608E">
              <w:rPr>
                <w:sz w:val="22"/>
                <w:szCs w:val="22"/>
              </w:rPr>
              <w:t>Review)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6D608E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9586B57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="00944AF2" w:rsidRPr="006D608E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0E4A8829" w:rsidR="008C3C45" w:rsidRPr="006D608E" w:rsidRDefault="00E353F0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7AD625D9" w:rsidR="008C3C45" w:rsidRPr="006D608E" w:rsidRDefault="00E353F0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  <w:r w:rsidR="00FF1529">
              <w:rPr>
                <w:sz w:val="22"/>
                <w:szCs w:val="22"/>
              </w:rPr>
              <w:t xml:space="preserve"> (</w:t>
            </w:r>
            <w:r w:rsidR="00AD2EA1" w:rsidRPr="00AD2EA1">
              <w:rPr>
                <w:sz w:val="22"/>
                <w:szCs w:val="22"/>
              </w:rPr>
              <w:t>Item Title</w:t>
            </w:r>
            <w:r w:rsidR="00AD2EA1">
              <w:rPr>
                <w:sz w:val="22"/>
                <w:szCs w:val="22"/>
              </w:rPr>
              <w:t xml:space="preserve">, </w:t>
            </w:r>
            <w:r w:rsidR="00AD2EA1" w:rsidRPr="00AD2EA1">
              <w:rPr>
                <w:sz w:val="22"/>
                <w:szCs w:val="22"/>
              </w:rPr>
              <w:t>Days Overdue</w:t>
            </w:r>
            <w:r w:rsidR="00AD2EA1">
              <w:rPr>
                <w:sz w:val="22"/>
                <w:szCs w:val="22"/>
              </w:rPr>
              <w:t>)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sectPr w:rsidR="002A24A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B6F25" w14:textId="77777777" w:rsidR="00893F00" w:rsidRDefault="00893F00">
      <w:r>
        <w:separator/>
      </w:r>
    </w:p>
  </w:endnote>
  <w:endnote w:type="continuationSeparator" w:id="0">
    <w:p w14:paraId="5A12C7EE" w14:textId="77777777" w:rsidR="00893F00" w:rsidRDefault="0089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93DF1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12E93" w14:textId="77777777" w:rsidR="00893F00" w:rsidRDefault="00893F00">
      <w:r>
        <w:separator/>
      </w:r>
    </w:p>
  </w:footnote>
  <w:footnote w:type="continuationSeparator" w:id="0">
    <w:p w14:paraId="2D99163C" w14:textId="77777777" w:rsidR="00893F00" w:rsidRDefault="00893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D61A17-0704-4DF2-96DA-E04ED262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50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1912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7</cp:revision>
  <cp:lastPrinted>2014-01-22T15:35:00Z</cp:lastPrinted>
  <dcterms:created xsi:type="dcterms:W3CDTF">2016-03-08T13:19:00Z</dcterms:created>
  <dcterms:modified xsi:type="dcterms:W3CDTF">2016-03-22T15:22:00Z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