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86EB4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DC5912">
              <w:rPr>
                <w:rFonts w:ascii="Times New Roman (PCL6)" w:hAnsi="Times New Roman (PCL6)"/>
              </w:rPr>
              <w:t>24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D37C04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C5912">
        <w:rPr>
          <w:rFonts w:ascii="Times New Roman (PCL6)" w:hAnsi="Times New Roman (PCL6)"/>
          <w:b w:val="0"/>
          <w:sz w:val="22"/>
          <w:szCs w:val="22"/>
        </w:rPr>
        <w:t>4/24</w:t>
      </w:r>
      <w:r w:rsidR="00B003C5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DC5912">
        <w:rPr>
          <w:rFonts w:ascii="Times New Roman" w:hAnsi="Times New Roman"/>
          <w:sz w:val="20"/>
          <w:szCs w:val="20"/>
          <w:highlight w:val="green"/>
        </w:rPr>
        <w:t>6145 and 6377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DC5912" w:rsidRDefault="006D5941" w:rsidP="00DC5912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C5912">
        <w:rPr>
          <w:rFonts w:ascii="Times New Roman" w:hAnsi="Times New Roman"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51E6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--Coaching Log</w:t>
      </w:r>
      <w:r w:rsidR="00C34C35" w:rsidRPr="00DC5912">
        <w:rPr>
          <w:rFonts w:ascii="Times New Roman" w:hAnsi="Times New Roman"/>
          <w:b/>
          <w:sz w:val="20"/>
          <w:szCs w:val="20"/>
          <w:highlight w:val="green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bookmarkStart w:id="2" w:name="_GoBack"/>
      <w:bookmarkEnd w:id="2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460C8">
        <w:rPr>
          <w:rFonts w:ascii="Times New Roman" w:hAnsi="Times New Roman"/>
          <w:sz w:val="20"/>
          <w:szCs w:val="20"/>
          <w:highlight w:val="green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C5912" w:rsidRDefault="00CE4CFC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</w:p>
    <w:p w:rsidR="00DC5912" w:rsidRPr="00DC5912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DC5912" w:rsidRDefault="006D5941" w:rsidP="006D5941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yellow"/>
        </w:rPr>
        <w:t>Run Once: \eCoaching_V2\Runbook\</w:t>
      </w:r>
      <w:r w:rsidR="00AC16E1" w:rsidRPr="00DC5912">
        <w:rPr>
          <w:rFonts w:ascii="Times New Roman" w:hAnsi="Times New Roman"/>
          <w:sz w:val="20"/>
          <w:szCs w:val="20"/>
          <w:highlight w:val="yellow"/>
        </w:rPr>
        <w:t>DB\</w:t>
      </w:r>
      <w:proofErr w:type="spellStart"/>
      <w:r w:rsidRPr="00DC5912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</w:p>
    <w:p w:rsidR="006D5941" w:rsidRDefault="003D17BC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3D17BC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DC5912">
        <w:rPr>
          <w:rFonts w:ascii="Times New Roman" w:hAnsi="Times New Roman"/>
          <w:sz w:val="20"/>
          <w:szCs w:val="20"/>
          <w:highlight w:val="yellow"/>
        </w:rPr>
        <w:t>6145_6377</w:t>
      </w:r>
      <w:r w:rsidRPr="003D17BC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E2" w:rsidRDefault="00AF62E2" w:rsidP="009F2A51">
      <w:pPr>
        <w:spacing w:after="0" w:line="240" w:lineRule="auto"/>
      </w:pPr>
      <w:r>
        <w:separator/>
      </w:r>
    </w:p>
  </w:endnote>
  <w:endnote w:type="continuationSeparator" w:id="0">
    <w:p w:rsidR="00AF62E2" w:rsidRDefault="00AF62E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460C8">
      <w:rPr>
        <w:noProof/>
      </w:rPr>
      <w:t>4/25/2017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460C8">
      <w:rPr>
        <w:noProof/>
      </w:rPr>
      <w:t>11</w:t>
    </w:r>
    <w:r w:rsidRPr="00872F59">
      <w:fldChar w:fldCharType="end"/>
    </w:r>
    <w:r w:rsidRPr="00872F59">
      <w:t xml:space="preserve"> of </w:t>
    </w:r>
    <w:r w:rsidR="00AF62E2">
      <w:fldChar w:fldCharType="begin"/>
    </w:r>
    <w:r w:rsidR="00AF62E2">
      <w:instrText xml:space="preserve"> NUMPAGES </w:instrText>
    </w:r>
    <w:r w:rsidR="00AF62E2">
      <w:fldChar w:fldCharType="separate"/>
    </w:r>
    <w:r w:rsidR="009460C8">
      <w:rPr>
        <w:noProof/>
      </w:rPr>
      <w:t>11</w:t>
    </w:r>
    <w:r w:rsidR="00AF62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E2" w:rsidRDefault="00AF62E2" w:rsidP="009F2A51">
      <w:pPr>
        <w:spacing w:after="0" w:line="240" w:lineRule="auto"/>
      </w:pPr>
      <w:r>
        <w:separator/>
      </w:r>
    </w:p>
  </w:footnote>
  <w:footnote w:type="continuationSeparator" w:id="0">
    <w:p w:rsidR="00AF62E2" w:rsidRDefault="00AF62E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FFE35-DF97-4761-95CB-B7B84AFD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11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14259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65</cp:revision>
  <dcterms:created xsi:type="dcterms:W3CDTF">2017-01-18T15:19:00Z</dcterms:created>
  <dcterms:modified xsi:type="dcterms:W3CDTF">2017-04-25T17:27:00Z</dcterms:modified>
</cp:coreProperties>
</file>