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4A8E441C" w:rsidR="009F2A51" w:rsidRPr="00D37C04" w:rsidRDefault="0094706C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3/</w:t>
            </w:r>
            <w:r w:rsidR="00B6364E">
              <w:rPr>
                <w:rFonts w:ascii="Times New Roman (PCL6)" w:hAnsi="Times New Roman (PCL6)"/>
              </w:rPr>
              <w:t>1</w:t>
            </w:r>
            <w:r w:rsidR="00234CB1">
              <w:rPr>
                <w:rFonts w:ascii="Times New Roman (PCL6)" w:hAnsi="Times New Roman (PCL6)"/>
              </w:rPr>
              <w:t>8</w:t>
            </w:r>
            <w:r w:rsidR="00E519FD"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904F6C1" w:rsidR="00FC25C5" w:rsidRPr="00D37C04" w:rsidRDefault="00234CB1">
            <w:pPr>
              <w:ind w:right="-270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ins w:id="1" w:author="Palacherla, Susmitha C" w:date="2022-03-18T16:24:00Z">
              <w:r>
                <w:rPr>
                  <w:rFonts w:ascii="Times New Roman (PCL6)" w:hAnsi="Times New Roman (PCL6)"/>
                </w:rPr>
                <w:t xml:space="preserve"> </w:t>
              </w:r>
            </w:ins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3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3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rPr>
          <w:ins w:id="4" w:author="Palacherla, Susmitha C" w:date="2022-03-18T16:2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ins w:id="5" w:author="Palacherla, Susmitha C" w:date="2022-03-18T16:24:00Z"/>
                <w:rFonts w:ascii="Times New Roman" w:hAnsi="Times New Roman"/>
              </w:rPr>
            </w:pPr>
            <w:ins w:id="6" w:author="Palacherla, Susmitha C" w:date="2022-03-18T16:24:00Z">
              <w:r>
                <w:rPr>
                  <w:rFonts w:ascii="Times New Roman" w:hAnsi="Times New Roman"/>
                </w:rPr>
                <w:t>3/1</w:t>
              </w:r>
              <w:r>
                <w:rPr>
                  <w:rFonts w:ascii="Times New Roman" w:hAnsi="Times New Roman"/>
                </w:rPr>
                <w:t>8</w:t>
              </w:r>
              <w:r>
                <w:rPr>
                  <w:rFonts w:ascii="Times New Roman" w:hAnsi="Times New Roman"/>
                </w:rPr>
                <w:t>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ins w:id="7" w:author="Palacherla, Susmitha C" w:date="2022-03-18T16:24:00Z"/>
                <w:rFonts w:ascii="Times New Roman (PCL6)" w:hAnsi="Times New Roman (PCL6)"/>
              </w:rPr>
            </w:pPr>
            <w:ins w:id="8" w:author="Palacherla, Susmitha C" w:date="2022-03-18T16:24:00Z">
              <w:r w:rsidRPr="00234CB1">
                <w:rPr>
                  <w:rFonts w:ascii="Times New Roman (PCL6)" w:hAnsi="Times New Roman (PCL6)"/>
                </w:rPr>
                <w:t>TFS 24083 - Updates to LSA Module Coaching a</w:t>
              </w:r>
              <w:r>
                <w:rPr>
                  <w:rFonts w:ascii="Times New Roman (PCL6)" w:hAnsi="Times New Roman (PCL6)"/>
                </w:rPr>
                <w:t>n</w:t>
              </w:r>
              <w:r w:rsidRPr="00234CB1">
                <w:rPr>
                  <w:rFonts w:ascii="Times New Roman (PCL6)" w:hAnsi="Times New Roman (PCL6)"/>
                </w:rPr>
                <w:t>d Sub</w:t>
              </w:r>
              <w:r>
                <w:rPr>
                  <w:rFonts w:ascii="Times New Roman (PCL6)" w:hAnsi="Times New Roman (PCL6)"/>
                </w:rPr>
                <w:t xml:space="preserve"> </w:t>
              </w:r>
              <w:r w:rsidRPr="00234CB1">
                <w:rPr>
                  <w:rFonts w:ascii="Times New Roman (PCL6)" w:hAnsi="Times New Roman (PCL6)"/>
                </w:rPr>
                <w:t>Coaching Reasons.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ins w:id="9" w:author="Palacherla, Susmitha C" w:date="2022-03-18T16:24:00Z"/>
                <w:rFonts w:ascii="Times New Roman" w:hAnsi="Times New Roman"/>
              </w:rPr>
            </w:pPr>
            <w:ins w:id="10" w:author="Palacherla, Susmitha C" w:date="2022-03-18T16:2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00002F63" w14:textId="2625812F" w:rsidR="00B6364E" w:rsidDel="00234CB1" w:rsidRDefault="00234CB1" w:rsidP="00763ADA">
      <w:pPr>
        <w:pStyle w:val="NoSpacing"/>
        <w:rPr>
          <w:del w:id="11" w:author="Palacherla, Susmitha C" w:date="2022-03-18T16:25:00Z"/>
          <w:rFonts w:ascii="Times New Roman (PCL6)" w:hAnsi="Times New Roman (PCL6)"/>
        </w:rPr>
      </w:pPr>
      <w:ins w:id="12" w:author="Palacherla, Susmitha C" w:date="2022-03-18T16:25:00Z">
        <w:r w:rsidRPr="00234CB1">
          <w:rPr>
            <w:rFonts w:ascii="Times New Roman (PCL6)" w:hAnsi="Times New Roman (PCL6)"/>
            <w:highlight w:val="green"/>
            <w:rPrChange w:id="13" w:author="Palacherla, Susmitha C" w:date="2022-03-18T16:25:00Z">
              <w:rPr>
                <w:rFonts w:ascii="Times New Roman (PCL6)" w:hAnsi="Times New Roman (PCL6)"/>
              </w:rPr>
            </w:rPrChange>
          </w:rPr>
          <w:t>TFS 24083 - Updates to LSA Module Coaching and SubCoaching Reasons.</w:t>
        </w:r>
        <w:r w:rsidRPr="00234CB1" w:rsidDel="00234CB1">
          <w:rPr>
            <w:rFonts w:ascii="Times New Roman (PCL6)" w:hAnsi="Times New Roman (PCL6)"/>
            <w:highlight w:val="green"/>
          </w:rPr>
          <w:t xml:space="preserve"> </w:t>
        </w:r>
      </w:ins>
      <w:del w:id="14" w:author="Palacherla, Susmitha C" w:date="2022-03-18T16:25:00Z">
        <w:r w:rsidR="00B6364E" w:rsidRPr="00234CB1" w:rsidDel="00234CB1">
          <w:rPr>
            <w:rFonts w:ascii="Times New Roman (PCL6)" w:hAnsi="Times New Roman (PCL6)"/>
            <w:highlight w:val="green"/>
          </w:rPr>
          <w:delText>TFS 24201 -  Change eCL survey expiration and reminder timeframes.</w:delText>
        </w:r>
      </w:del>
    </w:p>
    <w:p w14:paraId="33BD29A4" w14:textId="77777777" w:rsidR="00B6364E" w:rsidRDefault="00B6364E" w:rsidP="00763ADA">
      <w:pPr>
        <w:pStyle w:val="NoSpacing"/>
        <w:rPr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37B0546" w14:textId="0F89C44E" w:rsidR="00B6364E" w:rsidRDefault="00B6364E" w:rsidP="00E64F5A">
      <w:pPr>
        <w:pStyle w:val="NoSpacing"/>
        <w:rPr>
          <w:ins w:id="15" w:author="Palacherla, Susmitha C" w:date="2022-03-18T16:25:00Z"/>
          <w:rFonts w:ascii="Times New Roman (PCL6)" w:hAnsi="Times New Roman (PCL6)"/>
          <w:bCs/>
        </w:rPr>
      </w:pPr>
      <w:del w:id="16" w:author="Palacherla, Susmitha C" w:date="2022-03-18T16:25:00Z">
        <w:r w:rsidDel="00234CB1">
          <w:rPr>
            <w:rFonts w:ascii="Times New Roman (PCL6)" w:hAnsi="Times New Roman (PCL6)"/>
            <w:bCs/>
          </w:rPr>
          <w:delText>3 stored procedures</w:delText>
        </w:r>
      </w:del>
      <w:ins w:id="17" w:author="Palacherla, Susmitha C" w:date="2022-03-18T16:25:00Z">
        <w:r w:rsidR="00234CB1">
          <w:rPr>
            <w:rFonts w:ascii="Times New Roman (PCL6)" w:hAnsi="Times New Roman (PCL6)"/>
            <w:bCs/>
          </w:rPr>
          <w:t>1 Run Once</w:t>
        </w:r>
      </w:ins>
    </w:p>
    <w:p w14:paraId="333CAF31" w14:textId="1FEE4083" w:rsidR="00234CB1" w:rsidRDefault="00234CB1" w:rsidP="00E64F5A">
      <w:pPr>
        <w:pStyle w:val="NoSpacing"/>
        <w:rPr>
          <w:ins w:id="18" w:author="Palacherla, Susmitha C" w:date="2022-03-18T16:25:00Z"/>
          <w:rFonts w:ascii="Times New Roman (PCL6)" w:hAnsi="Times New Roman (PCL6)"/>
          <w:bCs/>
        </w:rPr>
      </w:pPr>
      <w:ins w:id="19" w:author="Palacherla, Susmitha C" w:date="2022-03-18T16:25:00Z">
        <w:r>
          <w:rPr>
            <w:rFonts w:ascii="Times New Roman (PCL6)" w:hAnsi="Times New Roman (PCL6)"/>
            <w:bCs/>
          </w:rPr>
          <w:t>1 Stored Procedure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04738358" w:rsidR="005554D5" w:rsidRPr="00B6364E" w:rsidRDefault="00F75C43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6364E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234CB1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  <w:rPrChange w:id="20" w:author="Palacherla, Susmitha C" w:date="2022-03-18T16:2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  <w:rPrChange w:id="21" w:author="Palacherla, Susmitha C" w:date="2022-03-18T16:2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  <w:rPrChange w:id="22" w:author="Palacherla, Susmitha C" w:date="2022-03-18T16:2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3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4B86C70E" w:rsidR="00D44C9B" w:rsidDel="007078B8" w:rsidRDefault="007078B8" w:rsidP="00D44C9B">
      <w:pPr>
        <w:pStyle w:val="NoSpacing"/>
        <w:rPr>
          <w:del w:id="24" w:author="Palacherla, Susmitha C" w:date="2022-03-18T16:28:00Z"/>
          <w:rFonts w:ascii="Times New Roman" w:hAnsi="Times New Roman"/>
          <w:sz w:val="20"/>
          <w:szCs w:val="20"/>
        </w:rPr>
      </w:pPr>
      <w:ins w:id="25" w:author="Palacherla, Susmitha C" w:date="2022-03-18T16:28:00Z">
        <w:r w:rsidRPr="007078B8">
          <w:rPr>
            <w:rFonts w:ascii="Times New Roman" w:hAnsi="Times New Roman"/>
            <w:sz w:val="20"/>
            <w:szCs w:val="20"/>
            <w:highlight w:val="green"/>
            <w:rPrChange w:id="26" w:author="Palacherla, Susmitha C" w:date="2022-03-18T16:28:00Z">
              <w:rPr>
                <w:rFonts w:ascii="Times New Roman" w:hAnsi="Times New Roman"/>
                <w:sz w:val="20"/>
                <w:szCs w:val="20"/>
              </w:rPr>
            </w:rPrChange>
          </w:rPr>
          <w:t>sp_Select_CoachingReasons_By_Module</w:t>
        </w:r>
        <w:r w:rsidRPr="007078B8" w:rsidDel="007078B8">
          <w:rPr>
            <w:rFonts w:ascii="Times New Roman" w:hAnsi="Times New Roman"/>
            <w:sz w:val="20"/>
            <w:szCs w:val="20"/>
            <w:highlight w:val="green"/>
          </w:rPr>
          <w:t xml:space="preserve"> </w:t>
        </w:r>
      </w:ins>
      <w:del w:id="27" w:author="Palacherla, Susmitha C" w:date="2022-03-18T16:28:00Z">
        <w:r w:rsidR="00D44C9B" w:rsidRPr="007078B8" w:rsidDel="007078B8">
          <w:rPr>
            <w:rFonts w:ascii="Times New Roman" w:hAnsi="Times New Roman"/>
            <w:sz w:val="20"/>
            <w:szCs w:val="20"/>
            <w:highlight w:val="green"/>
            <w:rPrChange w:id="28" w:author="Palacherla, Susmitha C" w:date="2022-03-18T16:28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sp_select_coachingrasons_by_module</w:delText>
        </w:r>
      </w:del>
    </w:p>
    <w:p w14:paraId="0C8F33BD" w14:textId="77777777" w:rsidR="007078B8" w:rsidRPr="008F55BC" w:rsidRDefault="007078B8" w:rsidP="00D44C9B">
      <w:pPr>
        <w:pStyle w:val="NoSpacing"/>
        <w:rPr>
          <w:ins w:id="29" w:author="Palacherla, Susmitha C" w:date="2022-03-18T16:28:00Z"/>
          <w:rFonts w:ascii="Times New Roman" w:hAnsi="Times New Roman"/>
          <w:sz w:val="20"/>
          <w:szCs w:val="20"/>
        </w:rPr>
      </w:pP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2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3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lastRenderedPageBreak/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D173B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D173B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E519FD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56F762C8" w:rsidR="002D173B" w:rsidRPr="007078B8" w:rsidRDefault="00B6364E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  <w:rPrChange w:id="34" w:author="Palacherla, Susmitha C" w:date="2022-03-18T16:2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35" w:author="Palacherla, Susmitha C" w:date="2022-03-18T16:28:00Z">
        <w:r w:rsidRPr="007078B8" w:rsidDel="007078B8">
          <w:rPr>
            <w:rFonts w:ascii="Times New Roman" w:hAnsi="Times New Roman"/>
            <w:b/>
            <w:sz w:val="20"/>
            <w:szCs w:val="20"/>
            <w:highlight w:val="lightGray"/>
            <w:rPrChange w:id="36" w:author="Palacherla, Susmitha C" w:date="2022-03-18T16:28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2D173B" w:rsidRPr="007078B8">
        <w:rPr>
          <w:rFonts w:ascii="Times New Roman" w:hAnsi="Times New Roman"/>
          <w:b/>
          <w:sz w:val="20"/>
          <w:szCs w:val="20"/>
          <w:highlight w:val="lightGray"/>
          <w:rPrChange w:id="37" w:author="Palacherla, Susmitha C" w:date="2022-03-18T16:2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Run Once affected in this release</w:t>
      </w:r>
    </w:p>
    <w:p w14:paraId="21804377" w14:textId="04724843" w:rsidR="00F75C43" w:rsidRPr="007078B8" w:rsidRDefault="007078B8" w:rsidP="009F4C2E">
      <w:pPr>
        <w:pStyle w:val="NoSpacing"/>
        <w:rPr>
          <w:ins w:id="38" w:author="Palacherla, Susmitha C" w:date="2022-03-18T16:28:00Z"/>
          <w:rFonts w:ascii="Times New Roman" w:hAnsi="Times New Roman"/>
          <w:bCs/>
          <w:sz w:val="20"/>
          <w:szCs w:val="20"/>
          <w:rPrChange w:id="39" w:author="Palacherla, Susmitha C" w:date="2022-03-18T16:29:00Z">
            <w:rPr>
              <w:ins w:id="40" w:author="Palacherla, Susmitha C" w:date="2022-03-18T16:28:00Z"/>
              <w:rFonts w:ascii="Times New Roman" w:hAnsi="Times New Roman"/>
              <w:b/>
              <w:sz w:val="20"/>
              <w:szCs w:val="20"/>
            </w:rPr>
          </w:rPrChange>
        </w:rPr>
      </w:pPr>
      <w:ins w:id="41" w:author="Palacherla, Susmitha C" w:date="2022-03-18T16:28:00Z">
        <w:r w:rsidRPr="007078B8">
          <w:rPr>
            <w:rFonts w:ascii="Times New Roman" w:hAnsi="Times New Roman"/>
            <w:bCs/>
            <w:sz w:val="20"/>
            <w:szCs w:val="20"/>
            <w:highlight w:val="green"/>
            <w:rPrChange w:id="42" w:author="Palacherla, Susmitha C" w:date="2022-03-18T16:29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CCO_eCoaching_Log_DB_RunOnce_TFS_24083_LSA_Module_CR&amp;SubCR_Updates.txt</w:t>
        </w:r>
      </w:ins>
    </w:p>
    <w:p w14:paraId="2F4AF327" w14:textId="77777777" w:rsidR="007078B8" w:rsidRDefault="007078B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lastRenderedPageBreak/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D173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7078B8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55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7078B8">
        <w:rPr>
          <w:rFonts w:ascii="Times New Roman" w:hAnsi="Times New Roman"/>
          <w:b/>
          <w:sz w:val="20"/>
          <w:szCs w:val="20"/>
          <w:highlight w:val="green"/>
          <w:rPrChange w:id="56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7078B8">
        <w:rPr>
          <w:rFonts w:ascii="Times New Roman" w:hAnsi="Times New Roman"/>
          <w:b/>
          <w:sz w:val="20"/>
          <w:szCs w:val="20"/>
          <w:highlight w:val="green"/>
          <w:rPrChange w:id="57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7078B8">
        <w:rPr>
          <w:rFonts w:ascii="Times New Roman" w:hAnsi="Times New Roman"/>
          <w:b/>
          <w:sz w:val="20"/>
          <w:szCs w:val="20"/>
          <w:highlight w:val="green"/>
          <w:rPrChange w:id="58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7078B8">
        <w:rPr>
          <w:rFonts w:ascii="Times New Roman" w:hAnsi="Times New Roman"/>
          <w:b/>
          <w:sz w:val="20"/>
          <w:szCs w:val="20"/>
          <w:highlight w:val="green"/>
          <w:rPrChange w:id="59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7078B8">
        <w:rPr>
          <w:rFonts w:ascii="Times New Roman" w:hAnsi="Times New Roman"/>
          <w:b/>
          <w:sz w:val="20"/>
          <w:szCs w:val="20"/>
          <w:highlight w:val="green"/>
          <w:rPrChange w:id="60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7078B8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61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7078B8">
        <w:rPr>
          <w:rFonts w:ascii="Times New Roman" w:hAnsi="Times New Roman"/>
          <w:b/>
          <w:sz w:val="20"/>
          <w:szCs w:val="20"/>
          <w:highlight w:val="green"/>
          <w:rPrChange w:id="62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7078B8">
        <w:rPr>
          <w:rFonts w:ascii="Times New Roman" w:hAnsi="Times New Roman"/>
          <w:b/>
          <w:sz w:val="20"/>
          <w:szCs w:val="20"/>
          <w:highlight w:val="green"/>
          <w:rPrChange w:id="63" w:author="Palacherla, Susmitha C" w:date="2022-03-18T16:2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4CB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4CB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34CB1">
        <w:rPr>
          <w:rFonts w:ascii="Times New Roman" w:hAnsi="Times New Roman"/>
          <w:b/>
          <w:sz w:val="20"/>
          <w:szCs w:val="20"/>
        </w:rPr>
        <w:t xml:space="preserve">Migrate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2F1F" w14:textId="77777777" w:rsidR="00B54D8C" w:rsidRDefault="00B54D8C" w:rsidP="009F2A51">
      <w:pPr>
        <w:spacing w:after="0" w:line="240" w:lineRule="auto"/>
      </w:pPr>
      <w:r>
        <w:separator/>
      </w:r>
    </w:p>
  </w:endnote>
  <w:endnote w:type="continuationSeparator" w:id="0">
    <w:p w14:paraId="0A1C9EFB" w14:textId="77777777" w:rsidR="00B54D8C" w:rsidRDefault="00B54D8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6E19B8A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34CB1">
      <w:rPr>
        <w:noProof/>
      </w:rPr>
      <w:t>3/18/2022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595E" w14:textId="77777777" w:rsidR="00B54D8C" w:rsidRDefault="00B54D8C" w:rsidP="009F2A51">
      <w:pPr>
        <w:spacing w:after="0" w:line="240" w:lineRule="auto"/>
      </w:pPr>
      <w:r>
        <w:separator/>
      </w:r>
    </w:p>
  </w:footnote>
  <w:footnote w:type="continuationSeparator" w:id="0">
    <w:p w14:paraId="7E82CDE6" w14:textId="77777777" w:rsidR="00B54D8C" w:rsidRDefault="00B54D8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CB1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</Pages>
  <Words>5792</Words>
  <Characters>33018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38733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112</cp:revision>
  <dcterms:created xsi:type="dcterms:W3CDTF">2020-03-27T00:44:00Z</dcterms:created>
  <dcterms:modified xsi:type="dcterms:W3CDTF">2022-03-18T20:29:00Z</dcterms:modified>
</cp:coreProperties>
</file>