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407BC" w:rsidP="00272913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 (NONUS)" w:date="2019-06-03T16:27:00Z">
              <w:r w:rsidDel="009209B5">
                <w:rPr>
                  <w:rFonts w:ascii="Times New Roman (PCL6)" w:hAnsi="Times New Roman (PCL6)"/>
                </w:rPr>
                <w:delText>05/14/2019</w:delText>
              </w:r>
            </w:del>
            <w:ins w:id="2" w:author="Palacherla, Susmitha C (NONUS)" w:date="2019-06-03T16:27:00Z">
              <w:r w:rsidR="009209B5">
                <w:rPr>
                  <w:rFonts w:ascii="Times New Roman (PCL6)" w:hAnsi="Times New Roman (PCL6)"/>
                </w:rPr>
                <w:t>06/03/2019</w:t>
              </w:r>
            </w:ins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272913" w:rsidP="009209B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 xml:space="preserve">TFS </w:t>
            </w:r>
            <w:del w:id="3" w:author="Palacherla, Susmitha C (NONUS)" w:date="2019-06-03T16:27:00Z">
              <w:r w:rsidR="009407BC" w:rsidDel="009209B5">
                <w:delText xml:space="preserve">14401 </w:delText>
              </w:r>
            </w:del>
            <w:ins w:id="4" w:author="Palacherla, Susmitha C (NONUS)" w:date="2019-06-03T16:27:00Z">
              <w:r w:rsidR="009209B5">
                <w:t>1</w:t>
              </w:r>
              <w:r w:rsidR="009209B5">
                <w:t>4555</w:t>
              </w:r>
              <w:r w:rsidR="009209B5">
                <w:t xml:space="preserve"> </w:t>
              </w:r>
            </w:ins>
            <w:ins w:id="5" w:author="Palacherla, Susmitha C (NONUS)" w:date="2019-06-03T16:28:00Z">
              <w:r w:rsidR="009209B5" w:rsidRPr="009209B5">
                <w:t xml:space="preserve">Fix bug with updates to </w:t>
              </w:r>
              <w:proofErr w:type="spellStart"/>
              <w:r w:rsidR="009209B5" w:rsidRPr="009209B5">
                <w:t>QNStrengthsOpportunities</w:t>
              </w:r>
            </w:ins>
            <w:proofErr w:type="spellEnd"/>
            <w:del w:id="6" w:author="Palacherla, Susmitha C (NONUS)" w:date="2019-06-03T16:28:00Z">
              <w:r w:rsidR="009407BC" w:rsidDel="009209B5">
                <w:delText>– Separate MSR file for London</w:delText>
              </w:r>
            </w:del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7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rPr>
          <w:ins w:id="8" w:author="Palacherla, Susmitha C (NONUS)" w:date="2019-06-03T16:28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ins w:id="9" w:author="Palacherla, Susmitha C (NONUS)" w:date="2019-06-03T16:28:00Z"/>
                <w:rFonts w:ascii="Times New Roman (PCL6)" w:hAnsi="Times New Roman (PCL6)"/>
                <w:sz w:val="22"/>
                <w:szCs w:val="22"/>
              </w:rPr>
            </w:pPr>
            <w:ins w:id="10" w:author="Palacherla, Susmitha C (NONUS)" w:date="2019-06-03T16:28:00Z">
              <w:r>
                <w:rPr>
                  <w:rFonts w:ascii="Times New Roman (PCL6)" w:hAnsi="Times New Roman (PCL6)"/>
                  <w:sz w:val="22"/>
                  <w:szCs w:val="22"/>
                </w:rPr>
                <w:t>06/03/2019</w:t>
              </w:r>
            </w:ins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  <w:rPr>
                <w:ins w:id="11" w:author="Palacherla, Susmitha C (NONUS)" w:date="2019-06-03T16:28:00Z"/>
              </w:rPr>
            </w:pPr>
            <w:ins w:id="12" w:author="Palacherla, Susmitha C (NONUS)" w:date="2019-06-03T16:28:00Z">
              <w:r>
                <w:t xml:space="preserve">TFS 14555 - </w:t>
              </w:r>
              <w:r w:rsidRPr="009209B5">
                <w:t xml:space="preserve">Fix bug with updates to </w:t>
              </w:r>
              <w:proofErr w:type="spellStart"/>
              <w:r w:rsidRPr="009209B5">
                <w:t>QNStrengthsOpportunities</w:t>
              </w:r>
              <w:proofErr w:type="spellEnd"/>
            </w:ins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ins w:id="13" w:author="Palacherla, Susmitha C (NONUS)" w:date="2019-06-03T16:28:00Z"/>
              </w:rPr>
            </w:pPr>
            <w:ins w:id="14" w:author="Palacherla, Susmitha C (NONUS)" w:date="2019-06-03T16:28:00Z">
              <w:r>
                <w:t>Susmitha Palacherla</w:t>
              </w:r>
            </w:ins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7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152ED9" w:rsidRDefault="009407BC" w:rsidP="00F601FF">
      <w:pPr>
        <w:autoSpaceDE w:val="0"/>
        <w:autoSpaceDN w:val="0"/>
        <w:adjustRightInd w:val="0"/>
        <w:spacing w:after="0" w:line="240" w:lineRule="auto"/>
      </w:pPr>
      <w:r w:rsidRPr="009209B5">
        <w:rPr>
          <w:highlight w:val="green"/>
          <w:rPrChange w:id="15" w:author="Palacherla, Susmitha C (NONUS)" w:date="2019-06-03T16:28:00Z">
            <w:rPr>
              <w:highlight w:val="green"/>
            </w:rPr>
          </w:rPrChange>
        </w:rPr>
        <w:t xml:space="preserve">TFS </w:t>
      </w:r>
      <w:del w:id="16" w:author="Palacherla, Susmitha C (NONUS)" w:date="2019-06-03T16:28:00Z">
        <w:r w:rsidRPr="009209B5" w:rsidDel="009209B5">
          <w:rPr>
            <w:highlight w:val="green"/>
            <w:rPrChange w:id="17" w:author="Palacherla, Susmitha C (NONUS)" w:date="2019-06-03T16:28:00Z">
              <w:rPr>
                <w:highlight w:val="green"/>
              </w:rPr>
            </w:rPrChange>
          </w:rPr>
          <w:delText xml:space="preserve">14401 </w:delText>
        </w:r>
      </w:del>
      <w:ins w:id="18" w:author="Palacherla, Susmitha C (NONUS)" w:date="2019-06-03T16:28:00Z">
        <w:r w:rsidR="009209B5" w:rsidRPr="009209B5">
          <w:rPr>
            <w:highlight w:val="green"/>
            <w:rPrChange w:id="19" w:author="Palacherla, Susmitha C (NONUS)" w:date="2019-06-03T16:28:00Z">
              <w:rPr>
                <w:highlight w:val="green"/>
              </w:rPr>
            </w:rPrChange>
          </w:rPr>
          <w:t>14</w:t>
        </w:r>
        <w:r w:rsidR="009209B5" w:rsidRPr="009209B5">
          <w:rPr>
            <w:highlight w:val="green"/>
            <w:rPrChange w:id="20" w:author="Palacherla, Susmitha C (NONUS)" w:date="2019-06-03T16:28:00Z">
              <w:rPr>
                <w:highlight w:val="green"/>
              </w:rPr>
            </w:rPrChange>
          </w:rPr>
          <w:t>555</w:t>
        </w:r>
        <w:r w:rsidR="009209B5" w:rsidRPr="009209B5">
          <w:rPr>
            <w:highlight w:val="green"/>
            <w:rPrChange w:id="21" w:author="Palacherla, Susmitha C (NONUS)" w:date="2019-06-03T16:28:00Z">
              <w:rPr>
                <w:highlight w:val="green"/>
              </w:rPr>
            </w:rPrChange>
          </w:rPr>
          <w:t xml:space="preserve"> </w:t>
        </w:r>
      </w:ins>
      <w:r w:rsidRPr="009209B5">
        <w:rPr>
          <w:highlight w:val="green"/>
          <w:rPrChange w:id="22" w:author="Palacherla, Susmitha C (NONUS)" w:date="2019-06-03T16:28:00Z">
            <w:rPr>
              <w:highlight w:val="green"/>
            </w:rPr>
          </w:rPrChange>
        </w:rPr>
        <w:t xml:space="preserve">– </w:t>
      </w:r>
      <w:ins w:id="23" w:author="Palacherla, Susmitha C (NONUS)" w:date="2019-06-03T16:28:00Z">
        <w:r w:rsidR="009209B5" w:rsidRPr="009209B5">
          <w:rPr>
            <w:highlight w:val="green"/>
            <w:rPrChange w:id="24" w:author="Palacherla, Susmitha C (NONUS)" w:date="2019-06-03T16:28:00Z">
              <w:rPr/>
            </w:rPrChange>
          </w:rPr>
          <w:t xml:space="preserve">Fix bug with updates to </w:t>
        </w:r>
        <w:proofErr w:type="spellStart"/>
        <w:r w:rsidR="009209B5" w:rsidRPr="009209B5">
          <w:rPr>
            <w:highlight w:val="green"/>
            <w:rPrChange w:id="25" w:author="Palacherla, Susmitha C (NONUS)" w:date="2019-06-03T16:28:00Z">
              <w:rPr/>
            </w:rPrChange>
          </w:rPr>
          <w:t>QNStrengthsOpportunities</w:t>
        </w:r>
        <w:proofErr w:type="spellEnd"/>
        <w:r w:rsidR="009209B5" w:rsidRPr="009209B5" w:rsidDel="009209B5">
          <w:rPr>
            <w:highlight w:val="green"/>
            <w:rPrChange w:id="26" w:author="Palacherla, Susmitha C (NONUS)" w:date="2019-06-03T16:28:00Z">
              <w:rPr>
                <w:highlight w:val="green"/>
              </w:rPr>
            </w:rPrChange>
          </w:rPr>
          <w:t xml:space="preserve"> </w:t>
        </w:r>
      </w:ins>
      <w:del w:id="27" w:author="Palacherla, Susmitha C (NONUS)" w:date="2019-06-03T16:28:00Z">
        <w:r w:rsidRPr="009209B5" w:rsidDel="009209B5">
          <w:rPr>
            <w:highlight w:val="green"/>
            <w:rPrChange w:id="28" w:author="Palacherla, Susmitha C (NONUS)" w:date="2019-06-03T16:28:00Z">
              <w:rPr>
                <w:highlight w:val="green"/>
              </w:rPr>
            </w:rPrChange>
          </w:rPr>
          <w:delText xml:space="preserve">Separate MSR file for London </w:delText>
        </w:r>
      </w:del>
    </w:p>
    <w:p w:rsidR="00152ED9" w:rsidRPr="00A0580C" w:rsidRDefault="00152ED9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786C7C" w:rsidRDefault="009407BC" w:rsidP="00B36A01">
      <w:pPr>
        <w:pStyle w:val="NoSpacing"/>
        <w:rPr>
          <w:rFonts w:ascii="Times New Roman (PCL6)" w:hAnsi="Times New Roman (PCL6)"/>
        </w:rPr>
      </w:pPr>
      <w:del w:id="29" w:author="Palacherla, Susmitha C (NONUS)" w:date="2019-06-03T16:29:00Z">
        <w:r w:rsidDel="009209B5">
          <w:rPr>
            <w:rFonts w:ascii="Times New Roman (PCL6)" w:hAnsi="Times New Roman (PCL6)"/>
          </w:rPr>
          <w:delText xml:space="preserve">2 </w:delText>
        </w:r>
      </w:del>
      <w:ins w:id="30" w:author="Palacherla, Susmitha C (NONUS)" w:date="2019-06-03T16:29:00Z">
        <w:r w:rsidR="009209B5">
          <w:rPr>
            <w:rFonts w:ascii="Times New Roman (PCL6)" w:hAnsi="Times New Roman (PCL6)"/>
          </w:rPr>
          <w:t>1</w:t>
        </w:r>
        <w:r w:rsidR="009209B5">
          <w:rPr>
            <w:rFonts w:ascii="Times New Roman (PCL6)" w:hAnsi="Times New Roman (PCL6)"/>
          </w:rPr>
          <w:t xml:space="preserve"> </w:t>
        </w:r>
      </w:ins>
      <w:r w:rsidR="00152ED9">
        <w:rPr>
          <w:rFonts w:ascii="Times New Roman (PCL6)" w:hAnsi="Times New Roman (PCL6)"/>
        </w:rPr>
        <w:t>stored procedur</w:t>
      </w:r>
      <w:ins w:id="31" w:author="Palacherla, Susmitha C (NONUS)" w:date="2019-06-03T16:29:00Z">
        <w:r w:rsidR="009209B5">
          <w:rPr>
            <w:rFonts w:ascii="Times New Roman (PCL6)" w:hAnsi="Times New Roman (PCL6)"/>
          </w:rPr>
          <w:t>e</w:t>
        </w:r>
      </w:ins>
      <w:del w:id="32" w:author="Palacherla, Susmitha C (NONUS)" w:date="2019-06-03T16:29:00Z">
        <w:r w:rsidR="00152ED9" w:rsidDel="009209B5">
          <w:rPr>
            <w:rFonts w:ascii="Times New Roman (PCL6)" w:hAnsi="Times New Roman (PCL6)"/>
          </w:rPr>
          <w:delText>e</w:delText>
        </w:r>
        <w:r w:rsidR="00272913" w:rsidDel="009209B5">
          <w:rPr>
            <w:rFonts w:ascii="Times New Roman (PCL6)" w:hAnsi="Times New Roman (PCL6)"/>
          </w:rPr>
          <w:delText>s</w:delText>
        </w:r>
        <w:r w:rsidR="00B36A01" w:rsidDel="009209B5">
          <w:rPr>
            <w:rFonts w:ascii="Times New Roman (PCL6)" w:hAnsi="Times New Roman (PCL6)"/>
          </w:rPr>
          <w:delText xml:space="preserve"> </w:delText>
        </w:r>
      </w:del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E1682F" w:rsidRDefault="00E1682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52ED9" w:rsidRDefault="00152ED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lastRenderedPageBreak/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B36A01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lastRenderedPageBreak/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  <w:rPrChange w:id="33" w:author="Palacherla, Susmitha C (NONUS)" w:date="2019-06-03T16:2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  <w:rPrChange w:id="34" w:author="Palacherla, Susmitha C (NONUS)" w:date="2019-06-03T16:2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sp_InsertInto_Coaching_Log_Quality_Now</w:t>
      </w:r>
      <w:bookmarkStart w:id="35" w:name="_GoBack"/>
      <w:bookmarkEnd w:id="35"/>
      <w:proofErr w:type="spellEnd"/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  <w:highlight w:val="green"/>
          <w:rPrChange w:id="36" w:author="Palacherla, Susmitha C (NONUS)" w:date="2019-06-03T16:29:00Z">
            <w:rPr>
              <w:rFonts w:ascii="Times New Roman" w:hAnsi="Times New Roman"/>
              <w:sz w:val="20"/>
              <w:szCs w:val="20"/>
            </w:rPr>
          </w:rPrChange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209B5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9209B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 in this release</w:t>
      </w:r>
    </w:p>
    <w:p w:rsidR="00272913" w:rsidRDefault="00272913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7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8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3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4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4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4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48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209B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9209B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9209B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9209B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9209B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9209B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>Run</w:t>
      </w:r>
      <w:r w:rsidR="004F4FAC" w:rsidRPr="009209B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B36A01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any </w:t>
      </w:r>
      <w:r w:rsidRPr="00B36A01">
        <w:rPr>
          <w:rFonts w:ascii="Times New Roman" w:hAnsi="Times New Roman"/>
          <w:b/>
          <w:sz w:val="20"/>
          <w:szCs w:val="20"/>
        </w:rPr>
        <w:t>Scripts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files</w:t>
      </w:r>
      <w:r w:rsidRPr="00B36A01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E1682F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E1682F">
        <w:rPr>
          <w:rFonts w:ascii="Times New Roman" w:hAnsi="Times New Roman"/>
          <w:b/>
          <w:sz w:val="20"/>
          <w:szCs w:val="20"/>
        </w:rPr>
        <w:t xml:space="preserve">Migrate </w:t>
      </w:r>
      <w:r w:rsidRPr="00E1682F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76A" w:rsidRDefault="0052076A" w:rsidP="009F2A51">
      <w:pPr>
        <w:spacing w:after="0" w:line="240" w:lineRule="auto"/>
      </w:pPr>
      <w:r>
        <w:separator/>
      </w:r>
    </w:p>
  </w:endnote>
  <w:endnote w:type="continuationSeparator" w:id="0">
    <w:p w:rsidR="0052076A" w:rsidRDefault="0052076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D9" w:rsidRPr="00872F59" w:rsidRDefault="00152ED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52ED9" w:rsidRPr="00872F59" w:rsidRDefault="00152ED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52ED9" w:rsidRPr="00872F59" w:rsidRDefault="00152ED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52ED9" w:rsidRPr="0046768F" w:rsidRDefault="00152ED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209B5">
      <w:rPr>
        <w:noProof/>
      </w:rPr>
      <w:t>6/3/2019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9209B5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9209B5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76A" w:rsidRDefault="0052076A" w:rsidP="009F2A51">
      <w:pPr>
        <w:spacing w:after="0" w:line="240" w:lineRule="auto"/>
      </w:pPr>
      <w:r>
        <w:separator/>
      </w:r>
    </w:p>
  </w:footnote>
  <w:footnote w:type="continuationSeparator" w:id="0">
    <w:p w:rsidR="0052076A" w:rsidRDefault="0052076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D9" w:rsidRDefault="00152ED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2ED9" w:rsidRPr="00A83AA2" w:rsidRDefault="00152ED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91D21-437D-4175-969D-E878F5B19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19</Pages>
  <Words>4181</Words>
  <Characters>23832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27958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68</cp:revision>
  <dcterms:created xsi:type="dcterms:W3CDTF">2018-06-30T18:25:00Z</dcterms:created>
  <dcterms:modified xsi:type="dcterms:W3CDTF">2019-06-03T20:29:00Z</dcterms:modified>
</cp:coreProperties>
</file>