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0C57A05D" w14:textId="77777777" w:rsidR="00850531" w:rsidRDefault="00F910B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26094 – QNS change;</w:t>
            </w:r>
          </w:p>
          <w:p w14:paraId="5F2D7F14" w14:textId="2324C93D" w:rsidR="00031300" w:rsidRPr="008327F2" w:rsidRDefault="00031300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300">
              <w:t>26406 - eCL: Highlight the Prepare or Coach links.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46150" w:rsidRPr="00574F5A" w14:paraId="1BF91AA9" w14:textId="77777777" w:rsidTr="00886BF6">
        <w:tc>
          <w:tcPr>
            <w:tcW w:w="1186" w:type="dxa"/>
          </w:tcPr>
          <w:p w14:paraId="3596E4E7" w14:textId="5C2A93DC" w:rsidR="00146150" w:rsidRDefault="001461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5950" w:type="dxa"/>
          </w:tcPr>
          <w:p w14:paraId="78D84336" w14:textId="26B2A226" w:rsidR="00146150" w:rsidRDefault="00146150" w:rsidP="00611B12">
            <w:r>
              <w:t>TFS 25205 – New Submission: display log name with success message for single log submission.</w:t>
            </w:r>
          </w:p>
        </w:tc>
        <w:tc>
          <w:tcPr>
            <w:tcW w:w="2214" w:type="dxa"/>
          </w:tcPr>
          <w:p w14:paraId="1B9771E5" w14:textId="68808D1E" w:rsidR="00146150" w:rsidRDefault="001461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B4950" w:rsidRPr="00574F5A" w14:paraId="4596B477" w14:textId="77777777" w:rsidTr="00886BF6">
        <w:tc>
          <w:tcPr>
            <w:tcW w:w="1186" w:type="dxa"/>
          </w:tcPr>
          <w:p w14:paraId="78E57F54" w14:textId="3B607EAA" w:rsidR="00BB4950" w:rsidRDefault="00BB49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5950" w:type="dxa"/>
          </w:tcPr>
          <w:p w14:paraId="311B1380" w14:textId="77777777" w:rsidR="00BB4950" w:rsidRDefault="00BB4950" w:rsidP="00611B12">
            <w:r>
              <w:t>TFS 25205;</w:t>
            </w:r>
          </w:p>
          <w:p w14:paraId="1752BAEB" w14:textId="72D73E06" w:rsidR="00BB4950" w:rsidRDefault="00BB4950" w:rsidP="00611B12">
            <w:r>
              <w:t>Included web scan fix – moment.js version update</w:t>
            </w:r>
          </w:p>
        </w:tc>
        <w:tc>
          <w:tcPr>
            <w:tcW w:w="2214" w:type="dxa"/>
          </w:tcPr>
          <w:p w14:paraId="5BD99785" w14:textId="3A55236B" w:rsidR="00BB4950" w:rsidRDefault="00BB49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78DE" w:rsidRPr="00574F5A" w14:paraId="4C7E8BB2" w14:textId="77777777" w:rsidTr="00886BF6">
        <w:tc>
          <w:tcPr>
            <w:tcW w:w="1186" w:type="dxa"/>
          </w:tcPr>
          <w:p w14:paraId="365D7EA2" w14:textId="4A429CBE" w:rsidR="00F078DE" w:rsidRDefault="00F078DE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5950" w:type="dxa"/>
          </w:tcPr>
          <w:p w14:paraId="3BCFEE55" w14:textId="006780F3" w:rsidR="00F078DE" w:rsidRDefault="00F078DE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2214" w:type="dxa"/>
          </w:tcPr>
          <w:p w14:paraId="32F718C8" w14:textId="43587172" w:rsidR="00F078DE" w:rsidRDefault="00F078DE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27AAC" w:rsidRPr="00574F5A" w14:paraId="765DAA29" w14:textId="77777777" w:rsidTr="00886BF6">
        <w:tc>
          <w:tcPr>
            <w:tcW w:w="1186" w:type="dxa"/>
          </w:tcPr>
          <w:p w14:paraId="5BF5A720" w14:textId="544EF25E" w:rsidR="00127AAC" w:rsidRDefault="00127AAC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50" w:type="dxa"/>
          </w:tcPr>
          <w:p w14:paraId="7A196B49" w14:textId="661DE2D8" w:rsidR="00127AAC" w:rsidRDefault="00127AAC" w:rsidP="00611B12">
            <w:r>
              <w:t>TFS 25654 - sanitize data (input/output);</w:t>
            </w:r>
          </w:p>
        </w:tc>
        <w:tc>
          <w:tcPr>
            <w:tcW w:w="2214" w:type="dxa"/>
          </w:tcPr>
          <w:p w14:paraId="3C35C89B" w14:textId="531117B8" w:rsidR="00127AAC" w:rsidRDefault="00127AA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41ABF" w:rsidRPr="00574F5A" w14:paraId="212CBA14" w14:textId="77777777" w:rsidTr="00886BF6">
        <w:tc>
          <w:tcPr>
            <w:tcW w:w="1186" w:type="dxa"/>
          </w:tcPr>
          <w:p w14:paraId="76171C97" w14:textId="6F3A005C" w:rsidR="00C41ABF" w:rsidRDefault="00C41ABF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5950" w:type="dxa"/>
          </w:tcPr>
          <w:p w14:paraId="6FB0CA95" w14:textId="04D8D088" w:rsidR="00C41ABF" w:rsidRDefault="00C41ABF" w:rsidP="00611B12">
            <w:r>
              <w:t>TFS 25997 – Move email notification from UI to backend;</w:t>
            </w:r>
          </w:p>
        </w:tc>
        <w:tc>
          <w:tcPr>
            <w:tcW w:w="2214" w:type="dxa"/>
          </w:tcPr>
          <w:p w14:paraId="6C58AE89" w14:textId="0403F2FB" w:rsidR="00C41ABF" w:rsidRDefault="00C41ABF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774A" w:rsidRPr="00574F5A" w14:paraId="772D75F4" w14:textId="77777777" w:rsidTr="00886BF6">
        <w:tc>
          <w:tcPr>
            <w:tcW w:w="1186" w:type="dxa"/>
          </w:tcPr>
          <w:p w14:paraId="254BE2FA" w14:textId="46F877B5" w:rsidR="008B774A" w:rsidRDefault="008B774A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5950" w:type="dxa"/>
          </w:tcPr>
          <w:p w14:paraId="6B4F5275" w14:textId="3141CED8" w:rsidR="008B774A" w:rsidRDefault="008B774A" w:rsidP="00611B12">
            <w:r>
              <w:t>TFS 26094 – QNS change;</w:t>
            </w:r>
          </w:p>
        </w:tc>
        <w:tc>
          <w:tcPr>
            <w:tcW w:w="2214" w:type="dxa"/>
          </w:tcPr>
          <w:p w14:paraId="5D1B30D6" w14:textId="48ED6830" w:rsidR="008B774A" w:rsidRDefault="008B774A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72C8B" w:rsidRPr="00574F5A" w14:paraId="53C1E1DC" w14:textId="77777777" w:rsidTr="00886BF6">
        <w:tc>
          <w:tcPr>
            <w:tcW w:w="1186" w:type="dxa"/>
          </w:tcPr>
          <w:p w14:paraId="070DF696" w14:textId="40CD6171" w:rsidR="00272C8B" w:rsidRDefault="00272C8B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50" w:type="dxa"/>
          </w:tcPr>
          <w:p w14:paraId="3DB98DD7" w14:textId="4101FA65" w:rsidR="00272C8B" w:rsidRDefault="00272C8B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2214" w:type="dxa"/>
          </w:tcPr>
          <w:p w14:paraId="12835789" w14:textId="00689E9E" w:rsidR="00272C8B" w:rsidRDefault="00272C8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30A17B0A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8F6784">
              <w:rPr>
                <w:b/>
                <w:sz w:val="32"/>
                <w:szCs w:val="32"/>
              </w:rPr>
              <w:t>2</w:t>
            </w:r>
            <w:r w:rsidR="00A348B1">
              <w:rPr>
                <w:b/>
                <w:sz w:val="32"/>
                <w:szCs w:val="32"/>
              </w:rPr>
              <w:t>630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487E" w14:textId="77777777" w:rsidR="006360DA" w:rsidRDefault="006360DA">
      <w:r>
        <w:separator/>
      </w:r>
    </w:p>
  </w:endnote>
  <w:endnote w:type="continuationSeparator" w:id="0">
    <w:p w14:paraId="2E32C980" w14:textId="77777777" w:rsidR="006360DA" w:rsidRDefault="0063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0D4D" w14:textId="77777777" w:rsidR="006360DA" w:rsidRDefault="006360DA">
      <w:r>
        <w:separator/>
      </w:r>
    </w:p>
  </w:footnote>
  <w:footnote w:type="continuationSeparator" w:id="0">
    <w:p w14:paraId="3F898270" w14:textId="77777777" w:rsidR="006360DA" w:rsidRDefault="00636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10DC6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6C69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5966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643</cp:revision>
  <cp:lastPrinted>2004-07-28T18:48:00Z</cp:lastPrinted>
  <dcterms:created xsi:type="dcterms:W3CDTF">2015-04-16T15:04:00Z</dcterms:created>
  <dcterms:modified xsi:type="dcterms:W3CDTF">2023-03-28T20:25:00Z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