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15451">
        <w:rPr>
          <w:noProof/>
          <w:color w:val="000000"/>
          <w:sz w:val="18"/>
          <w:szCs w:val="18"/>
        </w:rPr>
        <w:t>July 10,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A80C63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A80C63">
            <w:r>
              <w:t>Susmitha Palacherla</w:t>
            </w:r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15451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994952" w:history="1">
            <w:r w:rsidR="00115451" w:rsidRPr="00F348BF">
              <w:rPr>
                <w:rStyle w:val="Hyperlink"/>
                <w:noProof/>
              </w:rPr>
              <w:t>1.</w:t>
            </w:r>
            <w:r w:rsidR="0011545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5451" w:rsidRPr="00F348BF">
              <w:rPr>
                <w:rStyle w:val="Hyperlink"/>
                <w:noProof/>
              </w:rPr>
              <w:t>SCR 13129 Add new sub Coaching Reason value</w:t>
            </w:r>
            <w:r w:rsidR="00115451">
              <w:rPr>
                <w:noProof/>
                <w:webHidden/>
              </w:rPr>
              <w:tab/>
            </w:r>
            <w:r w:rsidR="00115451">
              <w:rPr>
                <w:noProof/>
                <w:webHidden/>
              </w:rPr>
              <w:fldChar w:fldCharType="begin"/>
            </w:r>
            <w:r w:rsidR="00115451">
              <w:rPr>
                <w:noProof/>
                <w:webHidden/>
              </w:rPr>
              <w:instrText xml:space="preserve"> PAGEREF _Toc518994952 \h </w:instrText>
            </w:r>
            <w:r w:rsidR="00115451">
              <w:rPr>
                <w:noProof/>
                <w:webHidden/>
              </w:rPr>
            </w:r>
            <w:r w:rsidR="00115451">
              <w:rPr>
                <w:noProof/>
                <w:webHidden/>
              </w:rPr>
              <w:fldChar w:fldCharType="separate"/>
            </w:r>
            <w:r w:rsidR="00115451">
              <w:rPr>
                <w:noProof/>
                <w:webHidden/>
              </w:rPr>
              <w:t>4</w:t>
            </w:r>
            <w:r w:rsidR="00115451"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53" w:history="1">
            <w:r w:rsidRPr="00F348B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54" w:history="1">
            <w:r w:rsidRPr="00F348B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55" w:history="1">
            <w:r w:rsidRPr="00F348B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56" w:history="1">
            <w:r w:rsidRPr="00F348B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57" w:history="1">
            <w:r w:rsidRPr="00F348B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58" w:history="1">
            <w:r w:rsidRPr="00F348B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59" w:history="1">
            <w:r w:rsidRPr="00F348B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0" w:history="1">
            <w:r w:rsidRPr="00F348BF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1" w:history="1">
            <w:r w:rsidRPr="00F348BF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2" w:history="1">
            <w:r w:rsidRPr="00F348BF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3" w:history="1">
            <w:r w:rsidRPr="00F348BF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4" w:history="1">
            <w:r w:rsidRPr="00F348BF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5" w:history="1">
            <w:r w:rsidRPr="00F348BF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6" w:history="1">
            <w:r w:rsidRPr="00F348BF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7" w:history="1">
            <w:r w:rsidRPr="00F348BF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8" w:history="1">
            <w:r w:rsidRPr="00F348BF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69" w:history="1">
            <w:r w:rsidRPr="00F348BF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70" w:history="1">
            <w:r w:rsidRPr="00F348BF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71" w:history="1">
            <w:r w:rsidRPr="00F348BF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72" w:history="1">
            <w:r w:rsidRPr="00F348BF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73" w:history="1">
            <w:r w:rsidRPr="00F348BF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74" w:history="1">
            <w:r w:rsidRPr="00F348BF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451" w:rsidRDefault="0011545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994975" w:history="1">
            <w:r w:rsidRPr="00F348BF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8BF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  <w:bookmarkStart w:id="15" w:name="_GoBack"/>
      <w:bookmarkEnd w:id="15"/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518994952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518994953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518994954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518994955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518994956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518994957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518994958"/>
      <w:r>
        <w:t>SCR 15075 Set Reinforcement to 1 for non CSE subCoaching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518994959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518994960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518994961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518994962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518994963"/>
      <w:r>
        <w:t xml:space="preserve">TFS 1013 </w:t>
      </w:r>
      <w:r w:rsidRPr="00C92D65">
        <w:t>Add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518994964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lastRenderedPageBreak/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518994965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518994966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518994967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>Set to True for Opp and Reinforcement</w:t>
            </w:r>
          </w:p>
          <w:p w:rsidR="00DF4BE4" w:rsidRDefault="00DF4BE4" w:rsidP="008140F2">
            <w:r>
              <w:t>Set to False for SplReason and SplPriority</w:t>
            </w:r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518994968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lastRenderedPageBreak/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>Set to True for Opp and Reinforcement</w:t>
            </w:r>
          </w:p>
          <w:p w:rsidR="0085096E" w:rsidRDefault="0085096E" w:rsidP="008140F2">
            <w:r>
              <w:t>Set to False for SplReason and SplPriority</w:t>
            </w:r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518994969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>New Subcoaching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>Set to True for Opp and Reinforcement</w:t>
            </w:r>
          </w:p>
          <w:p w:rsidR="000E3778" w:rsidRDefault="000E3778" w:rsidP="008140F2">
            <w:r>
              <w:t>Set to False for SplReason and SplPriority</w:t>
            </w:r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518994970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518994971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r>
              <w:t>SubCoaching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r>
              <w:t>splReasonPrty</w:t>
            </w:r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518994972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>Currently set to go to completed without Notification on Insert.</w:t>
            </w:r>
          </w:p>
          <w:p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518994973"/>
      <w:r>
        <w:t>TFS 9091 – Additional Sub Coaching Reason 243 for CSR and Sup Modules.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AF5251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AF525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AF5251">
            <w:r>
              <w:t>Description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AF5251">
            <w:r>
              <w:t>Change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AF5251">
            <w:r>
              <w:t>eCoaching_Dev database on f3420-ecldbd01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AF5251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AF5251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AF5251"/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Code doc</w:t>
            </w:r>
          </w:p>
        </w:tc>
        <w:tc>
          <w:tcPr>
            <w:tcW w:w="10455" w:type="dxa"/>
          </w:tcPr>
          <w:p w:rsidR="005528A5" w:rsidRDefault="005528A5" w:rsidP="00AF5251">
            <w:r w:rsidRPr="00EB7ADB">
              <w:t>CCO_eCoaching_Dimension_Table_Data.xlsx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AF5251">
            <w:r>
              <w:t>New Subcoaching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AF52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AF525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AF5251">
        <w:trPr>
          <w:cantSplit/>
        </w:trPr>
        <w:tc>
          <w:tcPr>
            <w:tcW w:w="900" w:type="dxa"/>
          </w:tcPr>
          <w:p w:rsidR="005528A5" w:rsidRPr="00FF5201" w:rsidRDefault="005528A5" w:rsidP="00AF52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AF5251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AF5251"/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AF5251"/>
        </w:tc>
        <w:tc>
          <w:tcPr>
            <w:tcW w:w="4500" w:type="dxa"/>
          </w:tcPr>
          <w:p w:rsidR="005528A5" w:rsidRDefault="005528A5" w:rsidP="00AF5251">
            <w:r>
              <w:t>1 row returned :ID 243</w:t>
            </w:r>
          </w:p>
          <w:p w:rsidR="005528A5" w:rsidRPr="00F03F7A" w:rsidRDefault="005528A5" w:rsidP="00AF5251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AF5251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AF5251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AF5251">
        <w:trPr>
          <w:cantSplit/>
        </w:trPr>
        <w:tc>
          <w:tcPr>
            <w:tcW w:w="900" w:type="dxa"/>
          </w:tcPr>
          <w:p w:rsidR="005528A5" w:rsidRPr="00FF5201" w:rsidRDefault="005528A5" w:rsidP="00AF52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AF5251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AF5251"/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AF5251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AF5251"/>
        </w:tc>
        <w:tc>
          <w:tcPr>
            <w:tcW w:w="4500" w:type="dxa"/>
          </w:tcPr>
          <w:p w:rsidR="005528A5" w:rsidRDefault="005528A5" w:rsidP="00AF5251">
            <w:r>
              <w:t>1 rows returned.</w:t>
            </w:r>
          </w:p>
          <w:p w:rsidR="005528A5" w:rsidRDefault="005528A5" w:rsidP="00AF5251">
            <w:r>
              <w:t>3: Attendance</w:t>
            </w:r>
          </w:p>
          <w:p w:rsidR="005528A5" w:rsidRDefault="005528A5" w:rsidP="00AF5251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AF5251">
            <w:r>
              <w:t>Set to true for CSR and sup  false for other Modules.</w:t>
            </w:r>
          </w:p>
          <w:p w:rsidR="005528A5" w:rsidRDefault="005528A5" w:rsidP="00AF5251">
            <w:r>
              <w:t>Set to True Active</w:t>
            </w:r>
          </w:p>
          <w:p w:rsidR="005528A5" w:rsidRDefault="005528A5" w:rsidP="00AF5251">
            <w:r>
              <w:t>Set to True for Direct and Indirect</w:t>
            </w:r>
          </w:p>
          <w:p w:rsidR="005528A5" w:rsidRDefault="005528A5" w:rsidP="00AF5251">
            <w:r>
              <w:t>Set to True for Opp and Reinforcement</w:t>
            </w:r>
          </w:p>
          <w:p w:rsidR="005528A5" w:rsidRDefault="005528A5" w:rsidP="00AF5251">
            <w:r>
              <w:t>Set to False for SplReason and SplPriority</w:t>
            </w:r>
          </w:p>
          <w:p w:rsidR="005528A5" w:rsidRDefault="005528A5" w:rsidP="00AF5251"/>
          <w:p w:rsidR="005528A5" w:rsidRPr="00F03F7A" w:rsidRDefault="005528A5" w:rsidP="00AF5251"/>
        </w:tc>
        <w:tc>
          <w:tcPr>
            <w:tcW w:w="126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AF5251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AF5251">
        <w:tc>
          <w:tcPr>
            <w:tcW w:w="90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22.3</w:t>
            </w:r>
          </w:p>
        </w:tc>
        <w:tc>
          <w:tcPr>
            <w:tcW w:w="3960" w:type="dxa"/>
          </w:tcPr>
          <w:p w:rsidR="005528A5" w:rsidRDefault="005528A5" w:rsidP="00AF525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AF5251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5528A5" w:rsidRDefault="005528A5" w:rsidP="00AF5251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AF5251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9" w:name="_Toc518994974"/>
      <w:r>
        <w:t>TFS 9544 – Additional Sub Coaching Reason 244 for Sup Module.</w:t>
      </w:r>
      <w:bookmarkEnd w:id="39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A80C63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A80C6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A80C63">
            <w:r>
              <w:t>Description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A80C63">
            <w:r>
              <w:t>Change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r>
              <w:t xml:space="preserve">eCoaching_Dev database on f3420-ecldbd01 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A80C63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A80C63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A80C63"/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Code doc</w:t>
            </w:r>
          </w:p>
        </w:tc>
        <w:tc>
          <w:tcPr>
            <w:tcW w:w="10455" w:type="dxa"/>
          </w:tcPr>
          <w:p w:rsidR="00C2011C" w:rsidRDefault="00C2011C" w:rsidP="00A80C63">
            <w:r w:rsidRPr="00EB7ADB">
              <w:t>CCO_eCoaching_Dimension_Table_Data.xlsx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A80C63">
            <w:r>
              <w:t>New Subcoaching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A80C63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A80C6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A80C63">
        <w:trPr>
          <w:cantSplit/>
        </w:trPr>
        <w:tc>
          <w:tcPr>
            <w:tcW w:w="900" w:type="dxa"/>
          </w:tcPr>
          <w:p w:rsidR="00C2011C" w:rsidRPr="00FF5201" w:rsidRDefault="00C2011C" w:rsidP="00A80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23.1</w:t>
            </w:r>
          </w:p>
        </w:tc>
        <w:tc>
          <w:tcPr>
            <w:tcW w:w="3960" w:type="dxa"/>
          </w:tcPr>
          <w:p w:rsidR="00C2011C" w:rsidRDefault="00C2011C" w:rsidP="00A80C63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A80C63"/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A80C63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A80C63"/>
        </w:tc>
        <w:tc>
          <w:tcPr>
            <w:tcW w:w="4500" w:type="dxa"/>
          </w:tcPr>
          <w:p w:rsidR="00C2011C" w:rsidRDefault="00C2011C" w:rsidP="00A80C63">
            <w:r>
              <w:t>1 row returned :ID 244</w:t>
            </w:r>
          </w:p>
          <w:p w:rsidR="00C2011C" w:rsidRPr="00F03F7A" w:rsidRDefault="00C2011C" w:rsidP="00A80C63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A80C6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A80C63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A80C63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A80C63">
        <w:trPr>
          <w:cantSplit/>
        </w:trPr>
        <w:tc>
          <w:tcPr>
            <w:tcW w:w="900" w:type="dxa"/>
          </w:tcPr>
          <w:p w:rsidR="00C2011C" w:rsidRPr="00FF5201" w:rsidRDefault="00C2011C" w:rsidP="00A80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A80C63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A80C63"/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A80C63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A80C63"/>
        </w:tc>
        <w:tc>
          <w:tcPr>
            <w:tcW w:w="4500" w:type="dxa"/>
          </w:tcPr>
          <w:p w:rsidR="00C2011C" w:rsidRDefault="00C2011C" w:rsidP="00A80C63">
            <w:r>
              <w:t>1 rows returned.</w:t>
            </w:r>
          </w:p>
          <w:p w:rsidR="00C2011C" w:rsidRDefault="00C2011C" w:rsidP="00A80C63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A80C63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A80C63">
            <w:r>
              <w:t>Set to True for Sup  false for other Module  and False for others.</w:t>
            </w:r>
          </w:p>
          <w:p w:rsidR="00C2011C" w:rsidRDefault="00C2011C" w:rsidP="00A80C63">
            <w:r>
              <w:t>Set to True Active</w:t>
            </w:r>
          </w:p>
          <w:p w:rsidR="00C2011C" w:rsidRDefault="00C2011C" w:rsidP="00A80C63">
            <w:r>
              <w:t>Set to True for Direct and Indirect</w:t>
            </w:r>
          </w:p>
          <w:p w:rsidR="00C2011C" w:rsidRDefault="00C2011C" w:rsidP="00A80C63">
            <w:r>
              <w:t>Set to True for Opp and Reinforcement</w:t>
            </w:r>
          </w:p>
          <w:p w:rsidR="00C2011C" w:rsidRDefault="00C2011C" w:rsidP="00A80C63">
            <w:r>
              <w:t>Set to False for SplReason and SplPriority</w:t>
            </w:r>
          </w:p>
          <w:p w:rsidR="00C2011C" w:rsidRDefault="00C2011C" w:rsidP="00A80C63"/>
          <w:p w:rsidR="00C2011C" w:rsidRPr="00F03F7A" w:rsidRDefault="00C2011C" w:rsidP="00A80C63"/>
        </w:tc>
        <w:tc>
          <w:tcPr>
            <w:tcW w:w="1260" w:type="dxa"/>
          </w:tcPr>
          <w:p w:rsidR="00C2011C" w:rsidRPr="00202208" w:rsidRDefault="00C2011C" w:rsidP="00A80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A80C63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A80C63">
        <w:tc>
          <w:tcPr>
            <w:tcW w:w="900" w:type="dxa"/>
          </w:tcPr>
          <w:p w:rsidR="00C2011C" w:rsidRPr="00202208" w:rsidRDefault="00C2011C" w:rsidP="00A80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A80C6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A80C63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A80C6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A80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:rsidR="00C2011C" w:rsidRDefault="00C2011C" w:rsidP="00A80C63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A80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A80C63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3B44FC">
      <w:pPr>
        <w:pStyle w:val="Heading2"/>
        <w:numPr>
          <w:ilvl w:val="0"/>
          <w:numId w:val="2"/>
        </w:numPr>
      </w:pPr>
      <w:bookmarkStart w:id="40" w:name="_Toc518994975"/>
      <w:r>
        <w:t xml:space="preserve">TFS </w:t>
      </w:r>
      <w:r>
        <w:t>11500</w:t>
      </w:r>
      <w:r>
        <w:t xml:space="preserve"> – Additional Sub Coaching Reason </w:t>
      </w:r>
      <w:r>
        <w:t xml:space="preserve">Potential Hardship </w:t>
      </w:r>
      <w:r>
        <w:t>for OMR Coaching Reason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E871BA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E871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E871BA">
            <w:r>
              <w:t>Description</w:t>
            </w:r>
          </w:p>
        </w:tc>
      </w:tr>
      <w:tr w:rsidR="00115451" w:rsidTr="00E871BA">
        <w:tc>
          <w:tcPr>
            <w:tcW w:w="2549" w:type="dxa"/>
          </w:tcPr>
          <w:p w:rsidR="00115451" w:rsidRDefault="00115451" w:rsidP="00E871BA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E871BA">
            <w:r>
              <w:t>Change</w:t>
            </w:r>
          </w:p>
        </w:tc>
      </w:tr>
      <w:tr w:rsidR="00115451" w:rsidTr="00E871BA">
        <w:tc>
          <w:tcPr>
            <w:tcW w:w="2549" w:type="dxa"/>
          </w:tcPr>
          <w:p w:rsidR="00115451" w:rsidRDefault="00115451" w:rsidP="00E871BA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 xml:space="preserve">Additional Sub Coaching Reason for </w:t>
            </w:r>
            <w:r>
              <w:t>Potential Hardship for OMR Coaching Reason</w:t>
            </w:r>
          </w:p>
        </w:tc>
      </w:tr>
      <w:tr w:rsidR="00115451" w:rsidTr="00E871BA">
        <w:tc>
          <w:tcPr>
            <w:tcW w:w="2549" w:type="dxa"/>
          </w:tcPr>
          <w:p w:rsidR="00115451" w:rsidRDefault="00115451" w:rsidP="00E871BA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E871BA">
            <w:r>
              <w:t>eCoaching</w:t>
            </w:r>
            <w:r>
              <w:t xml:space="preserve">Dev database on f3420-ecldbd01 </w:t>
            </w:r>
          </w:p>
        </w:tc>
      </w:tr>
      <w:tr w:rsidR="00115451" w:rsidTr="00E871BA">
        <w:tc>
          <w:tcPr>
            <w:tcW w:w="2549" w:type="dxa"/>
          </w:tcPr>
          <w:p w:rsidR="00115451" w:rsidRDefault="00115451" w:rsidP="00E871BA">
            <w:r>
              <w:t>Code Modules created/updated</w:t>
            </w:r>
          </w:p>
        </w:tc>
        <w:tc>
          <w:tcPr>
            <w:tcW w:w="10455" w:type="dxa"/>
          </w:tcPr>
          <w:p w:rsidR="00115451" w:rsidRDefault="00115451" w:rsidP="00E871BA">
            <w:r>
              <w:t xml:space="preserve">Table </w:t>
            </w:r>
            <w:r w:rsidRPr="00DE1677">
              <w:t>[EC].[DIM_Sub_Coaching_Reason</w:t>
            </w:r>
          </w:p>
          <w:p w:rsidR="00115451" w:rsidRPr="00F436E9" w:rsidRDefault="00115451" w:rsidP="00E871BA">
            <w:r>
              <w:t xml:space="preserve">Table </w:t>
            </w:r>
            <w:r w:rsidRPr="00636FA2">
              <w:t>[EC].[Coaching_Reason_Selection]</w:t>
            </w:r>
          </w:p>
          <w:p w:rsidR="00115451" w:rsidRDefault="00115451" w:rsidP="00E871BA"/>
        </w:tc>
      </w:tr>
      <w:tr w:rsidR="00115451" w:rsidTr="00E871BA">
        <w:tc>
          <w:tcPr>
            <w:tcW w:w="2549" w:type="dxa"/>
          </w:tcPr>
          <w:p w:rsidR="00115451" w:rsidRDefault="00115451" w:rsidP="00E871BA">
            <w:r>
              <w:t>Code doc</w:t>
            </w:r>
          </w:p>
        </w:tc>
        <w:tc>
          <w:tcPr>
            <w:tcW w:w="10455" w:type="dxa"/>
          </w:tcPr>
          <w:p w:rsidR="00115451" w:rsidRDefault="00115451" w:rsidP="00E871BA">
            <w:r w:rsidRPr="00EB7ADB">
              <w:t>CCO_eCoaching_Dimension_Table_Data.xlsx</w:t>
            </w:r>
          </w:p>
        </w:tc>
      </w:tr>
      <w:tr w:rsidR="00115451" w:rsidTr="00E871BA">
        <w:tc>
          <w:tcPr>
            <w:tcW w:w="2549" w:type="dxa"/>
          </w:tcPr>
          <w:p w:rsidR="00115451" w:rsidRDefault="00115451" w:rsidP="00E871BA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E871BA">
            <w:r>
              <w:t>New Subcoaching reason id 24</w:t>
            </w:r>
            <w:r>
              <w:t>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E871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E871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E871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E871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E871BA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E871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E871BA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E871BA">
        <w:trPr>
          <w:cantSplit/>
        </w:trPr>
        <w:tc>
          <w:tcPr>
            <w:tcW w:w="900" w:type="dxa"/>
          </w:tcPr>
          <w:p w:rsidR="00115451" w:rsidRPr="00FF5201" w:rsidRDefault="00115451" w:rsidP="00E871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24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115451" w:rsidRDefault="00115451" w:rsidP="00E871B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115451" w:rsidRDefault="00115451" w:rsidP="00E871BA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E871BA">
            <w:r>
              <w:t>1 row returned :ID 245</w:t>
            </w:r>
          </w:p>
          <w:p w:rsidR="00115451" w:rsidRPr="00115451" w:rsidRDefault="00115451" w:rsidP="00E871BA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E871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E871BA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E871BA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E871BA">
        <w:trPr>
          <w:cantSplit/>
        </w:trPr>
        <w:tc>
          <w:tcPr>
            <w:tcW w:w="900" w:type="dxa"/>
          </w:tcPr>
          <w:p w:rsidR="00115451" w:rsidRPr="00FF5201" w:rsidRDefault="00115451" w:rsidP="00E871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115451" w:rsidRDefault="00115451" w:rsidP="00E871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E871BA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E871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E871BA"/>
        </w:tc>
        <w:tc>
          <w:tcPr>
            <w:tcW w:w="4500" w:type="dxa"/>
          </w:tcPr>
          <w:p w:rsidR="00115451" w:rsidRDefault="00115451" w:rsidP="00E871BA">
            <w:r>
              <w:t>1 rows returned.</w:t>
            </w:r>
          </w:p>
          <w:p w:rsidR="00115451" w:rsidRDefault="00115451" w:rsidP="00E871BA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E871BA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 xml:space="preserve"> </w:t>
            </w:r>
          </w:p>
          <w:p w:rsidR="00115451" w:rsidRPr="00F03F7A" w:rsidRDefault="00115451" w:rsidP="00E871BA"/>
        </w:tc>
        <w:tc>
          <w:tcPr>
            <w:tcW w:w="1260" w:type="dxa"/>
          </w:tcPr>
          <w:p w:rsidR="00115451" w:rsidRPr="00202208" w:rsidRDefault="00115451" w:rsidP="00E871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E871BA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E871BA">
        <w:tc>
          <w:tcPr>
            <w:tcW w:w="900" w:type="dxa"/>
          </w:tcPr>
          <w:p w:rsidR="00115451" w:rsidRPr="00202208" w:rsidRDefault="00115451" w:rsidP="00E871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115451" w:rsidRDefault="00115451" w:rsidP="00E871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E871BA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E871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E871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E871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E871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E871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</w:t>
            </w:r>
            <w:r>
              <w:rPr>
                <w:rFonts w:asciiTheme="minorHAnsi" w:hAnsiTheme="minorHAnsi"/>
                <w:bCs/>
              </w:rPr>
              <w:t xml:space="preserve"> 245</w:t>
            </w:r>
            <w:r>
              <w:rPr>
                <w:rFonts w:asciiTheme="minorHAnsi" w:hAnsiTheme="minorHAnsi"/>
                <w:bCs/>
              </w:rPr>
              <w:t xml:space="preserve"> is returned for </w:t>
            </w:r>
            <w:r>
              <w:rPr>
                <w:rFonts w:asciiTheme="minorHAnsi" w:hAnsiTheme="minorHAnsi"/>
                <w:bCs/>
              </w:rPr>
              <w:t>CSR</w:t>
            </w:r>
            <w:r>
              <w:rPr>
                <w:rFonts w:asciiTheme="minorHAnsi" w:hAnsiTheme="minorHAnsi"/>
                <w:bCs/>
              </w:rPr>
              <w:t xml:space="preserve"> modules and not returned for other Modules.</w:t>
            </w:r>
          </w:p>
          <w:p w:rsidR="00115451" w:rsidRDefault="00115451" w:rsidP="00E871BA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E871BA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E871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E871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E871BA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5528A5" w:rsidRPr="005528A5" w:rsidRDefault="005528A5" w:rsidP="005528A5"/>
    <w:sectPr w:rsidR="005528A5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FCF" w:rsidRDefault="00691FCF">
      <w:r>
        <w:separator/>
      </w:r>
    </w:p>
  </w:endnote>
  <w:endnote w:type="continuationSeparator" w:id="0">
    <w:p w:rsidR="00691FCF" w:rsidRDefault="0069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Default="00BC002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C0028" w:rsidRDefault="00BC002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BC0028" w:rsidRDefault="00BC002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15451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15451">
      <w:rPr>
        <w:rStyle w:val="PageNumber"/>
        <w:noProof/>
        <w:sz w:val="18"/>
        <w:szCs w:val="18"/>
      </w:rPr>
      <w:t>52</w:t>
    </w:r>
    <w:r>
      <w:rPr>
        <w:rStyle w:val="PageNumber"/>
        <w:sz w:val="18"/>
        <w:szCs w:val="18"/>
      </w:rPr>
      <w:fldChar w:fldCharType="end"/>
    </w:r>
  </w:p>
  <w:p w:rsidR="00BC0028" w:rsidRDefault="00BC002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Default="00BC002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FCF" w:rsidRDefault="00691FCF">
      <w:r>
        <w:separator/>
      </w:r>
    </w:p>
  </w:footnote>
  <w:footnote w:type="continuationSeparator" w:id="0">
    <w:p w:rsidR="00691FCF" w:rsidRDefault="00691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Pr="00971190" w:rsidRDefault="00BC002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8921D8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7"/>
  </w:num>
  <w:num w:numId="5">
    <w:abstractNumId w:val="12"/>
  </w:num>
  <w:num w:numId="6">
    <w:abstractNumId w:val="8"/>
  </w:num>
  <w:num w:numId="7">
    <w:abstractNumId w:val="6"/>
  </w:num>
  <w:num w:numId="8">
    <w:abstractNumId w:val="17"/>
  </w:num>
  <w:num w:numId="9">
    <w:abstractNumId w:val="4"/>
  </w:num>
  <w:num w:numId="10">
    <w:abstractNumId w:val="3"/>
  </w:num>
  <w:num w:numId="11">
    <w:abstractNumId w:val="13"/>
  </w:num>
  <w:num w:numId="12">
    <w:abstractNumId w:val="19"/>
  </w:num>
  <w:num w:numId="13">
    <w:abstractNumId w:val="9"/>
  </w:num>
  <w:num w:numId="14">
    <w:abstractNumId w:val="2"/>
  </w:num>
  <w:num w:numId="15">
    <w:abstractNumId w:val="15"/>
  </w:num>
  <w:num w:numId="16">
    <w:abstractNumId w:val="20"/>
  </w:num>
  <w:num w:numId="17">
    <w:abstractNumId w:val="11"/>
  </w:num>
  <w:num w:numId="18">
    <w:abstractNumId w:val="21"/>
  </w:num>
  <w:num w:numId="19">
    <w:abstractNumId w:val="0"/>
  </w:num>
  <w:num w:numId="20">
    <w:abstractNumId w:val="1"/>
  </w:num>
  <w:num w:numId="21">
    <w:abstractNumId w:val="18"/>
  </w:num>
  <w:num w:numId="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47D6D"/>
    <w:rsid w:val="00256204"/>
    <w:rsid w:val="00283567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91FCF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BCE5A-D32D-4E0B-8B4D-61436D27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52</Pages>
  <Words>7462</Words>
  <Characters>42540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82</cp:revision>
  <cp:lastPrinted>2008-03-17T22:13:00Z</cp:lastPrinted>
  <dcterms:created xsi:type="dcterms:W3CDTF">2014-06-24T20:40:00Z</dcterms:created>
  <dcterms:modified xsi:type="dcterms:W3CDTF">2018-07-10T18:07:00Z</dcterms:modified>
</cp:coreProperties>
</file>