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149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>
            <w: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Susmitha Palacherla</w:t>
            </w:r>
          </w:p>
        </w:tc>
      </w:tr>
      <w:tr w:rsidR="00E66A8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0072B6">
            <w:r>
              <w:t xml:space="preserve">TFS 8793 - </w:t>
            </w:r>
            <w:r w:rsidRPr="00E66A8F">
              <w:t>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Susmitha Palacherla</w:t>
            </w:r>
          </w:p>
        </w:tc>
      </w:tr>
      <w:tr w:rsidR="00F33F1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8507AA">
            <w:r>
              <w:t>3/2</w:t>
            </w:r>
            <w:r w:rsidR="008507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Susmitha Palacherla</w:t>
            </w:r>
          </w:p>
        </w:tc>
      </w:tr>
      <w:tr w:rsidR="001C66B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3A6291">
            <w:r>
              <w:t xml:space="preserve">TFS 10524 Move apps away from E Drive and TFS 10532 drop </w:t>
            </w:r>
            <w:r w:rsidR="003A6291">
              <w:t>Outliers</w:t>
            </w:r>
            <w: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Susmitha Palacherla</w:t>
            </w:r>
          </w:p>
        </w:tc>
      </w:tr>
      <w:tr w:rsidR="00F760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3A6291"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Susmitha Palacherla</w:t>
            </w:r>
          </w:p>
        </w:tc>
      </w:tr>
      <w:tr w:rsidR="005E1AC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3A6291">
            <w:pPr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721378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Susmitha Palacherla</w:t>
            </w:r>
          </w:p>
        </w:tc>
      </w:tr>
      <w:tr w:rsidR="00721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3A6291">
            <w:pPr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14108 - </w:t>
            </w:r>
            <w:r w:rsidRPr="00721378">
              <w:rPr>
                <w:rFonts w:ascii="Times New Roman (PCL6)" w:hAnsi="Times New Roman (PCL6)"/>
              </w:rPr>
              <w:t>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Susmitha Palacherla</w:t>
            </w:r>
          </w:p>
        </w:tc>
      </w:tr>
      <w:tr w:rsidR="00A456A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1821B6">
            <w: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00075C" w:rsidP="00A456A6">
            <w: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00075C" w:rsidP="00A456A6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00075C" w:rsidP="00A456A6">
            <w:r>
              <w:t xml:space="preserve">TFS18789 – </w:t>
            </w:r>
            <w:r>
              <w:t>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00075C" w:rsidP="00A456A6">
            <w: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6355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1890" w:history="1">
            <w:r w:rsidR="00663558" w:rsidRPr="00B9613B">
              <w:rPr>
                <w:rStyle w:val="Hyperlink"/>
                <w:noProof/>
              </w:rPr>
              <w:t>SSIS – Outlier_Coaching</w:t>
            </w:r>
            <w:r w:rsidR="00663558">
              <w:rPr>
                <w:noProof/>
                <w:webHidden/>
              </w:rPr>
              <w:tab/>
            </w:r>
            <w:r w:rsidR="00663558">
              <w:rPr>
                <w:noProof/>
                <w:webHidden/>
              </w:rPr>
              <w:fldChar w:fldCharType="begin"/>
            </w:r>
            <w:r w:rsidR="00663558">
              <w:rPr>
                <w:noProof/>
                <w:webHidden/>
              </w:rPr>
              <w:instrText xml:space="preserve"> PAGEREF _Toc51161890 \h </w:instrText>
            </w:r>
            <w:r w:rsidR="00663558">
              <w:rPr>
                <w:noProof/>
                <w:webHidden/>
              </w:rPr>
            </w:r>
            <w:r w:rsidR="00663558">
              <w:rPr>
                <w:noProof/>
                <w:webHidden/>
              </w:rPr>
              <w:fldChar w:fldCharType="separate"/>
            </w:r>
            <w:r w:rsidR="00663558">
              <w:rPr>
                <w:noProof/>
                <w:webHidden/>
              </w:rPr>
              <w:t>3</w:t>
            </w:r>
            <w:r w:rsidR="00663558">
              <w:rPr>
                <w:noProof/>
                <w:webHidden/>
              </w:rPr>
              <w:fldChar w:fldCharType="end"/>
            </w:r>
          </w:hyperlink>
        </w:p>
        <w:p w:rsidR="00663558" w:rsidRDefault="005A6F2D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61891" w:history="1">
            <w:r w:rsidR="00663558" w:rsidRPr="00B9613B">
              <w:rPr>
                <w:rStyle w:val="Hyperlink"/>
                <w:i/>
                <w:iCs/>
                <w:noProof/>
              </w:rPr>
              <w:t>References</w:t>
            </w:r>
            <w:r w:rsidR="00663558">
              <w:rPr>
                <w:noProof/>
                <w:webHidden/>
              </w:rPr>
              <w:tab/>
            </w:r>
            <w:r w:rsidR="00663558">
              <w:rPr>
                <w:noProof/>
                <w:webHidden/>
              </w:rPr>
              <w:fldChar w:fldCharType="begin"/>
            </w:r>
            <w:r w:rsidR="00663558">
              <w:rPr>
                <w:noProof/>
                <w:webHidden/>
              </w:rPr>
              <w:instrText xml:space="preserve"> PAGEREF _Toc51161891 \h </w:instrText>
            </w:r>
            <w:r w:rsidR="00663558">
              <w:rPr>
                <w:noProof/>
                <w:webHidden/>
              </w:rPr>
            </w:r>
            <w:r w:rsidR="00663558">
              <w:rPr>
                <w:noProof/>
                <w:webHidden/>
              </w:rPr>
              <w:fldChar w:fldCharType="separate"/>
            </w:r>
            <w:r w:rsidR="00663558">
              <w:rPr>
                <w:noProof/>
                <w:webHidden/>
              </w:rPr>
              <w:t>7</w:t>
            </w:r>
            <w:r w:rsidR="0066355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6674A0" w:rsidP="006674A0">
      <w:pPr>
        <w:pStyle w:val="Heading2"/>
      </w:pPr>
      <w:bookmarkStart w:id="15" w:name="_Toc51161890"/>
      <w:r>
        <w:t xml:space="preserve">SSIS – </w:t>
      </w:r>
      <w:proofErr w:type="spellStart"/>
      <w:r>
        <w:t>Outlier_Coaching</w:t>
      </w:r>
      <w:bookmarkEnd w:id="15"/>
      <w:proofErr w:type="spellEnd"/>
    </w:p>
    <w:p w:rsidR="006674A0" w:rsidRPr="006674A0" w:rsidRDefault="006674A0" w:rsidP="006674A0"/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eCoaching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:rsidTr="00A22BF2">
        <w:trPr>
          <w:tblHeader/>
        </w:trPr>
        <w:tc>
          <w:tcPr>
            <w:tcW w:w="2549" w:type="dxa"/>
            <w:shd w:val="solid" w:color="auto" w:fill="000000"/>
          </w:tcPr>
          <w:p w:rsidR="003B4497" w:rsidRDefault="003B4497" w:rsidP="00A22B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4497" w:rsidRDefault="003B4497" w:rsidP="00A22BF2">
            <w:r>
              <w:t>Description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Change Type</w:t>
            </w:r>
          </w:p>
        </w:tc>
        <w:tc>
          <w:tcPr>
            <w:tcW w:w="10455" w:type="dxa"/>
          </w:tcPr>
          <w:p w:rsidR="003B4497" w:rsidRDefault="003B4497" w:rsidP="00A22BF2">
            <w:r>
              <w:t>Change Request</w:t>
            </w:r>
          </w:p>
        </w:tc>
      </w:tr>
      <w:tr w:rsidR="003B4497" w:rsidTr="00A22BF2">
        <w:trPr>
          <w:trHeight w:val="125"/>
        </w:trPr>
        <w:tc>
          <w:tcPr>
            <w:tcW w:w="2549" w:type="dxa"/>
          </w:tcPr>
          <w:p w:rsidR="003B4497" w:rsidRDefault="003B4497" w:rsidP="00A22BF2">
            <w:r>
              <w:t>Change Description</w:t>
            </w:r>
          </w:p>
        </w:tc>
        <w:tc>
          <w:tcPr>
            <w:tcW w:w="10455" w:type="dxa"/>
          </w:tcPr>
          <w:p w:rsidR="003B4497" w:rsidRDefault="003B4497" w:rsidP="003B4497">
            <w:r w:rsidRPr="00721378">
              <w:t xml:space="preserve">New </w:t>
            </w:r>
            <w:r>
              <w:t xml:space="preserve"> Incentive Discrepancy Data Feed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Test Environment</w:t>
            </w:r>
          </w:p>
        </w:tc>
        <w:tc>
          <w:tcPr>
            <w:tcW w:w="10455" w:type="dxa"/>
          </w:tcPr>
          <w:p w:rsidR="003B4497" w:rsidRDefault="003B4497" w:rsidP="00A22BF2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3B4497" w:rsidTr="00A22BF2">
        <w:tc>
          <w:tcPr>
            <w:tcW w:w="2549" w:type="dxa"/>
          </w:tcPr>
          <w:p w:rsidR="003B4497" w:rsidRPr="00E66A8F" w:rsidRDefault="003B4497" w:rsidP="00A22BF2">
            <w:r w:rsidRPr="00E66A8F">
              <w:t>Code Modules created/updated</w:t>
            </w:r>
          </w:p>
        </w:tc>
        <w:tc>
          <w:tcPr>
            <w:tcW w:w="10455" w:type="dxa"/>
          </w:tcPr>
          <w:p w:rsidR="003B4497" w:rsidRPr="00E66A8F" w:rsidRDefault="003B4497" w:rsidP="00A22BF2">
            <w:pPr>
              <w:overflowPunct/>
              <w:textAlignment w:val="auto"/>
            </w:pPr>
            <w:r>
              <w:t xml:space="preserve">Several new and existing (See </w:t>
            </w:r>
            <w:proofErr w:type="spellStart"/>
            <w:r>
              <w:t>runbook</w:t>
            </w:r>
            <w:proofErr w:type="spellEnd"/>
            <w: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Code doc</w:t>
            </w:r>
          </w:p>
        </w:tc>
        <w:tc>
          <w:tcPr>
            <w:tcW w:w="10455" w:type="dxa"/>
          </w:tcPr>
          <w:p w:rsidR="003B4497" w:rsidRDefault="003B4497" w:rsidP="00A22BF2">
            <w:r>
              <w:t xml:space="preserve">Several new and existing (See </w:t>
            </w:r>
            <w:proofErr w:type="spellStart"/>
            <w:r>
              <w:t>runbook</w:t>
            </w:r>
            <w:proofErr w:type="spellEnd"/>
            <w: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lastRenderedPageBreak/>
              <w:t xml:space="preserve">Notes and </w:t>
            </w:r>
            <w:proofErr w:type="spellStart"/>
            <w:r>
              <w:t>sql</w:t>
            </w:r>
            <w:proofErr w:type="spellEnd"/>
          </w:p>
        </w:tc>
        <w:tc>
          <w:tcPr>
            <w:tcW w:w="10455" w:type="dxa"/>
          </w:tcPr>
          <w:p w:rsidR="003B4497" w:rsidRDefault="003B4497" w:rsidP="00A22BF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B4497" w:rsidRPr="00871F07" w:rsidRDefault="003B4497" w:rsidP="00A22BF2"/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:rsidTr="00185140">
        <w:tc>
          <w:tcPr>
            <w:tcW w:w="1170" w:type="dxa"/>
            <w:shd w:val="solid" w:color="auto" w:fill="000000"/>
          </w:tcPr>
          <w:p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:rsidTr="00185140">
        <w:trPr>
          <w:trHeight w:val="395"/>
        </w:trPr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>
              <w:rPr>
                <w:rFonts w:ascii="Arial" w:hAnsi="Arial" w:cs="Arial"/>
              </w:rPr>
              <w:t>-1.1</w:t>
            </w:r>
          </w:p>
        </w:tc>
        <w:tc>
          <w:tcPr>
            <w:tcW w:w="4973" w:type="dxa"/>
          </w:tcPr>
          <w:p w:rsidR="006674A0" w:rsidRDefault="00920FA8" w:rsidP="00920FA8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Load </w:t>
            </w:r>
            <w:r w:rsidR="00D17BA8">
              <w:rPr>
                <w:rFonts w:ascii="Arial" w:hAnsi="Arial" w:cs="Arial"/>
              </w:rPr>
              <w:t xml:space="preserve">SQL Agent </w:t>
            </w:r>
            <w:r>
              <w:rPr>
                <w:rFonts w:ascii="Arial" w:hAnsi="Arial" w:cs="Arial"/>
              </w:rPr>
              <w:t>Job</w:t>
            </w:r>
            <w:r w:rsidR="0079268B">
              <w:rPr>
                <w:rFonts w:ascii="Arial" w:hAnsi="Arial" w:cs="Arial"/>
              </w:rPr>
              <w:t xml:space="preserve"> </w:t>
            </w:r>
            <w:proofErr w:type="spellStart"/>
            <w:r w:rsidR="0079268B">
              <w:rPr>
                <w:rFonts w:ascii="Arial" w:hAnsi="Arial" w:cs="Arial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:rsidR="006674A0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should complete successfully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 w:rsidRPr="0025342F">
              <w:rPr>
                <w:rFonts w:ascii="Arial" w:hAnsi="Arial" w:cs="Arial"/>
              </w:rPr>
              <w:t>-1.</w:t>
            </w:r>
            <w:r w:rsidR="006674A0"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Backup Folder</w:t>
            </w:r>
          </w:p>
          <w:p w:rsidR="003B615D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3B615D">
              <w:rPr>
                <w:rFonts w:ascii="Arial" w:hAnsi="Arial" w:cs="Arial"/>
              </w:rPr>
              <w:t>\Coaching\Outliers\Backups</w:t>
            </w:r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Default="003B615D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Loaded files should be backed up</w:t>
            </w:r>
          </w:p>
        </w:tc>
        <w:tc>
          <w:tcPr>
            <w:tcW w:w="1192" w:type="dxa"/>
          </w:tcPr>
          <w:p w:rsidR="006674A0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Pr="00BE7BC2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>
              <w:rPr>
                <w:rFonts w:ascii="Arial" w:hAnsi="Arial" w:cs="Arial"/>
              </w:rPr>
              <w:t>-1</w:t>
            </w:r>
            <w:r w:rsidR="001821B6">
              <w:rPr>
                <w:rFonts w:ascii="Arial" w:hAnsi="Arial" w:cs="Arial"/>
              </w:rPr>
              <w:t>.</w:t>
            </w:r>
            <w:r w:rsidR="006674A0">
              <w:rPr>
                <w:rFonts w:ascii="Arial" w:hAnsi="Arial" w:cs="Arial"/>
              </w:rPr>
              <w:t>3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Decrypt Out Folder</w:t>
            </w:r>
          </w:p>
          <w:p w:rsidR="003B615D" w:rsidRPr="00BE7BC2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$\</w:t>
            </w:r>
            <w:r>
              <w:t xml:space="preserve"> </w:t>
            </w:r>
            <w:r w:rsidRPr="003B615D">
              <w:rPr>
                <w:rFonts w:ascii="Arial" w:hAnsi="Arial" w:cs="Arial"/>
              </w:rPr>
              <w:t>\Coaching\Outliers\</w:t>
            </w:r>
            <w:proofErr w:type="spellStart"/>
            <w:r w:rsidRPr="003B615D">
              <w:rPr>
                <w:rFonts w:ascii="Arial" w:hAnsi="Arial" w:cs="Arial"/>
              </w:rPr>
              <w:t>Decrypt_Out</w:t>
            </w:r>
            <w:proofErr w:type="spellEnd"/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decrypted files in folder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 w:rsidRPr="0025342F">
              <w:rPr>
                <w:rFonts w:ascii="Arial" w:hAnsi="Arial" w:cs="Arial"/>
              </w:rPr>
              <w:t>-1.</w:t>
            </w:r>
            <w:r w:rsidR="006674A0">
              <w:rPr>
                <w:rFonts w:ascii="Arial" w:hAnsi="Arial" w:cs="Arial"/>
              </w:rPr>
              <w:t>4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Encrypt out Folder</w:t>
            </w:r>
          </w:p>
          <w:p w:rsidR="003B615D" w:rsidRPr="00BE7BC2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>
              <w:t xml:space="preserve"> </w:t>
            </w:r>
            <w:r w:rsidRPr="003B615D">
              <w:rPr>
                <w:rFonts w:ascii="Arial" w:hAnsi="Arial" w:cs="Arial"/>
              </w:rPr>
              <w:t>\Coaching\Outliers\</w:t>
            </w:r>
            <w:proofErr w:type="spellStart"/>
            <w:r w:rsidRPr="003B615D">
              <w:rPr>
                <w:rFonts w:ascii="Arial" w:hAnsi="Arial" w:cs="Arial"/>
              </w:rPr>
              <w:t>Encrypt_Out</w:t>
            </w:r>
            <w:proofErr w:type="spellEnd"/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files should remain if successfully loaded. </w:t>
            </w:r>
          </w:p>
          <w:p w:rsidR="0079268B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remain if load failed.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61AE4" w:rsidRPr="00231CAA" w:rsidTr="00185140">
        <w:tc>
          <w:tcPr>
            <w:tcW w:w="1170" w:type="dxa"/>
          </w:tcPr>
          <w:p w:rsidR="00061AE4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</w:tcPr>
          <w:p w:rsidR="00061AE4" w:rsidRDefault="00061AE4" w:rsidP="00061AE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</w:tcPr>
          <w:p w:rsidR="00061AE4" w:rsidRPr="00BE7BC2" w:rsidRDefault="00061AE4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061AE4" w:rsidRPr="00BE7BC2" w:rsidRDefault="00061AE4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061AE4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185140">
        <w:tc>
          <w:tcPr>
            <w:tcW w:w="117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</w:t>
            </w:r>
            <w:r w:rsidRPr="0025342F">
              <w:rPr>
                <w:rFonts w:ascii="Arial" w:hAnsi="Arial" w:cs="Arial"/>
              </w:rPr>
              <w:t>.1</w:t>
            </w:r>
          </w:p>
        </w:tc>
        <w:tc>
          <w:tcPr>
            <w:tcW w:w="4973" w:type="dxa"/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Notifications SQL Agent Job</w:t>
            </w:r>
          </w:p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should complete successfully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NotificationDate</w:t>
            </w:r>
            <w:proofErr w:type="spellEnd"/>
            <w:r>
              <w:rPr>
                <w:rFonts w:ascii="Arial" w:hAnsi="Arial" w:cs="Arial"/>
              </w:rPr>
              <w:t xml:space="preserve"> should be set to job run time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record Filename, </w:t>
            </w:r>
            <w:proofErr w:type="spellStart"/>
            <w:r>
              <w:rPr>
                <w:rFonts w:ascii="Arial" w:hAnsi="Arial" w:cs="Arial"/>
              </w:rPr>
              <w:t>LoadDatetime</w:t>
            </w:r>
            <w:proofErr w:type="spellEnd"/>
            <w:r>
              <w:rPr>
                <w:rFonts w:ascii="Arial" w:hAnsi="Arial" w:cs="Arial"/>
              </w:rPr>
              <w:t xml:space="preserve"> and Counts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FileList</w:t>
            </w:r>
            <w:proofErr w:type="spellEnd"/>
            <w:r>
              <w:rPr>
                <w:rFonts w:ascii="Arial" w:hAnsi="Arial" w:cs="Arial"/>
              </w:rPr>
              <w:t xml:space="preserve"> table shows rejected logs, should be present with Reject Reason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5342F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be truncated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tabs>
                <w:tab w:val="left" w:pos="130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 as listed in reference table at end of doc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eCL</w:t>
            </w:r>
            <w:proofErr w:type="spellEnd"/>
            <w:r>
              <w:rPr>
                <w:rFonts w:ascii="Arial" w:hAnsi="Arial" w:cs="Arial"/>
              </w:rPr>
              <w:t>-M-</w:t>
            </w:r>
            <w:proofErr w:type="spellStart"/>
            <w:r>
              <w:rPr>
                <w:rFonts w:ascii="Arial" w:hAnsi="Arial" w:cs="Arial"/>
              </w:rPr>
              <w:t>EmpID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proofErr w:type="spellStart"/>
            <w:r>
              <w:rPr>
                <w:rFonts w:ascii="Arial" w:hAnsi="Arial" w:cs="Arial"/>
              </w:rPr>
              <w:t>CoachingID</w:t>
            </w:r>
            <w:proofErr w:type="spellEnd"/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Site from Hierarchy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as listed in reference table at end of doc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plus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Employee Job code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lastRenderedPageBreak/>
              <w:t>('WACS01', 'WACS02', 'WACS03') - 1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('WACS40'</w:t>
            </w:r>
            <w:r w:rsidR="0000075C">
              <w:rPr>
                <w:rFonts w:ascii="Arial" w:hAnsi="Arial" w:cs="Arial"/>
              </w:rPr>
              <w:t>, “WACS50”</w:t>
            </w:r>
            <w:r w:rsidRPr="00CC2AF6">
              <w:rPr>
                <w:rFonts w:ascii="Arial" w:hAnsi="Arial" w:cs="Arial"/>
              </w:rPr>
              <w:t>) - 2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('WACQ02','WACQ03','WACQ12', 'WACQ13') - 3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('WIHD01','WIHD02','WIHD03','WIHD04', 'WABA11', 'WISA03','WIHD40', 'WPPT40') - 4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('WTTR02','WTTI02','WTTR12','WTTR13','WTID13', 'WTTR40', 'WTTR50') - 5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('WABA01','WABA02','WABA03') - 6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('WPSM11') - 7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('WMPL02','WMPL03') - 8</w:t>
            </w:r>
          </w:p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('WPPM11') - 9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60143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Program from Hierarchy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60143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per FS</w:t>
            </w:r>
          </w:p>
          <w:p w:rsidR="0000075C" w:rsidRDefault="0000075C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IDD </w:t>
            </w:r>
            <w:r w:rsidRPr="0000075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char(10) which is LF replaced by line break</w:t>
            </w:r>
            <w:bookmarkStart w:id="16" w:name="_GoBack"/>
            <w:bookmarkEnd w:id="16"/>
          </w:p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Subcoaching</w:t>
            </w:r>
            <w:proofErr w:type="spellEnd"/>
            <w:r>
              <w:rPr>
                <w:rFonts w:ascii="Arial" w:hAnsi="Arial" w:cs="Arial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details displayed correctly.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workflow</w:t>
            </w:r>
          </w:p>
          <w:p w:rsidR="00395189" w:rsidRDefault="00395189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FS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log has different workflow 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IDD Files –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employee review</w:t>
            </w:r>
            <w:r w:rsidRPr="0018514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completed</w:t>
            </w:r>
          </w:p>
          <w:p w:rsidR="00395189" w:rsidRPr="00231CAA" w:rsidDel="000662EC" w:rsidRDefault="00395189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>
              <w:t xml:space="preserve"> </w:t>
            </w:r>
            <w:r w:rsidR="0000075C" w:rsidRPr="0000075C">
              <w:t>181199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185140"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185140">
              <w:rPr>
                <w:rFonts w:ascii="Arial" w:hAnsi="Arial" w:cs="Arial"/>
              </w:rPr>
              <w:t>Pass</w:t>
            </w: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:rsidTr="006674A0">
        <w:trPr>
          <w:trHeight w:val="457"/>
        </w:trPr>
        <w:tc>
          <w:tcPr>
            <w:tcW w:w="5283" w:type="dxa"/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07/22/2014</w:t>
            </w:r>
          </w:p>
        </w:tc>
      </w:tr>
      <w:tr w:rsidR="006674A0" w:rsidRPr="00231CAA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6674A0" w:rsidRPr="00BE7BC2" w:rsidRDefault="0000075C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10/1/2020</w:t>
            </w:r>
          </w:p>
        </w:tc>
      </w:tr>
      <w:tr w:rsidR="006674A0" w:rsidRPr="00231CAA" w:rsidTr="006674A0">
        <w:trPr>
          <w:trHeight w:val="458"/>
        </w:trPr>
        <w:tc>
          <w:tcPr>
            <w:tcW w:w="5283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Pr="00BE7BC2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74A0" w:rsidRPr="001821B6" w:rsidRDefault="006674A0" w:rsidP="001821B6">
      <w:pPr>
        <w:pStyle w:val="Heading2"/>
        <w:rPr>
          <w:rStyle w:val="Emphasis"/>
        </w:rPr>
      </w:pPr>
    </w:p>
    <w:p w:rsidR="00884FB8" w:rsidRPr="001821B6" w:rsidRDefault="00884FB8" w:rsidP="001821B6">
      <w:pPr>
        <w:pStyle w:val="Heading2"/>
        <w:rPr>
          <w:rStyle w:val="Emphasis"/>
        </w:rPr>
      </w:pPr>
      <w:bookmarkStart w:id="17" w:name="_Toc51161891"/>
      <w:r w:rsidRPr="001821B6">
        <w:rPr>
          <w:rStyle w:val="Emphasis"/>
        </w:rPr>
        <w:t>References</w:t>
      </w:r>
      <w:bookmarkEnd w:id="17"/>
    </w:p>
    <w:p w:rsidR="001821B6" w:rsidRDefault="001821B6" w:rsidP="006674A0">
      <w:pPr>
        <w:rPr>
          <w:rFonts w:ascii="Arial" w:hAnsi="Arial" w:cs="Arial"/>
        </w:rPr>
      </w:pPr>
    </w:p>
    <w:p w:rsidR="001821B6" w:rsidRPr="001821B6" w:rsidRDefault="001821B6" w:rsidP="006674A0">
      <w:pPr>
        <w:rPr>
          <w:rFonts w:ascii="Arial" w:hAnsi="Arial" w:cs="Arial"/>
          <w:b/>
        </w:rPr>
      </w:pPr>
      <w:r w:rsidRPr="001821B6">
        <w:rPr>
          <w:rFonts w:ascii="Arial" w:hAnsi="Arial" w:cs="Arial"/>
          <w:b/>
        </w:rPr>
        <w:t>Report Codes</w:t>
      </w:r>
    </w:p>
    <w:p w:rsidR="001821B6" w:rsidRDefault="001821B6" w:rsidP="006674A0">
      <w:pPr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:rsidTr="00663558">
        <w:tc>
          <w:tcPr>
            <w:tcW w:w="234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lastRenderedPageBreak/>
              <w:t>TRN</w:t>
            </w:r>
          </w:p>
        </w:tc>
        <w:tc>
          <w:tcPr>
            <w:tcW w:w="6300" w:type="dxa"/>
            <w:shd w:val="clear" w:color="auto" w:fill="auto"/>
          </w:tcPr>
          <w:p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</w:tbl>
    <w:p w:rsidR="001821B6" w:rsidRDefault="001821B6" w:rsidP="006674A0">
      <w:pPr>
        <w:rPr>
          <w:rFonts w:ascii="Arial" w:hAnsi="Arial" w:cs="Arial"/>
        </w:rPr>
      </w:pPr>
    </w:p>
    <w:p w:rsidR="00884FB8" w:rsidRDefault="00884FB8" w:rsidP="006674A0">
      <w:pPr>
        <w:rPr>
          <w:rFonts w:ascii="Arial" w:hAnsi="Arial" w:cs="Arial"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Source</w:t>
      </w:r>
    </w:p>
    <w:p w:rsidR="00884FB8" w:rsidRDefault="00884FB8" w:rsidP="00884FB8">
      <w:r w:rsidRPr="00C3636C">
        <w:t xml:space="preserve">The source of the coaching log shall be </w:t>
      </w:r>
      <w:r w:rsidRPr="004F7F16">
        <w:rPr>
          <w:b/>
        </w:rPr>
        <w:t>OMR</w:t>
      </w:r>
      <w:r>
        <w:t xml:space="preserve"> except where described below:</w:t>
      </w:r>
    </w:p>
    <w:p w:rsidR="00884FB8" w:rsidRDefault="00884FB8" w:rsidP="00884FB8">
      <w:pPr>
        <w:ind w:left="1440"/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:rsidTr="00663558">
        <w:tc>
          <w:tcPr>
            <w:tcW w:w="234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:rsidTr="00663558">
        <w:tc>
          <w:tcPr>
            <w:tcW w:w="2340" w:type="dxa"/>
            <w:shd w:val="clear" w:color="auto" w:fill="auto"/>
            <w:vAlign w:val="bottom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FC425F" w:rsidRDefault="00FC425F" w:rsidP="006674A0">
      <w:pPr>
        <w:rPr>
          <w:rFonts w:ascii="Arial" w:hAnsi="Arial" w:cs="Arial"/>
        </w:rPr>
      </w:pPr>
    </w:p>
    <w:p w:rsidR="00FC425F" w:rsidRPr="00FC425F" w:rsidRDefault="00FC425F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Status</w:t>
      </w:r>
    </w:p>
    <w:p w:rsidR="00FC425F" w:rsidRDefault="00FC425F" w:rsidP="00FC425F">
      <w:pPr>
        <w:ind w:left="1440"/>
      </w:pP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:rsidTr="00663558">
        <w:tc>
          <w:tcPr>
            <w:tcW w:w="234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4F7F16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:rsidR="00FC425F" w:rsidRDefault="00FC425F" w:rsidP="006674A0">
      <w:pPr>
        <w:rPr>
          <w:rFonts w:ascii="Arial" w:hAnsi="Arial" w:cs="Arial"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Module</w:t>
      </w:r>
    </w:p>
    <w:p w:rsidR="00884FB8" w:rsidRDefault="00884FB8" w:rsidP="00884FB8">
      <w:r w:rsidRPr="00166548">
        <w:t xml:space="preserve">The </w:t>
      </w:r>
      <w:proofErr w:type="spellStart"/>
      <w:r w:rsidRPr="00166548">
        <w:t>eCoaching</w:t>
      </w:r>
      <w:proofErr w:type="spellEnd"/>
      <w:r w:rsidRPr="00166548">
        <w:t xml:space="preserve"> Log</w:t>
      </w:r>
      <w:r>
        <w:t>s</w:t>
      </w:r>
      <w:r w:rsidRPr="00166548">
        <w:t xml:space="preserve"> </w:t>
      </w:r>
      <w:r>
        <w:t xml:space="preserve">for OMR </w:t>
      </w:r>
      <w:r w:rsidRPr="00166548">
        <w:t>will</w:t>
      </w:r>
      <w:r>
        <w:t xml:space="preserve"> be initiated in the Employee/CSR module except as described below:</w:t>
      </w:r>
    </w:p>
    <w:p w:rsidR="00884FB8" w:rsidRDefault="00884FB8" w:rsidP="00884FB8">
      <w:pPr>
        <w:ind w:left="720" w:firstLine="720"/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:rsidTr="00663558">
        <w:tc>
          <w:tcPr>
            <w:tcW w:w="1716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:rsidR="00884FB8" w:rsidRDefault="00884FB8" w:rsidP="00663558">
            <w:r>
              <w:t>When employee job code is WPPM11</w:t>
            </w:r>
          </w:p>
        </w:tc>
      </w:tr>
      <w:tr w:rsidR="00884FB8" w:rsidRPr="00837F6B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:rsidTr="00663558">
        <w:tc>
          <w:tcPr>
            <w:tcW w:w="1716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884FB8" w:rsidRDefault="00884FB8" w:rsidP="006674A0">
      <w:pPr>
        <w:rPr>
          <w:rFonts w:ascii="Arial" w:hAnsi="Arial" w:cs="Arial"/>
          <w:b/>
        </w:rPr>
      </w:pPr>
    </w:p>
    <w:p w:rsidR="00663558" w:rsidRPr="00FC425F" w:rsidRDefault="00663558" w:rsidP="006674A0">
      <w:pPr>
        <w:rPr>
          <w:rFonts w:ascii="Arial" w:hAnsi="Arial" w:cs="Arial"/>
          <w:b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 xml:space="preserve">Coaching Reasons, </w:t>
      </w:r>
      <w:proofErr w:type="spellStart"/>
      <w:r w:rsidRPr="00FC425F">
        <w:rPr>
          <w:rFonts w:ascii="Arial" w:hAnsi="Arial" w:cs="Arial"/>
          <w:b/>
        </w:rPr>
        <w:t>SubCoaching</w:t>
      </w:r>
      <w:proofErr w:type="spellEnd"/>
      <w:r w:rsidRPr="00FC425F">
        <w:rPr>
          <w:rFonts w:ascii="Arial" w:hAnsi="Arial" w:cs="Arial"/>
          <w:b/>
        </w:rPr>
        <w:t xml:space="preserve"> Reasons and Values</w:t>
      </w:r>
    </w:p>
    <w:p w:rsidR="00884FB8" w:rsidRDefault="00884FB8" w:rsidP="006674A0">
      <w:pPr>
        <w:rPr>
          <w:rFonts w:ascii="Arial" w:hAnsi="Arial" w:cs="Arial"/>
        </w:rPr>
      </w:pP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:rsidTr="00663558">
        <w:tc>
          <w:tcPr>
            <w:tcW w:w="1775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IEE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</w:tbl>
    <w:p w:rsidR="006674A0" w:rsidRDefault="006674A0" w:rsidP="006674A0">
      <w:pPr>
        <w:rPr>
          <w:rFonts w:ascii="Arial" w:hAnsi="Arial" w:cs="Arial"/>
        </w:rPr>
      </w:pPr>
    </w:p>
    <w:p w:rsidR="00663558" w:rsidRPr="0031762A" w:rsidRDefault="0031762A" w:rsidP="006674A0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Pending 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</w:tr>
    </w:tbl>
    <w:p w:rsidR="0031762A" w:rsidRDefault="0031762A" w:rsidP="006674A0">
      <w:pPr>
        <w:rPr>
          <w:rFonts w:ascii="Arial" w:hAnsi="Arial" w:cs="Arial"/>
        </w:rPr>
      </w:pPr>
    </w:p>
    <w:p w:rsidR="00663558" w:rsidRDefault="00663558" w:rsidP="006674A0">
      <w:pPr>
        <w:rPr>
          <w:rFonts w:ascii="Arial" w:hAnsi="Arial" w:cs="Arial"/>
        </w:rPr>
      </w:pPr>
    </w:p>
    <w:p w:rsidR="00663558" w:rsidRDefault="00663558" w:rsidP="006674A0">
      <w:pPr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:rsidTr="00663558">
        <w:tc>
          <w:tcPr>
            <w:tcW w:w="13670" w:type="dxa"/>
          </w:tcPr>
          <w:p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  like '%Julia%'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fn_strGetUserRole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Outlier_FileList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]CLR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2D" w:rsidRDefault="005A6F2D">
      <w:r>
        <w:separator/>
      </w:r>
    </w:p>
  </w:endnote>
  <w:endnote w:type="continuationSeparator" w:id="0">
    <w:p w:rsidR="005A6F2D" w:rsidRDefault="005A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 w:rsidP="00A456A6">
    <w:pPr>
      <w:pStyle w:val="Footertext1"/>
      <w:rPr>
        <w:color w:val="FFFFFF"/>
      </w:rPr>
    </w:pPr>
    <w:r>
      <w:t>This document contains confidential and proprietary information,</w:t>
    </w:r>
  </w:p>
  <w:p w:rsidR="00663558" w:rsidRDefault="00663558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663558" w:rsidRPr="000C47F2" w:rsidRDefault="00663558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00075C">
      <w:rPr>
        <w:noProof/>
      </w:rPr>
      <w:t>10/1/2020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00075C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00075C"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:rsidR="00663558" w:rsidRPr="00A456A6" w:rsidRDefault="00663558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2D" w:rsidRDefault="005A6F2D">
      <w:r>
        <w:separator/>
      </w:r>
    </w:p>
  </w:footnote>
  <w:footnote w:type="continuationSeparator" w:id="0">
    <w:p w:rsidR="005A6F2D" w:rsidRDefault="005A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Pr="00971190" w:rsidRDefault="0066355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B4497"/>
    <w:rsid w:val="003B615D"/>
    <w:rsid w:val="003E2F19"/>
    <w:rsid w:val="003F0916"/>
    <w:rsid w:val="00406A78"/>
    <w:rsid w:val="00410E87"/>
    <w:rsid w:val="00413920"/>
    <w:rsid w:val="004166CD"/>
    <w:rsid w:val="00420AF2"/>
    <w:rsid w:val="00422505"/>
    <w:rsid w:val="00422C1B"/>
    <w:rsid w:val="004259FE"/>
    <w:rsid w:val="00427B54"/>
    <w:rsid w:val="00460FA9"/>
    <w:rsid w:val="00465046"/>
    <w:rsid w:val="00467905"/>
    <w:rsid w:val="00467F9D"/>
    <w:rsid w:val="00473B2D"/>
    <w:rsid w:val="00475DA8"/>
    <w:rsid w:val="00476C00"/>
    <w:rsid w:val="0048399A"/>
    <w:rsid w:val="0048478E"/>
    <w:rsid w:val="0048484B"/>
    <w:rsid w:val="004A3D80"/>
    <w:rsid w:val="004A7575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5351"/>
    <w:rsid w:val="005C4BC3"/>
    <w:rsid w:val="005C555C"/>
    <w:rsid w:val="005E084A"/>
    <w:rsid w:val="005E1AC4"/>
    <w:rsid w:val="005E2B5D"/>
    <w:rsid w:val="005F4DC7"/>
    <w:rsid w:val="00615D0B"/>
    <w:rsid w:val="00616676"/>
    <w:rsid w:val="0062030B"/>
    <w:rsid w:val="006279F4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806D8A"/>
    <w:rsid w:val="00813AAE"/>
    <w:rsid w:val="00821ACF"/>
    <w:rsid w:val="0082628B"/>
    <w:rsid w:val="00830C5F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C2A48C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6B2F0-3AE7-4287-8BBA-9001F2F9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 (NE)</cp:lastModifiedBy>
  <cp:revision>7</cp:revision>
  <cp:lastPrinted>2008-03-17T22:13:00Z</cp:lastPrinted>
  <dcterms:created xsi:type="dcterms:W3CDTF">2020-09-16T20:33:00Z</dcterms:created>
  <dcterms:modified xsi:type="dcterms:W3CDTF">2020-10-01T15:27:00Z</dcterms:modified>
</cp:coreProperties>
</file>