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303AA" w:rsidRPr="003F3287" w:rsidTr="002D2D88">
        <w:tc>
          <w:tcPr>
            <w:tcW w:w="1440" w:type="dxa"/>
          </w:tcPr>
          <w:p w:rsidR="00A303AA" w:rsidRDefault="00A303A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A303AA" w:rsidRDefault="00A303A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</w:t>
            </w:r>
            <w:r w:rsidR="001B4309">
              <w:rPr>
                <w:sz w:val="20"/>
              </w:rPr>
              <w:t>share point site to report issues;</w:t>
            </w:r>
          </w:p>
          <w:p w:rsidR="009547C5" w:rsidRDefault="009547C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MD-11; MD-12</w:t>
            </w:r>
          </w:p>
        </w:tc>
        <w:tc>
          <w:tcPr>
            <w:tcW w:w="2790" w:type="dxa"/>
          </w:tcPr>
          <w:p w:rsidR="00A303AA" w:rsidRDefault="001B430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7800" w:rsidRPr="003F3287" w:rsidTr="002D2D88">
        <w:tc>
          <w:tcPr>
            <w:tcW w:w="1440" w:type="dxa"/>
          </w:tcPr>
          <w:p w:rsidR="00637800" w:rsidRDefault="0063780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 point site to report issues;</w:t>
            </w:r>
          </w:p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MD-11; MD-12</w:t>
            </w:r>
            <w:r w:rsidR="00E7388B">
              <w:rPr>
                <w:sz w:val="20"/>
              </w:rPr>
              <w:t>;</w:t>
            </w:r>
          </w:p>
          <w:p w:rsidR="00E7388B" w:rsidRDefault="00E738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6311A" w:rsidRPr="003F3287" w:rsidTr="002D2D88">
        <w:trPr>
          <w:ins w:id="2" w:author="Huang, Lili" w:date="2019-09-11T14:25:00Z"/>
        </w:trPr>
        <w:tc>
          <w:tcPr>
            <w:tcW w:w="1440" w:type="dxa"/>
          </w:tcPr>
          <w:p w:rsidR="0096311A" w:rsidRDefault="0096311A" w:rsidP="007D29C0">
            <w:pPr>
              <w:pStyle w:val="hdr1"/>
              <w:ind w:left="0"/>
              <w:jc w:val="left"/>
              <w:rPr>
                <w:ins w:id="3" w:author="Huang, Lili" w:date="2019-09-11T14:25:00Z"/>
                <w:sz w:val="20"/>
              </w:rPr>
            </w:pPr>
            <w:ins w:id="4" w:author="Huang, Lili" w:date="2019-09-11T14:25:00Z">
              <w:r>
                <w:rPr>
                  <w:sz w:val="20"/>
                </w:rPr>
                <w:t>09/11/2019</w:t>
              </w:r>
            </w:ins>
          </w:p>
        </w:tc>
        <w:tc>
          <w:tcPr>
            <w:tcW w:w="7224" w:type="dxa"/>
          </w:tcPr>
          <w:p w:rsidR="0096311A" w:rsidRDefault="005E262E" w:rsidP="002D2D88">
            <w:pPr>
              <w:pStyle w:val="hdr1"/>
              <w:ind w:left="0"/>
              <w:jc w:val="left"/>
              <w:rPr>
                <w:ins w:id="5" w:author="Huang, Lili" w:date="2019-09-11T14:25:00Z"/>
                <w:sz w:val="20"/>
              </w:rPr>
            </w:pPr>
            <w:ins w:id="6" w:author="Huang, Lili" w:date="2019-09-11T14:25:00Z">
              <w:r>
                <w:rPr>
                  <w:sz w:val="20"/>
                </w:rPr>
                <w:t xml:space="preserve">TFS 14679 </w:t>
              </w:r>
              <w:r w:rsidR="00B51127">
                <w:rPr>
                  <w:sz w:val="20"/>
                </w:rPr>
                <w:t>–</w:t>
              </w:r>
              <w:r>
                <w:rPr>
                  <w:sz w:val="20"/>
                </w:rPr>
                <w:t xml:space="preserve"> </w:t>
              </w:r>
              <w:r w:rsidR="00B51127">
                <w:rPr>
                  <w:sz w:val="20"/>
                </w:rPr>
                <w:t>Follow up Process</w:t>
              </w:r>
            </w:ins>
          </w:p>
        </w:tc>
        <w:tc>
          <w:tcPr>
            <w:tcW w:w="2790" w:type="dxa"/>
          </w:tcPr>
          <w:p w:rsidR="0096311A" w:rsidRDefault="00653A8D" w:rsidP="002D2D88">
            <w:pPr>
              <w:pStyle w:val="hdr1"/>
              <w:ind w:left="0"/>
              <w:jc w:val="left"/>
              <w:rPr>
                <w:ins w:id="7" w:author="Huang, Lili" w:date="2019-09-11T14:25:00Z"/>
                <w:sz w:val="20"/>
              </w:rPr>
            </w:pPr>
            <w:ins w:id="8" w:author="Huang, Lili" w:date="2019-09-11T14:25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D7362B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SrManager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D7362B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D7362B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MD-10</w:t>
            </w:r>
          </w:p>
        </w:tc>
        <w:tc>
          <w:tcPr>
            <w:tcW w:w="4200" w:type="dxa"/>
          </w:tcPr>
          <w:p w:rsidR="0072188F" w:rsidRDefault="00E1259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MD-6</w:t>
            </w:r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MD-8;</w:t>
            </w:r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72188F" w:rsidRDefault="0009159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Either the “total number of records exceed the limit” message displays OR the </w:t>
            </w:r>
            <w:r w:rsidR="00605911">
              <w:rPr>
                <w:sz w:val="20"/>
              </w:rPr>
              <w:t>records</w:t>
            </w:r>
            <w:r>
              <w:rPr>
                <w:sz w:val="20"/>
              </w:rPr>
              <w:t xml:space="preserve"> are successfully exported to excel depends on the total number of records to be exported (limit 20,000)</w:t>
            </w:r>
            <w:r w:rsidR="0060591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2E43" w:rsidTr="00D7362B">
        <w:trPr>
          <w:ins w:id="10" w:author="Huang, Lili" w:date="2019-09-11T14:26:00Z"/>
        </w:trPr>
        <w:tc>
          <w:tcPr>
            <w:tcW w:w="1308" w:type="dxa"/>
            <w:gridSpan w:val="2"/>
          </w:tcPr>
          <w:p w:rsidR="00572E43" w:rsidRDefault="00572E43" w:rsidP="00A3523B">
            <w:pPr>
              <w:tabs>
                <w:tab w:val="left" w:pos="360"/>
              </w:tabs>
              <w:jc w:val="center"/>
              <w:rPr>
                <w:ins w:id="11" w:author="Huang, Lili" w:date="2019-09-11T14:26:00Z"/>
                <w:sz w:val="20"/>
              </w:rPr>
            </w:pPr>
            <w:ins w:id="12" w:author="Huang, Lili" w:date="2019-09-11T14:26:00Z">
              <w:r>
                <w:rPr>
                  <w:sz w:val="20"/>
                </w:rPr>
                <w:t>MD-11</w:t>
              </w:r>
            </w:ins>
          </w:p>
        </w:tc>
        <w:tc>
          <w:tcPr>
            <w:tcW w:w="4200" w:type="dxa"/>
          </w:tcPr>
          <w:p w:rsidR="00F43848" w:rsidRDefault="00F43848" w:rsidP="00F43848">
            <w:pPr>
              <w:tabs>
                <w:tab w:val="left" w:pos="360"/>
              </w:tabs>
              <w:jc w:val="center"/>
              <w:rPr>
                <w:ins w:id="13" w:author="Huang, Lili" w:date="2019-09-11T14:26:00Z"/>
                <w:sz w:val="20"/>
              </w:rPr>
            </w:pPr>
            <w:ins w:id="14" w:author="Huang, Lili" w:date="2019-09-11T14:26:00Z">
              <w:r>
                <w:rPr>
                  <w:sz w:val="20"/>
                </w:rPr>
                <w:t>User is configured</w:t>
              </w:r>
              <w:r>
                <w:rPr>
                  <w:sz w:val="20"/>
                </w:rPr>
                <w:t xml:space="preserve"> as Supervisor</w:t>
              </w:r>
            </w:ins>
            <w:ins w:id="15" w:author="Huang, Lili" w:date="2019-09-11T14:27:00Z">
              <w:r>
                <w:rPr>
                  <w:sz w:val="20"/>
                </w:rPr>
                <w:t xml:space="preserve"> having “Pending Supervisor Review” logs that require Follow-up</w:t>
              </w:r>
            </w:ins>
          </w:p>
        </w:tc>
        <w:tc>
          <w:tcPr>
            <w:tcW w:w="4275" w:type="dxa"/>
            <w:gridSpan w:val="3"/>
          </w:tcPr>
          <w:p w:rsidR="00572E43" w:rsidRDefault="00366D71" w:rsidP="00884EB3">
            <w:pPr>
              <w:tabs>
                <w:tab w:val="left" w:pos="360"/>
              </w:tabs>
              <w:jc w:val="center"/>
              <w:rPr>
                <w:ins w:id="16" w:author="Huang, Lili" w:date="2019-09-11T14:27:00Z"/>
                <w:sz w:val="20"/>
              </w:rPr>
            </w:pPr>
            <w:ins w:id="17" w:author="Huang, Lili" w:date="2019-09-11T14:26:00Z">
              <w:r>
                <w:rPr>
                  <w:sz w:val="20"/>
                </w:rPr>
                <w:t>Launch eCoaching web application</w:t>
              </w:r>
            </w:ins>
          </w:p>
          <w:p w:rsidR="00910ACC" w:rsidRDefault="00910ACC" w:rsidP="00884EB3">
            <w:pPr>
              <w:tabs>
                <w:tab w:val="left" w:pos="360"/>
              </w:tabs>
              <w:jc w:val="center"/>
              <w:rPr>
                <w:ins w:id="18" w:author="Huang, Lili" w:date="2019-09-11T14:26:00Z"/>
                <w:sz w:val="20"/>
              </w:rPr>
            </w:pPr>
            <w:ins w:id="19" w:author="Huang, Lili" w:date="2019-09-11T14:27:00Z">
              <w:r>
                <w:rPr>
                  <w:sz w:val="20"/>
                </w:rPr>
                <w:t>Click “My Pending”</w:t>
              </w:r>
            </w:ins>
          </w:p>
        </w:tc>
        <w:tc>
          <w:tcPr>
            <w:tcW w:w="3450" w:type="dxa"/>
            <w:gridSpan w:val="2"/>
          </w:tcPr>
          <w:p w:rsidR="00572E43" w:rsidRDefault="00910ACC">
            <w:pPr>
              <w:tabs>
                <w:tab w:val="left" w:pos="360"/>
              </w:tabs>
              <w:jc w:val="center"/>
              <w:rPr>
                <w:ins w:id="20" w:author="Huang, Lili" w:date="2019-09-11T14:26:00Z"/>
                <w:sz w:val="20"/>
              </w:rPr>
            </w:pPr>
            <w:ins w:id="21" w:author="Huang, Lili" w:date="2019-09-11T14:27:00Z">
              <w:r>
                <w:rPr>
                  <w:sz w:val="20"/>
                </w:rPr>
                <w:t>Follow-up logs display</w:t>
              </w:r>
            </w:ins>
          </w:p>
        </w:tc>
        <w:tc>
          <w:tcPr>
            <w:tcW w:w="1275" w:type="dxa"/>
          </w:tcPr>
          <w:p w:rsidR="00572E43" w:rsidRDefault="00910ACC" w:rsidP="00A3523B">
            <w:pPr>
              <w:tabs>
                <w:tab w:val="left" w:pos="360"/>
              </w:tabs>
              <w:jc w:val="center"/>
              <w:rPr>
                <w:ins w:id="22" w:author="Huang, Lili" w:date="2019-09-11T14:26:00Z"/>
                <w:sz w:val="20"/>
              </w:rPr>
            </w:pPr>
            <w:ins w:id="23" w:author="Huang, Lili" w:date="2019-09-11T14:28:00Z">
              <w:r>
                <w:rPr>
                  <w:sz w:val="20"/>
                </w:rPr>
                <w:t>P</w:t>
              </w:r>
            </w:ins>
          </w:p>
        </w:tc>
      </w:tr>
      <w:tr w:rsidR="00D37AD7" w:rsidTr="00D7362B">
        <w:trPr>
          <w:ins w:id="24" w:author="Huang, Lili" w:date="2019-09-11T14:28:00Z"/>
        </w:trPr>
        <w:tc>
          <w:tcPr>
            <w:tcW w:w="1308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ins w:id="25" w:author="Huang, Lili" w:date="2019-09-11T14:28:00Z"/>
                <w:sz w:val="20"/>
              </w:rPr>
            </w:pPr>
            <w:ins w:id="26" w:author="Huang, Lili" w:date="2019-09-11T14:29:00Z">
              <w:r>
                <w:rPr>
                  <w:sz w:val="20"/>
                </w:rPr>
                <w:t>MD-12</w:t>
              </w:r>
            </w:ins>
          </w:p>
        </w:tc>
        <w:tc>
          <w:tcPr>
            <w:tcW w:w="4200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ins w:id="27" w:author="Huang, Lili" w:date="2019-09-11T14:28:00Z"/>
                <w:sz w:val="20"/>
              </w:rPr>
            </w:pPr>
            <w:ins w:id="28" w:author="Huang, Lili" w:date="2019-09-11T14:29:00Z">
              <w:r>
                <w:rPr>
                  <w:sz w:val="20"/>
                </w:rPr>
                <w:t xml:space="preserve">User is configured as Supervisor having “Pending </w:t>
              </w:r>
              <w:r>
                <w:rPr>
                  <w:sz w:val="20"/>
                </w:rPr>
                <w:t>Follow-up</w:t>
              </w:r>
              <w:r>
                <w:rPr>
                  <w:sz w:val="20"/>
                </w:rPr>
                <w:t xml:space="preserve">” logs </w:t>
              </w:r>
            </w:ins>
          </w:p>
        </w:tc>
        <w:tc>
          <w:tcPr>
            <w:tcW w:w="4275" w:type="dxa"/>
            <w:gridSpan w:val="3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ins w:id="29" w:author="Huang, Lili" w:date="2019-09-11T14:28:00Z"/>
                <w:sz w:val="20"/>
              </w:rPr>
            </w:pPr>
            <w:ins w:id="30" w:author="Huang, Lili" w:date="2019-09-11T14:29:00Z">
              <w:r>
                <w:rPr>
                  <w:sz w:val="20"/>
                </w:rPr>
                <w:t>Same as MD-11</w:t>
              </w:r>
            </w:ins>
          </w:p>
        </w:tc>
        <w:tc>
          <w:tcPr>
            <w:tcW w:w="3450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ins w:id="31" w:author="Huang, Lili" w:date="2019-09-11T14:28:00Z"/>
                <w:sz w:val="20"/>
              </w:rPr>
            </w:pPr>
            <w:ins w:id="32" w:author="Huang, Lili" w:date="2019-09-11T14:29:00Z">
              <w:r>
                <w:rPr>
                  <w:sz w:val="20"/>
                </w:rPr>
                <w:t>Follow-up logs display</w:t>
              </w:r>
            </w:ins>
          </w:p>
        </w:tc>
        <w:tc>
          <w:tcPr>
            <w:tcW w:w="1275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ins w:id="33" w:author="Huang, Lili" w:date="2019-09-11T14:28:00Z"/>
                <w:sz w:val="20"/>
              </w:rPr>
            </w:pPr>
            <w:ins w:id="34" w:author="Huang, Lili" w:date="2019-09-11T14:29:00Z">
              <w:r>
                <w:rPr>
                  <w:sz w:val="20"/>
                </w:rPr>
                <w:t>P</w:t>
              </w:r>
            </w:ins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del w:id="35" w:author="Huang, Lili" w:date="2019-09-11T14:30:00Z">
              <w:r w:rsidDel="00BE3CB6">
                <w:rPr>
                  <w:sz w:val="20"/>
                </w:rPr>
                <w:delText>8/31/2018, 8/21/2018, 5/22/2018</w:delText>
              </w:r>
            </w:del>
            <w:ins w:id="36" w:author="Huang, Lili" w:date="2019-09-11T14:30:00Z">
              <w:r w:rsidR="00BE3CB6">
                <w:rPr>
                  <w:sz w:val="20"/>
                </w:rPr>
                <w:t>9/11/2019</w:t>
              </w:r>
            </w:ins>
            <w:bookmarkStart w:id="37" w:name="_GoBack"/>
            <w:bookmarkEnd w:id="37"/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8C" w:rsidRDefault="0068108C">
      <w:r>
        <w:separator/>
      </w:r>
    </w:p>
  </w:endnote>
  <w:endnote w:type="continuationSeparator" w:id="0">
    <w:p w:rsidR="0068108C" w:rsidRDefault="006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3EE0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E3CB6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8C" w:rsidRDefault="0068108C">
      <w:r>
        <w:separator/>
      </w:r>
    </w:p>
  </w:footnote>
  <w:footnote w:type="continuationSeparator" w:id="0">
    <w:p w:rsidR="0068108C" w:rsidRDefault="0068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B4395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07A2D"/>
    <w:rsid w:val="0011186D"/>
    <w:rsid w:val="001120E3"/>
    <w:rsid w:val="00116D90"/>
    <w:rsid w:val="001209EA"/>
    <w:rsid w:val="001227C8"/>
    <w:rsid w:val="0012338E"/>
    <w:rsid w:val="00127200"/>
    <w:rsid w:val="00127667"/>
    <w:rsid w:val="001310E2"/>
    <w:rsid w:val="00131F8B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4309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6D71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2B17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05EE0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5AD3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2E43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D7E42"/>
    <w:rsid w:val="005E0006"/>
    <w:rsid w:val="005E1825"/>
    <w:rsid w:val="005E2384"/>
    <w:rsid w:val="005E262E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800"/>
    <w:rsid w:val="00637F02"/>
    <w:rsid w:val="006404E3"/>
    <w:rsid w:val="00640F72"/>
    <w:rsid w:val="00645858"/>
    <w:rsid w:val="00646D91"/>
    <w:rsid w:val="0065269F"/>
    <w:rsid w:val="00653A8D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108C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2A84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BCE"/>
    <w:rsid w:val="008F3CBE"/>
    <w:rsid w:val="008F4B01"/>
    <w:rsid w:val="008F523C"/>
    <w:rsid w:val="008F6873"/>
    <w:rsid w:val="008F79CC"/>
    <w:rsid w:val="008F79EC"/>
    <w:rsid w:val="0090042B"/>
    <w:rsid w:val="00910ACC"/>
    <w:rsid w:val="00910FFF"/>
    <w:rsid w:val="00911ACD"/>
    <w:rsid w:val="00913CFE"/>
    <w:rsid w:val="0091407A"/>
    <w:rsid w:val="00921740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7C5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311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03AA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17D3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0119"/>
    <w:rsid w:val="00B51127"/>
    <w:rsid w:val="00B51712"/>
    <w:rsid w:val="00B51B1B"/>
    <w:rsid w:val="00B55676"/>
    <w:rsid w:val="00B565A8"/>
    <w:rsid w:val="00B56652"/>
    <w:rsid w:val="00B64FD4"/>
    <w:rsid w:val="00B65A6D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D720B"/>
    <w:rsid w:val="00BE3324"/>
    <w:rsid w:val="00BE34F7"/>
    <w:rsid w:val="00BE3CB6"/>
    <w:rsid w:val="00BE4CD2"/>
    <w:rsid w:val="00BE6C59"/>
    <w:rsid w:val="00BE748F"/>
    <w:rsid w:val="00C00DCE"/>
    <w:rsid w:val="00C052EE"/>
    <w:rsid w:val="00C056A4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07FA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288B"/>
    <w:rsid w:val="00D34CC4"/>
    <w:rsid w:val="00D35518"/>
    <w:rsid w:val="00D37A47"/>
    <w:rsid w:val="00D37AD7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362B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88B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3848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91718-FAA1-4020-9CA8-A37CD0E6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595</cp:revision>
  <cp:lastPrinted>2000-07-13T17:13:00Z</cp:lastPrinted>
  <dcterms:created xsi:type="dcterms:W3CDTF">2015-08-25T18:14:00Z</dcterms:created>
  <dcterms:modified xsi:type="dcterms:W3CDTF">2019-09-11T19:30:00Z</dcterms:modified>
</cp:coreProperties>
</file>