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</w:t>
            </w:r>
            <w:r w:rsidR="00D455BF">
              <w:rPr>
                <w:sz w:val="20"/>
              </w:rPr>
              <w:t>;</w:t>
            </w:r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565D1EA9" w14:textId="77777777" w:rsidTr="00CD52A1">
        <w:tc>
          <w:tcPr>
            <w:tcW w:w="1440" w:type="dxa"/>
          </w:tcPr>
          <w:p w14:paraId="6E9E7510" w14:textId="123DFDF9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09/28/2021</w:t>
            </w:r>
          </w:p>
        </w:tc>
        <w:tc>
          <w:tcPr>
            <w:tcW w:w="7224" w:type="dxa"/>
          </w:tcPr>
          <w:p w14:paraId="4FFDE118" w14:textId="77777777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59B14057" w14:textId="0E5A25BF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Deleted QNS cases for both CSR and Supervisor, since QNS logs are loaded to database as Completed.</w:t>
            </w:r>
          </w:p>
        </w:tc>
        <w:tc>
          <w:tcPr>
            <w:tcW w:w="2790" w:type="dxa"/>
          </w:tcPr>
          <w:p w14:paraId="7FFE35A6" w14:textId="77777777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27AFFEC4" w14:textId="77777777" w:rsidTr="002D2D88">
        <w:tc>
          <w:tcPr>
            <w:tcW w:w="1440" w:type="dxa"/>
          </w:tcPr>
          <w:p w14:paraId="105232A8" w14:textId="1784B12E" w:rsidR="006363DA" w:rsidRDefault="00D05E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02/22/2022</w:t>
            </w:r>
          </w:p>
        </w:tc>
        <w:tc>
          <w:tcPr>
            <w:tcW w:w="7224" w:type="dxa"/>
          </w:tcPr>
          <w:p w14:paraId="6F9078EA" w14:textId="77777777" w:rsidR="006363DA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3C6E1599" w14:textId="65BF7733" w:rsidR="00D05ED6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ARC users should NOT see evaluation detail</w:t>
            </w:r>
          </w:p>
        </w:tc>
        <w:tc>
          <w:tcPr>
            <w:tcW w:w="2790" w:type="dxa"/>
          </w:tcPr>
          <w:p w14:paraId="663F5BC2" w14:textId="45FCB8E3" w:rsidR="006363DA" w:rsidRDefault="00D05E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C54B5" w:rsidRPr="00D37C04" w14:paraId="492FC4EC" w14:textId="77777777" w:rsidTr="002D2D88">
        <w:tc>
          <w:tcPr>
            <w:tcW w:w="1440" w:type="dxa"/>
          </w:tcPr>
          <w:p w14:paraId="3697505A" w14:textId="1C3D53BC" w:rsidR="000C54B5" w:rsidRDefault="000C54B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03/10/2022</w:t>
            </w:r>
          </w:p>
        </w:tc>
        <w:tc>
          <w:tcPr>
            <w:tcW w:w="7224" w:type="dxa"/>
          </w:tcPr>
          <w:p w14:paraId="5BF8D9B2" w14:textId="77777777" w:rsidR="000C54B5" w:rsidRDefault="000C54B5" w:rsidP="000C54B5">
            <w:pPr>
              <w:pStyle w:val="hdr1"/>
              <w:ind w:left="0"/>
              <w:jc w:val="left"/>
              <w:rPr>
                <w:ins w:id="2" w:author="Huang, Lili" w:date="2022-03-10T09:47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24326 –  eCL logs not displaying fields properly;</w:t>
            </w:r>
          </w:p>
          <w:p w14:paraId="65F25EAA" w14:textId="3DC47A0C" w:rsidR="00FF48D4" w:rsidRPr="002D03D5" w:rsidRDefault="00FF48D4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3" w:author="Huang, Lili" w:date="2022-03-10T09:47:00Z">
              <w:r>
                <w:rPr>
                  <w:color w:val="000000"/>
                  <w:sz w:val="20"/>
                </w:rPr>
                <w:t xml:space="preserve">Updated </w:t>
              </w:r>
              <w:r>
                <w:rPr>
                  <w:sz w:val="18"/>
                  <w:szCs w:val="18"/>
                </w:rPr>
                <w:t>R</w:t>
              </w:r>
              <w:r w:rsidRPr="00257B22">
                <w:rPr>
                  <w:sz w:val="18"/>
                  <w:szCs w:val="18"/>
                </w:rPr>
                <w:t>-</w:t>
              </w:r>
              <w:r>
                <w:rPr>
                  <w:sz w:val="18"/>
                  <w:szCs w:val="18"/>
                </w:rPr>
                <w:t>SUPERVISOR-QN</w:t>
              </w:r>
              <w:r w:rsidRPr="00257B22">
                <w:rPr>
                  <w:sz w:val="18"/>
                  <w:szCs w:val="18"/>
                </w:rPr>
                <w:t>-</w:t>
              </w:r>
              <w:r>
                <w:rPr>
                  <w:sz w:val="18"/>
                  <w:szCs w:val="18"/>
                </w:rPr>
                <w:t>18</w:t>
              </w:r>
            </w:ins>
          </w:p>
        </w:tc>
        <w:tc>
          <w:tcPr>
            <w:tcW w:w="2790" w:type="dxa"/>
          </w:tcPr>
          <w:p w14:paraId="1E269506" w14:textId="12416570" w:rsidR="000C54B5" w:rsidRDefault="000C54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4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4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24BCC495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</w:t>
            </w:r>
            <w:r w:rsidR="00DF6422">
              <w:rPr>
                <w:b/>
                <w:bCs/>
              </w:rPr>
              <w:t xml:space="preserve"> (including ARC)</w:t>
            </w:r>
            <w:r w:rsidRPr="00AF19D5">
              <w:rPr>
                <w:b/>
                <w:bCs/>
              </w:rPr>
              <w:t>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R-CSR-QN-1;</w:t>
            </w:r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R-CSR-QN-2;</w:t>
            </w:r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788A6095" w14:textId="77777777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02E782BA" w14:textId="2FC4440A" w:rsidR="007F4374" w:rsidRDefault="006567BB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For each evaluation, mastery </w:t>
            </w:r>
            <w:r w:rsidR="00964E7A">
              <w:rPr>
                <w:sz w:val="20"/>
              </w:rPr>
              <w:t xml:space="preserve">and compliance </w:t>
            </w:r>
            <w:r>
              <w:rPr>
                <w:sz w:val="20"/>
              </w:rPr>
              <w:t>level</w:t>
            </w:r>
            <w:r w:rsidR="00964E7A">
              <w:rPr>
                <w:sz w:val="20"/>
              </w:rPr>
              <w:t>s</w:t>
            </w:r>
            <w:r>
              <w:rPr>
                <w:sz w:val="20"/>
              </w:rPr>
              <w:t xml:space="preserve"> information is not displayed.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R-CSR-QN-3;</w:t>
            </w:r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review</w:t>
            </w:r>
            <w:r>
              <w:rPr>
                <w:sz w:val="20"/>
              </w:rPr>
              <w:t>;</w:t>
            </w:r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R-CSR-QN-6;</w:t>
            </w:r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7777777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lastRenderedPageBreak/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640DF0CE" w14:textId="2D2CB688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32E8FA7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65AD6420" w14:textId="33CE426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4;</w:t>
            </w:r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</w:t>
            </w:r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5113D2BF" w14:textId="20B751D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8;</w:t>
            </w:r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6C512965" w14:textId="65E8FFF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without </w:t>
            </w:r>
            <w:r>
              <w:rPr>
                <w:sz w:val="20"/>
              </w:rPr>
              <w:lastRenderedPageBreak/>
              <w:t>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9;</w:t>
            </w:r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saved in database;</w:t>
            </w:r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1;</w:t>
            </w:r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12;</w:t>
            </w:r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60E3627A" w14:textId="282933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51E5728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</w:t>
            </w:r>
            <w:r>
              <w:rPr>
                <w:sz w:val="20"/>
              </w:rPr>
              <w:lastRenderedPageBreak/>
              <w:t>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5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6;</w:t>
            </w:r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17;</w:t>
            </w:r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new summary;</w:t>
            </w:r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Historical summary displays;</w:t>
            </w:r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information;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277C32CA" w:rsidR="0098165E" w:rsidRDefault="00072535" w:rsidP="0098165E">
            <w:pPr>
              <w:tabs>
                <w:tab w:val="left" w:pos="360"/>
              </w:tabs>
              <w:rPr>
                <w:ins w:id="5" w:author="Huang, Lili" w:date="2022-03-10T09:43:00Z"/>
                <w:i/>
                <w:iCs/>
                <w:sz w:val="20"/>
                <w:u w:val="single"/>
              </w:rPr>
            </w:pPr>
            <w:ins w:id="6" w:author="Huang, Lili" w:date="2022-03-10T09:45:00Z">
              <w:r>
                <w:rPr>
                  <w:i/>
                  <w:iCs/>
                  <w:sz w:val="20"/>
                  <w:u w:val="single"/>
                </w:rPr>
                <w:t>Issu</w:t>
              </w:r>
            </w:ins>
            <w:ins w:id="7" w:author="Huang, Lili" w:date="2022-03-10T09:46:00Z">
              <w:r>
                <w:rPr>
                  <w:i/>
                  <w:iCs/>
                  <w:sz w:val="20"/>
                  <w:u w:val="single"/>
                </w:rPr>
                <w:t xml:space="preserve">e Resolution </w:t>
              </w:r>
            </w:ins>
            <w:del w:id="8" w:author="Huang, Lili" w:date="2022-03-10T09:45:00Z">
              <w:r w:rsidR="0098165E" w:rsidRPr="006C16DD" w:rsidDel="00072535">
                <w:rPr>
                  <w:i/>
                  <w:iCs/>
                  <w:sz w:val="20"/>
                  <w:u w:val="single"/>
                </w:rPr>
                <w:delText xml:space="preserve">Business Process </w:delText>
              </w:r>
            </w:del>
            <w:r w:rsidR="0098165E" w:rsidRPr="006C16DD">
              <w:rPr>
                <w:i/>
                <w:iCs/>
                <w:sz w:val="20"/>
                <w:u w:val="single"/>
              </w:rPr>
              <w:t>| Comments</w:t>
            </w:r>
          </w:p>
          <w:p w14:paraId="2B8CB6FB" w14:textId="3B076371" w:rsidR="002D03D5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ins w:id="9" w:author="Huang, Lili" w:date="2022-03-10T09:46:00Z">
              <w:r>
                <w:rPr>
                  <w:i/>
                  <w:iCs/>
                  <w:sz w:val="20"/>
                  <w:u w:val="single"/>
                </w:rPr>
                <w:t>Call Efficiency</w:t>
              </w:r>
            </w:ins>
            <w:ins w:id="10" w:author="Huang, Lili" w:date="2022-03-10T09:43:00Z">
              <w:r w:rsidR="002D03D5">
                <w:rPr>
                  <w:i/>
                  <w:iCs/>
                  <w:sz w:val="20"/>
                  <w:u w:val="single"/>
                </w:rPr>
                <w:t xml:space="preserve"> | Comments</w:t>
              </w:r>
            </w:ins>
          </w:p>
          <w:p w14:paraId="69FCB40D" w14:textId="5C1825D2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del w:id="11" w:author="Huang, Lili" w:date="2022-03-10T09:46:00Z">
              <w:r w:rsidDel="00312049">
                <w:rPr>
                  <w:i/>
                  <w:iCs/>
                  <w:sz w:val="20"/>
                  <w:u w:val="single"/>
                </w:rPr>
                <w:delText>Information Accuracy</w:delText>
              </w:r>
            </w:del>
            <w:ins w:id="12" w:author="Huang, Lili" w:date="2022-03-10T09:46:00Z">
              <w:r w:rsidR="00312049">
                <w:rPr>
                  <w:i/>
                  <w:iCs/>
                  <w:sz w:val="20"/>
                  <w:u w:val="single"/>
                </w:rPr>
                <w:t>Active Listening</w:t>
              </w:r>
            </w:ins>
            <w:r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1E943416" w14:textId="4075EE72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del w:id="13" w:author="Huang, Lili" w:date="2022-03-10T09:46:00Z">
              <w:r w:rsidDel="00312049">
                <w:rPr>
                  <w:i/>
                  <w:iCs/>
                  <w:sz w:val="20"/>
                  <w:u w:val="single"/>
                </w:rPr>
                <w:delText>Privacy Disclaimers</w:delText>
              </w:r>
            </w:del>
            <w:ins w:id="14" w:author="Huang, Lili" w:date="2022-03-10T09:46:00Z">
              <w:r w:rsidR="00312049">
                <w:rPr>
                  <w:i/>
                  <w:iCs/>
                  <w:sz w:val="20"/>
                  <w:u w:val="single"/>
                </w:rPr>
                <w:t>Personality Flexing</w:t>
              </w:r>
            </w:ins>
            <w:r>
              <w:rPr>
                <w:i/>
                <w:iCs/>
                <w:sz w:val="20"/>
                <w:u w:val="single"/>
              </w:rPr>
              <w:t xml:space="preserve">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18;</w:t>
            </w:r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log summary;</w:t>
            </w:r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19;</w:t>
            </w:r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Each evaluation displays without </w:t>
            </w:r>
            <w:r>
              <w:rPr>
                <w:sz w:val="20"/>
              </w:rPr>
              <w:lastRenderedPageBreak/>
              <w:t>detailed information;</w:t>
            </w:r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summary, coaching notes, supervisor review information, 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20;</w:t>
            </w:r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date, and coaching details;</w:t>
            </w:r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and linked additional monitoring logs display;</w:t>
            </w:r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7EA9F19C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ins w:id="15" w:author="Huang, Lili" w:date="2022-03-10T09:43:00Z">
              <w:r w:rsidR="008F1C4C">
                <w:rPr>
                  <w:sz w:val="20"/>
                </w:rPr>
                <w:t>3</w:t>
              </w:r>
            </w:ins>
            <w:del w:id="16" w:author="Huang, Lili" w:date="2022-03-10T09:43:00Z">
              <w:r w:rsidR="002542DF" w:rsidDel="008F1C4C">
                <w:rPr>
                  <w:sz w:val="20"/>
                </w:rPr>
                <w:delText>2</w:delText>
              </w:r>
            </w:del>
            <w:r>
              <w:rPr>
                <w:sz w:val="20"/>
              </w:rPr>
              <w:t>/</w:t>
            </w:r>
            <w:ins w:id="17" w:author="Huang, Lili" w:date="2022-03-10T09:43:00Z">
              <w:r w:rsidR="008F1C4C">
                <w:rPr>
                  <w:sz w:val="20"/>
                </w:rPr>
                <w:t>10</w:t>
              </w:r>
            </w:ins>
            <w:del w:id="18" w:author="Huang, Lili" w:date="2022-03-10T09:43:00Z">
              <w:r w:rsidR="00C9048E" w:rsidDel="008F1C4C">
                <w:rPr>
                  <w:sz w:val="20"/>
                </w:rPr>
                <w:delText>2</w:delText>
              </w:r>
              <w:r w:rsidR="002542DF" w:rsidDel="008F1C4C">
                <w:rPr>
                  <w:sz w:val="20"/>
                </w:rPr>
                <w:delText>2</w:delText>
              </w:r>
            </w:del>
            <w:r>
              <w:rPr>
                <w:sz w:val="20"/>
              </w:rPr>
              <w:t>/202</w:t>
            </w:r>
            <w:r w:rsidR="002542DF">
              <w:rPr>
                <w:sz w:val="20"/>
              </w:rPr>
              <w:t>2</w:t>
            </w:r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17"/>
      <w:footerReference w:type="even" r:id="rId18"/>
      <w:footerReference w:type="default" r:id="rId19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A5CB" w14:textId="77777777" w:rsidR="0095435E" w:rsidRDefault="0095435E">
      <w:r>
        <w:separator/>
      </w:r>
    </w:p>
  </w:endnote>
  <w:endnote w:type="continuationSeparator" w:id="0">
    <w:p w14:paraId="28689631" w14:textId="77777777" w:rsidR="0095435E" w:rsidRDefault="0095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A162F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DC2F" w14:textId="77777777" w:rsidR="0095435E" w:rsidRDefault="0095435E">
      <w:r>
        <w:separator/>
      </w:r>
    </w:p>
  </w:footnote>
  <w:footnote w:type="continuationSeparator" w:id="0">
    <w:p w14:paraId="0A52ADB6" w14:textId="77777777" w:rsidR="0095435E" w:rsidRDefault="00954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E81B1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535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C54B5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2DF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03D5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2049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5363"/>
    <w:rsid w:val="00335596"/>
    <w:rsid w:val="003355B5"/>
    <w:rsid w:val="00336EE8"/>
    <w:rsid w:val="003405CF"/>
    <w:rsid w:val="00341485"/>
    <w:rsid w:val="003415F2"/>
    <w:rsid w:val="003419E4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EBA"/>
    <w:rsid w:val="004E14CA"/>
    <w:rsid w:val="004E3442"/>
    <w:rsid w:val="004E4B3E"/>
    <w:rsid w:val="004E4D5A"/>
    <w:rsid w:val="004E538B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5E8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659"/>
    <w:rsid w:val="005679A5"/>
    <w:rsid w:val="005709CC"/>
    <w:rsid w:val="00573879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307CB"/>
    <w:rsid w:val="0063567B"/>
    <w:rsid w:val="00636071"/>
    <w:rsid w:val="006363DA"/>
    <w:rsid w:val="00636DD6"/>
    <w:rsid w:val="0063765F"/>
    <w:rsid w:val="00637F02"/>
    <w:rsid w:val="006400D4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67BB"/>
    <w:rsid w:val="0065720C"/>
    <w:rsid w:val="00657630"/>
    <w:rsid w:val="00657BEB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68FC"/>
    <w:rsid w:val="007E718E"/>
    <w:rsid w:val="007F0693"/>
    <w:rsid w:val="007F0899"/>
    <w:rsid w:val="007F10A4"/>
    <w:rsid w:val="007F3431"/>
    <w:rsid w:val="007F4374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1C4C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35E"/>
    <w:rsid w:val="00954EE7"/>
    <w:rsid w:val="00955EE5"/>
    <w:rsid w:val="00956021"/>
    <w:rsid w:val="009562F9"/>
    <w:rsid w:val="00956F66"/>
    <w:rsid w:val="00957825"/>
    <w:rsid w:val="009578FD"/>
    <w:rsid w:val="009611CD"/>
    <w:rsid w:val="00961389"/>
    <w:rsid w:val="00961437"/>
    <w:rsid w:val="00961B9B"/>
    <w:rsid w:val="00964E7A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9F7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92D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5ED6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225"/>
    <w:rsid w:val="00DF3304"/>
    <w:rsid w:val="00DF3EA6"/>
    <w:rsid w:val="00DF40EC"/>
    <w:rsid w:val="00DF4D7A"/>
    <w:rsid w:val="00DF5B7A"/>
    <w:rsid w:val="00DF6108"/>
    <w:rsid w:val="00DF6156"/>
    <w:rsid w:val="00DF6422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48D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dev/" TargetMode="Externa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8354</TotalTime>
  <Pages>9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1145</cp:revision>
  <cp:lastPrinted>2000-07-13T17:13:00Z</cp:lastPrinted>
  <dcterms:created xsi:type="dcterms:W3CDTF">2015-08-25T18:14:00Z</dcterms:created>
  <dcterms:modified xsi:type="dcterms:W3CDTF">2022-03-10T15:47:00Z</dcterms:modified>
</cp:coreProperties>
</file>