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bril Fatface" w:cs="Abril Fatface" w:eastAsia="Abril Fatface" w:hAnsi="Abril Fatface"/>
          <w:color w:val="000000"/>
          <w:sz w:val="28"/>
          <w:szCs w:val="28"/>
          <w:u w:val="single"/>
        </w:rPr>
      </w:pPr>
      <m:oMath>
        <m:sSub>
          <m:sSubPr>
            <m:ctrlPr>
              <w:rPr>
                <w:rFonts w:ascii="Abril Fatface" w:cs="Abril Fatface" w:eastAsia="Abril Fatface" w:hAnsi="Abril Fatface"/>
                <w:color w:val="ff0000"/>
                <w:sz w:val="28"/>
                <w:szCs w:val="28"/>
                <w:u w:val="single"/>
              </w:rPr>
            </m:ctrlPr>
          </m:sSubPr>
          <m:e>
            <m:r>
              <w:rPr>
                <w:rFonts w:ascii="Abril Fatface" w:cs="Abril Fatface" w:eastAsia="Abril Fatface" w:hAnsi="Abril Fatface"/>
                <w:color w:val="ff0000"/>
                <w:sz w:val="28"/>
                <w:szCs w:val="28"/>
                <w:u w:val="single"/>
              </w:rPr>
              <m:t xml:space="preserve">H</m:t>
            </m:r>
          </m:e>
          <m:sub>
            <m:r>
              <w:rPr>
                <w:rFonts w:ascii="Abril Fatface" w:cs="Abril Fatface" w:eastAsia="Abril Fatface" w:hAnsi="Abril Fatface"/>
                <w:color w:val="ff0000"/>
                <w:sz w:val="28"/>
                <w:szCs w:val="28"/>
                <w:u w:val="single"/>
              </w:rPr>
              <m:t xml:space="preserve">5</m:t>
            </m:r>
          </m:sub>
        </m:sSub>
      </m:oMath>
      <w:r w:rsidDel="00000000" w:rsidR="00000000" w:rsidRPr="00000000">
        <w:rPr>
          <w:rFonts w:ascii="Abril Fatface" w:cs="Abril Fatface" w:eastAsia="Abril Fatface" w:hAnsi="Abril Fatface"/>
          <w:color w:val="ff0000"/>
          <w:sz w:val="28"/>
          <w:szCs w:val="28"/>
          <w:u w:val="single"/>
          <w:rtl w:val="0"/>
        </w:rPr>
        <w:t xml:space="preserve">: Les échelles de gouvernement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Abril Fatface" w:cs="Abril Fatface" w:eastAsia="Abril Fatface" w:hAnsi="Abril Fatface"/>
          <w:i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0000"/>
          <w:sz w:val="28"/>
          <w:szCs w:val="28"/>
          <w:u w:val="single"/>
          <w:rtl w:val="0"/>
        </w:rPr>
        <w:t xml:space="preserve">I/ Gouverner FR ( niveau national ) depuis 46: Etat, gouvernement, administration &amp; opinion publique ) </w:t>
      </w:r>
      <w:r w:rsidDel="00000000" w:rsidR="00000000" w:rsidRPr="00000000">
        <w:rPr>
          <w:rFonts w:ascii="Abril Fatface" w:cs="Abril Fatface" w:eastAsia="Abril Fatface" w:hAnsi="Abril Fatface"/>
          <w:i w:val="1"/>
          <w:color w:val="ff0000"/>
          <w:sz w:val="28"/>
          <w:szCs w:val="28"/>
          <w:u w:val="single"/>
          <w:rtl w:val="0"/>
        </w:rPr>
        <w:t xml:space="preserve">1°</w:t>
      </w:r>
    </w:p>
    <w:p w:rsidR="00000000" w:rsidDel="00000000" w:rsidP="00000000" w:rsidRDefault="00000000" w:rsidRPr="00000000" w14:paraId="00000003">
      <w:pPr>
        <w:jc w:val="both"/>
        <w:rPr>
          <w:rFonts w:ascii="Abril Fatface" w:cs="Abril Fatface" w:eastAsia="Abril Fatface" w:hAnsi="Abril Fatface"/>
          <w:color w:val="ffffff"/>
          <w:sz w:val="28"/>
          <w:szCs w:val="28"/>
          <w:highlight w:val="red"/>
        </w:rPr>
      </w:pPr>
      <w:r w:rsidDel="00000000" w:rsidR="00000000" w:rsidRPr="00000000">
        <w:rPr>
          <w:rFonts w:ascii="Abril Fatface" w:cs="Abril Fatface" w:eastAsia="Abril Fatface" w:hAnsi="Abril Fatface"/>
          <w:color w:val="ffffff"/>
          <w:sz w:val="28"/>
          <w:szCs w:val="28"/>
          <w:highlight w:val="red"/>
          <w:rtl w:val="0"/>
        </w:rPr>
        <w:t xml:space="preserve">FRISE</w:t>
      </w:r>
    </w:p>
    <w:p w:rsidR="00000000" w:rsidDel="00000000" w:rsidP="00000000" w:rsidRDefault="00000000" w:rsidRPr="00000000" w14:paraId="00000004">
      <w:pPr>
        <w:jc w:val="both"/>
        <w:rPr>
          <w:rFonts w:ascii="Georgia" w:cs="Georgia" w:eastAsia="Georgia" w:hAnsi="Georgia"/>
          <w:color w:val="000000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Georgia" w:cs="Georgia" w:eastAsia="Georgia" w:hAnsi="Georgia"/>
          <w:color w:val="000000"/>
          <w:sz w:val="20"/>
          <w:szCs w:val="20"/>
          <w:rtl w:val="0"/>
        </w:rPr>
        <w:t xml:space="preserve">2 Reps ( IV° </w:t>
      </w:r>
      <w:r w:rsidDel="00000000" w:rsidR="00000000" w:rsidRPr="00000000">
        <w:rPr>
          <w:rFonts w:ascii="Georgia" w:cs="Georgia" w:eastAsia="Georgia" w:hAnsi="Georgia"/>
          <w:i w:val="1"/>
          <w:color w:val="000000"/>
          <w:sz w:val="20"/>
          <w:szCs w:val="20"/>
          <w:rtl w:val="0"/>
        </w:rPr>
        <w:t xml:space="preserve">46-58 </w:t>
      </w:r>
      <w:r w:rsidDel="00000000" w:rsidR="00000000" w:rsidRPr="00000000">
        <w:rPr>
          <w:rFonts w:ascii="Georgia" w:cs="Georgia" w:eastAsia="Georgia" w:hAnsi="Georgia"/>
          <w:color w:val="000000"/>
          <w:sz w:val="20"/>
          <w:szCs w:val="20"/>
          <w:rtl w:val="0"/>
        </w:rPr>
        <w:t xml:space="preserve">&amp; V° dps </w:t>
      </w:r>
      <w:r w:rsidDel="00000000" w:rsidR="00000000" w:rsidRPr="00000000">
        <w:rPr>
          <w:rFonts w:ascii="Georgia" w:cs="Georgia" w:eastAsia="Georgia" w:hAnsi="Georgia"/>
          <w:i w:val="1"/>
          <w:color w:val="000000"/>
          <w:sz w:val="20"/>
          <w:szCs w:val="20"/>
          <w:rtl w:val="0"/>
        </w:rPr>
        <w:t xml:space="preserve">58</w:t>
      </w:r>
      <w:r w:rsidDel="00000000" w:rsidR="00000000" w:rsidRPr="00000000">
        <w:rPr>
          <w:rFonts w:ascii="Georgia" w:cs="Georgia" w:eastAsia="Georgia" w:hAnsi="Georgia"/>
          <w:color w:val="000000"/>
          <w:sz w:val="20"/>
          <w:szCs w:val="20"/>
          <w:rtl w:val="0"/>
        </w:rPr>
        <w:t xml:space="preserve">, avec alternances D-G &amp; m^me cohabitations : D &amp; G au pouvoir en même temps mais pas ensemble ( </w:t>
      </w:r>
      <m:oMath>
        <m:r>
          <m:t>≠</m:t>
        </m:r>
      </m:oMath>
      <w:r w:rsidDel="00000000" w:rsidR="00000000" w:rsidRPr="00000000">
        <w:rPr>
          <w:rFonts w:ascii="Georgia" w:cs="Georgia" w:eastAsia="Georgia" w:hAnsi="Georgia"/>
          <w:color w:val="000000"/>
          <w:sz w:val="20"/>
          <w:szCs w:val="20"/>
          <w:rtl w:val="0"/>
        </w:rPr>
        <w:t xml:space="preserve">unité nationale)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color w:val="000000"/>
          <w:sz w:val="20"/>
          <w:szCs w:val="20"/>
          <w:u w:val="single"/>
        </w:rPr>
      </w:pPr>
      <w:r w:rsidDel="00000000" w:rsidR="00000000" w:rsidRPr="00000000">
        <w:rPr>
          <w:rFonts w:ascii="Cardo" w:cs="Cardo" w:eastAsia="Cardo" w:hAnsi="Cardo"/>
          <w:color w:val="000000"/>
          <w:sz w:val="20"/>
          <w:szCs w:val="20"/>
          <w:rtl w:val="0"/>
        </w:rPr>
        <w:t xml:space="preserve">⇒ Comment role Etat ( organisation qui met en oeuvre politique gouvernement avec ministères, administrations &amp; services publics ) a-t-il évolué ? → </w:t>
      </w:r>
      <w:r w:rsidDel="00000000" w:rsidR="00000000" w:rsidRPr="00000000">
        <w:rPr>
          <w:rFonts w:ascii="Georgia" w:cs="Georgia" w:eastAsia="Georgia" w:hAnsi="Georgia"/>
          <w:color w:val="000000"/>
          <w:sz w:val="20"/>
          <w:szCs w:val="20"/>
          <w:u w:val="single"/>
          <w:rtl w:val="0"/>
        </w:rPr>
        <w:t xml:space="preserve">2 périodes</w:t>
      </w:r>
    </w:p>
    <w:p w:rsidR="00000000" w:rsidDel="00000000" w:rsidP="00000000" w:rsidRDefault="00000000" w:rsidRPr="00000000" w14:paraId="00000006">
      <w:pPr>
        <w:ind w:left="992.1259842519685" w:firstLine="0"/>
        <w:jc w:val="both"/>
        <w:rPr>
          <w:rFonts w:ascii="Georgia" w:cs="Georgia" w:eastAsia="Georgia" w:hAnsi="Georgia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u w:val="single"/>
        </w:rPr>
        <mc:AlternateContent>
          <mc:Choice Requires="wpg">
            <w:drawing>
              <wp:inline distB="114300" distT="114300" distL="114300" distR="114300">
                <wp:extent cx="5540738" cy="36385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6525" y="490225"/>
                          <a:ext cx="5540738" cy="3638550"/>
                          <a:chOff x="1916525" y="490225"/>
                          <a:chExt cx="9391275" cy="73993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916525" y="528850"/>
                            <a:ext cx="3937800" cy="18306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916525" y="2511950"/>
                            <a:ext cx="3937800" cy="18306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6231175" y="5086575"/>
                            <a:ext cx="5076600" cy="1077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6231163" y="490225"/>
                            <a:ext cx="2835900" cy="38907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9163075" y="528850"/>
                            <a:ext cx="2144700" cy="43575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1916525" y="4533200"/>
                            <a:ext cx="3937800" cy="1077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1916525" y="6812225"/>
                            <a:ext cx="9391200" cy="1077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1921450" y="4571400"/>
                            <a:ext cx="3880500" cy="9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Il dirige entreprises par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nationalisations → Etat-patron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1973725" y="2597950"/>
                            <a:ext cx="3880500" cy="16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1° vague  à Libération                    ( 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1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45-46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)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→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qqs: banques, assurances, E          ( coal, gaz, el)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Air FR, Renault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1964200" y="595600"/>
                            <a:ext cx="3795000" cy="16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2° vague en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1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81-82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avec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élection président socialiste F.Mitterrand ( une des bases du socialisme est remettre en cause propriété privée 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1964200" y="6860050"/>
                            <a:ext cx="9172500" cy="9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120" w:line="288.0000114440918"/>
                                <w:ind w:left="0" w:right="0" w:firstLine="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6"/>
                                  <w:highlight w:val="yellow"/>
                                  <w:vertAlign w:val="baseline"/>
                                </w:rPr>
                                <w:t xml:space="preserve">1° De 46 jusqu’au début 80’s, Etat joue rôle important ds société FR                         ( + avant, + qu’après 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6264450" y="538400"/>
                            <a:ext cx="2802600" cy="38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La Sécurité sociale créée en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1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45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,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rembourse soins, verse retraites &amp; allocations familiales ( Mais financement par entreprises alourdit travail 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9201200" y="595600"/>
                            <a:ext cx="2106600" cy="42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Lois ( Droit du travail) 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imposent salaire min (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SMIC         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à partir 50’s &amp;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limitent temps travail                  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( 2 semaines congés payés en 36 : Front Populaire à 5 en 81).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6264450" y="5124700"/>
                            <a:ext cx="5043300" cy="95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Il cherche à protéger &amp; redistribuer richesses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→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Etat-providence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3680475" y="5649225"/>
                            <a:ext cx="419700" cy="11055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8228475" y="6163875"/>
                            <a:ext cx="419700" cy="5910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7439275" y="4418988"/>
                            <a:ext cx="419700" cy="5910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3548875" y="4152121"/>
                            <a:ext cx="419700" cy="4194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3548875" y="2092546"/>
                            <a:ext cx="419700" cy="4194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0025575" y="4667171"/>
                            <a:ext cx="419700" cy="4194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40738" cy="363855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0738" cy="36385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992.1259842519685" w:firstLine="0"/>
        <w:jc w:val="both"/>
        <w:rPr>
          <w:rFonts w:ascii="Georgia" w:cs="Georgia" w:eastAsia="Georgia" w:hAnsi="Georgia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u w:val="single"/>
        </w:rPr>
        <mc:AlternateContent>
          <mc:Choice Requires="wpg">
            <w:drawing>
              <wp:inline distB="114300" distT="114300" distL="114300" distR="114300">
                <wp:extent cx="5512163" cy="337185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03250" y="335000"/>
                          <a:ext cx="5512163" cy="3371850"/>
                          <a:chOff x="1603250" y="335000"/>
                          <a:chExt cx="9414925" cy="69497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626975" y="2952000"/>
                            <a:ext cx="3937800" cy="18306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5700575" y="2630750"/>
                            <a:ext cx="2802600" cy="2151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5700575" y="5053900"/>
                            <a:ext cx="5219100" cy="22308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8774700" y="1683750"/>
                            <a:ext cx="2144700" cy="30987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1603250" y="1676875"/>
                            <a:ext cx="3937800" cy="1077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1626975" y="335000"/>
                            <a:ext cx="9391200" cy="1077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5741287" y="2731850"/>
                            <a:ext cx="2761800" cy="198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Nucléaire, TGV, aéronautique… nés sous l’impulsion Etat ( qui a achevé créer informatique 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1674650" y="3018750"/>
                            <a:ext cx="3795000" cy="16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Grands travaux équipements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→ berge, Eel, autoroutes, villes nouvelles, banlieue type Villeneuve D’Asq, stations balnéaires, ski….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1674650" y="382825"/>
                            <a:ext cx="9172500" cy="9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120" w:line="288.0000114440918"/>
                                <w:ind w:left="0" w:right="0" w:firstLine="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6"/>
                                  <w:highlight w:val="yellow"/>
                                  <w:vertAlign w:val="baseline"/>
                                </w:rPr>
                                <w:t xml:space="preserve">1° De 46 jusqu’au début 80’s, Etat joue rôle important ds société FR                         ( + avant, + qu’après 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8812825" y="1731219"/>
                            <a:ext cx="2106600" cy="30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S’implique fortement dans culture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avec ministère culture depuis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58.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5734783" y="5132848"/>
                            <a:ext cx="5184900" cy="197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Protège patrimoine, mène politique “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exception culturelle”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( défense cinéma &amp; chanson FR, librairies, construits grands musées à initiativs prdts → Baubourg ( Pompidou ), Orsay ( V.G. Estaing), Pyramide Louvre ( Mitterand ).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 rot="10800000">
                            <a:off x="6967075" y="1212325"/>
                            <a:ext cx="419700" cy="5910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1608175" y="1715075"/>
                            <a:ext cx="3880500" cy="9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Il mène politique AdT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→ Etat-aménageur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5667300" y="1676875"/>
                            <a:ext cx="2835900" cy="807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5700575" y="1725050"/>
                            <a:ext cx="2802600" cy="9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Élabore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des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plans: Etat- stratège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 rot="10800000">
                            <a:off x="9554375" y="4541850"/>
                            <a:ext cx="419700" cy="5910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 rot="10800000">
                            <a:off x="6912325" y="4541850"/>
                            <a:ext cx="419700" cy="5910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 rot="10800000">
                            <a:off x="3338575" y="1412225"/>
                            <a:ext cx="419700" cy="4623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 rot="10800000">
                            <a:off x="9554363" y="1212325"/>
                            <a:ext cx="419700" cy="5910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 rot="10800000">
                            <a:off x="3338563" y="2484175"/>
                            <a:ext cx="419700" cy="5910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12163" cy="3371850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2163" cy="3371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2° L’opinion publique est parfois en révolte : ex mai 68</w:t>
      </w:r>
    </w:p>
    <w:p w:rsidR="00000000" w:rsidDel="00000000" w:rsidP="00000000" w:rsidRDefault="00000000" w:rsidRPr="00000000" w14:paraId="0000000A">
      <w:pPr>
        <w:jc w:val="both"/>
        <w:rPr>
          <w:rFonts w:ascii="Georgia" w:cs="Georgia" w:eastAsia="Georgia" w:hAnsi="Georgia"/>
          <w:b w:val="1"/>
          <w:color w:val="000000"/>
          <w:sz w:val="28"/>
          <w:szCs w:val="28"/>
        </w:rPr>
      </w:pPr>
      <m:oMath>
        <m:r>
          <m:t>∙</m:t>
        </m:r>
      </m:oMath>
      <w:r w:rsidDel="00000000" w:rsidR="00000000" w:rsidRPr="00000000">
        <w:rPr>
          <w:rFonts w:ascii="Cardo" w:cs="Cardo" w:eastAsia="Cardo" w:hAnsi="Cardo"/>
          <w:b w:val="1"/>
          <w:color w:val="000000"/>
          <w:sz w:val="28"/>
          <w:szCs w:val="28"/>
          <w:rtl w:val="0"/>
        </w:rPr>
        <w:t xml:space="preserve">Révolte étonnante → contexte 30 glorieuse ( faible tx chômage ) 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Commence par révolte étudiante,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srtt politisée ( xtrm G ), impression étouffer ( maj 21 ans, contraception diff accès, univ ambiances casernes…)</w:t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m:oMath>
        <m:r>
          <m:t>∙</m:t>
        </m:r>
      </m:oMath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Utopie mode ses interdits → “ interdit d’interdire “ résume “ esprit 68 “</w:t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Mouvement social qd gens se mettent en grève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pr obtenir augm salaires + droits ds entreprises </w:t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Mai 68 </w:t>
      </w: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⇒ améliorations sociales ( 4° s congés payés, forte aug salaires ) MS à renverser D Glee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color w:val="0000ff"/>
          <w:sz w:val="28"/>
          <w:szCs w:val="28"/>
          <w:highlight w:val="yellow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Influencé mentalités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des années, ont suivi le féminisme, écologie, plus grande permissivité sexuelle &amp; maturité à 18 ans en 74.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1.73228346456688" w:firstLine="0"/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u w:val="single"/>
        </w:rPr>
        <mc:AlternateContent>
          <mc:Choice Requires="wpg">
            <w:drawing>
              <wp:inline distB="114300" distT="114300" distL="114300" distR="114300">
                <wp:extent cx="6842850" cy="4934807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45300" y="1372425"/>
                          <a:ext cx="6842850" cy="4934807"/>
                          <a:chOff x="1145300" y="1372425"/>
                          <a:chExt cx="10465803" cy="7473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917050" y="6525900"/>
                            <a:ext cx="5036100" cy="23202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4377913" y="1410625"/>
                            <a:ext cx="2802600" cy="2151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9028700" y="5326875"/>
                            <a:ext cx="2582400" cy="18306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1145300" y="5326875"/>
                            <a:ext cx="2466600" cy="351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1145300" y="3906050"/>
                            <a:ext cx="10465800" cy="1077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4418624" y="1511725"/>
                            <a:ext cx="2761800" cy="198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Avec mondialisation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, entreprises délocalisent ou forment ou cachent leurs profits ds paradis fiscaux → - impôts &amp; + dépenses ( chômage ) pr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Etat qui s’endette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3976376" y="6610500"/>
                            <a:ext cx="5098200" cy="213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 cela s’ajoute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décentralisation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( 1° lois n 82 ) →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mutation Etat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: avt Etat centré faisait tout, mtn partage pouvoirs avec collectivités locales/ territoriales ( 	Communes, Intercommunalités, Départements, Régions : ex: Lvr- Lens ) pr rapprocher décisions citoyen MS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1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mille-feuille administratif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( ctx &amp; cmplx )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	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9074603" y="5354918"/>
                            <a:ext cx="2536500" cy="177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Recul Etat providence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→ recul âge retraite, assouplissement travail pr donner + droits aux entreprises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 rot="10800000">
                            <a:off x="6509113" y="4862325"/>
                            <a:ext cx="419700" cy="5910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1150225" y="5365075"/>
                            <a:ext cx="2466600" cy="34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Privatisations massives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( ventes entreprises anciennement publiques ou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nationalisées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à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actionnaires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pr trouver argent ou prcq que privé est jugé + efficace → la D a commencé &amp; G a continué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4225525" y="5393775"/>
                            <a:ext cx="4001400" cy="807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4272492" y="5441950"/>
                            <a:ext cx="4337400" cy="9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Fermeture ou réduction services publics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2322400" y="3586126"/>
                            <a:ext cx="419700" cy="4623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 rot="10800000">
                            <a:off x="2880613" y="4832013"/>
                            <a:ext cx="419700" cy="4623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 rot="10800000">
                            <a:off x="9096400" y="4646125"/>
                            <a:ext cx="419700" cy="5910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 rot="10800000">
                            <a:off x="8323725" y="4849375"/>
                            <a:ext cx="260700" cy="16200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1192975" y="3953875"/>
                            <a:ext cx="9172500" cy="9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120" w:line="288.0000114440918"/>
                                <w:ind w:left="0" w:right="0" w:firstLine="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6"/>
                                  <w:highlight w:val="yellow"/>
                                  <w:vertAlign w:val="baseline"/>
                                </w:rPr>
                                <w:t xml:space="preserve">3 ° A partir 80’s, rôle état remis en cause ( contexte change 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7733888" y="1410625"/>
                            <a:ext cx="2802600" cy="2151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7774599" y="1511725"/>
                            <a:ext cx="2761800" cy="198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Idées néolibérales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, reveinnent à mode avec 1° minsitre ang. M. Thatcher &amp; Reagan → pr lui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Etat n’est pas 1 solution, Etat t pb “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1192963" y="1372425"/>
                            <a:ext cx="2802600" cy="2151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1233674" y="1473525"/>
                            <a:ext cx="2761800" cy="198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Avec construction européenne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commencée en 57             ( Traité de Rome ),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Etat partage + n + responsabilités avec partenaires euro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8816350" y="3586126"/>
                            <a:ext cx="419700" cy="4623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5569375" y="3586126"/>
                            <a:ext cx="419700" cy="462300"/>
                          </a:xfrm>
                          <a:prstGeom prst="up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842850" cy="4934807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2850" cy="493480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4° Plsrs phénomènes traduisent opinion publique face évolutions </w:t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m:oMath>
        <m:r>
          <m:t>∙</m:t>
        </m:r>
      </m:oMath>
      <w:r w:rsidDel="00000000" w:rsidR="00000000" w:rsidRPr="00000000">
        <w:rPr>
          <w:rFonts w:ascii="Cardo" w:cs="Cardo" w:eastAsia="Cardo" w:hAnsi="Cardo"/>
          <w:b w:val="1"/>
          <w:color w:val="000000"/>
          <w:sz w:val="28"/>
          <w:szCs w:val="28"/>
          <w:rtl w:val="0"/>
        </w:rPr>
        <w:t xml:space="preserve">Augm abstention &amp; dépolitisation  mal compris, difficulté de différencier D &amp; G → enjeu certaines élections , impuissance gvts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à résoudre chômage qui n’en finit plus depuis 73 &amp; fin 30 glorieuses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sentiment que vrai pouvoir est ailleurs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((Bruxelles/ Europe, Francfort / BCE, FMI…)</w:t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Ceux qui se sentent abandonnés, mal protégés par Etat, tentés par FN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, JM Le Pen au 2° tour présidentielle 2002, MLP en 2017 ) que propose remettre en cause la construction européenne &amp; mondialisation ( + protectionnisme - immigration )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ou par G antilibérale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 ( insoumis JL Mélenchon )</w:t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000000"/>
          <w:sz w:val="28"/>
          <w:szCs w:val="28"/>
          <w:shd w:fill="f9cb9c" w:val="clear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shd w:fill="f9cb9c" w:val="clear"/>
          <w:rtl w:val="0"/>
        </w:rPr>
        <w:t xml:space="preserve">Ccl: </w:t>
      </w:r>
      <w:r w:rsidDel="00000000" w:rsidR="00000000" w:rsidRPr="00000000">
        <w:rPr>
          <w:rFonts w:ascii="Cardo" w:cs="Cardo" w:eastAsia="Cardo" w:hAnsi="Cardo"/>
          <w:b w:val="1"/>
          <w:color w:val="000000"/>
          <w:sz w:val="28"/>
          <w:szCs w:val="28"/>
          <w:shd w:fill="f9cb9c" w:val="clear"/>
          <w:rtl w:val="0"/>
        </w:rPr>
        <w:t xml:space="preserve">-Recul Etat à nuancer →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shd w:fill="f9cb9c" w:val="clear"/>
          <w:rtl w:val="0"/>
        </w:rPr>
        <w:t xml:space="preserve">loin 1° employeur pays, poids prélèvements obligatoires (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shd w:fill="f9cb9c" w:val="clear"/>
          <w:rtl w:val="0"/>
        </w:rPr>
        <w:t xml:space="preserve">45 % PIB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shd w:fill="f9cb9c" w:val="clear"/>
          <w:rtl w:val="0"/>
        </w:rPr>
        <w:t xml:space="preserve">) + normes sociales ( SMIC, tps travail …)</w:t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b w:val="1"/>
          <w:color w:val="000000"/>
          <w:sz w:val="28"/>
          <w:szCs w:val="28"/>
          <w:shd w:fill="f9cb9c" w:val="clear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shd w:fill="f9cb9c" w:val="clear"/>
          <w:rtl w:val="0"/>
        </w:rPr>
        <w:t xml:space="preserve">          -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shd w:fill="f9cb9c" w:val="clear"/>
          <w:rtl w:val="0"/>
        </w:rPr>
        <w:t xml:space="preserve">FR veut TOUT : baisse impôts MS services publics ( écoles, hôpitaux, routes … ??? )</w:t>
      </w:r>
    </w:p>
    <w:p w:rsidR="00000000" w:rsidDel="00000000" w:rsidP="00000000" w:rsidRDefault="00000000" w:rsidRPr="00000000" w14:paraId="00000018">
      <w:pPr>
        <w:jc w:val="both"/>
        <w:rPr>
          <w:rFonts w:ascii="Georgia" w:cs="Georgia" w:eastAsia="Georgia" w:hAnsi="Georgia"/>
          <w:b w:val="1"/>
          <w:color w:val="000000"/>
          <w:sz w:val="28"/>
          <w:szCs w:val="28"/>
          <w:shd w:fill="f9cb9c" w:val="clear"/>
        </w:rPr>
      </w:pPr>
      <w:r w:rsidDel="00000000" w:rsidR="00000000" w:rsidRPr="00000000">
        <w:rPr>
          <w:rFonts w:ascii="Abril Fatface" w:cs="Abril Fatface" w:eastAsia="Abril Fatface" w:hAnsi="Abril Fatface"/>
          <w:color w:val="ff0000"/>
          <w:sz w:val="28"/>
          <w:szCs w:val="28"/>
          <w:u w:val="single"/>
          <w:rtl w:val="0"/>
        </w:rPr>
        <w:t xml:space="preserve">II/ Gouvernance européenne depuis traité de Maastricht en 92.   </w:t>
      </w:r>
      <w:r w:rsidDel="00000000" w:rsidR="00000000" w:rsidRPr="00000000">
        <w:rPr>
          <w:rFonts w:ascii="Abril Fatface" w:cs="Abril Fatface" w:eastAsia="Abril Fatface" w:hAnsi="Abril Fatface"/>
          <w:i w:val="1"/>
          <w:color w:val="ff0000"/>
          <w:sz w:val="28"/>
          <w:szCs w:val="28"/>
          <w:u w:val="single"/>
          <w:rtl w:val="0"/>
        </w:rPr>
        <w:t xml:space="preserve">2*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 57 traité de Rome : </w:t>
      </w: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6 pays de l'Europe de l'Ouest décident de s’unir sur valeurs communes de la démocratie &amp; solidarité entre eux → début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construction européenne avec CEE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U marché commun</w:t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b w:val="1"/>
          <w:color w:val="000000"/>
          <w:sz w:val="28"/>
          <w:szCs w:val="28"/>
          <w:shd w:fill="f9cb9c" w:val="clear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Projet approfondi par traité de Maastricht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, largement inspiré par FR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Jacques Delors: créé Union E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à 12 Paris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Georgia" w:cs="Georgia" w:eastAsia="Georgia" w:hAnsi="Georgia"/>
          <w:b w:val="1"/>
          <w:color w:val="000000"/>
          <w:sz w:val="28"/>
          <w:szCs w:val="28"/>
          <w:shd w:fill="f9cb9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1* Nouveauté du traité de Maastricht </w:t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à) Une union renforcée avec : </w:t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Marché unique </w:t>
      </w:r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( &amp; non plus commun ) → disparition obstacles : libre circulation, eeepersonnes à intérieur espace : ABS frontières “ espace Shengen”</w:t>
      </w:r>
    </w:p>
    <w:p w:rsidR="00000000" w:rsidDel="00000000" w:rsidP="00000000" w:rsidRDefault="00000000" w:rsidRPr="00000000" w14:paraId="0000001F">
      <w:pPr>
        <w:jc w:val="both"/>
        <w:rPr>
          <w:rFonts w:ascii="Georgia" w:cs="Georgia" w:eastAsia="Georgia" w:hAnsi="Georgia"/>
          <w:b w:val="1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Citoyenneté européenne</w:t>
      </w:r>
    </w:p>
    <w:p w:rsidR="00000000" w:rsidDel="00000000" w:rsidP="00000000" w:rsidRDefault="00000000" w:rsidRPr="00000000" w14:paraId="00000020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• Monnaie unique en €, </w:t>
      </w: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géré par BCE (Francfort) en 2002</w:t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b w:val="1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color w:val="000000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Politique étrangère &amp; sécurité commune ( PESC) </w:t>
      </w:r>
    </w:p>
    <w:p w:rsidR="00000000" w:rsidDel="00000000" w:rsidP="00000000" w:rsidRDefault="00000000" w:rsidRPr="00000000" w14:paraId="00000022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b) MS ratification ( acceptation par peuple U représentants) a été difficile</w:t>
      </w:r>
    </w:p>
    <w:p w:rsidR="00000000" w:rsidDel="00000000" w:rsidP="00000000" w:rsidRDefault="00000000" w:rsidRPr="00000000" w14:paraId="00000023">
      <w:pPr>
        <w:jc w:val="both"/>
        <w:rPr>
          <w:rFonts w:ascii="Georgia" w:cs="Georgia" w:eastAsia="Georgia" w:hAnsi="Georgia"/>
          <w:b w:val="1"/>
          <w:color w:val="000000"/>
          <w:sz w:val="28"/>
          <w:szCs w:val="28"/>
        </w:rPr>
      </w:pPr>
      <m:oMath>
        <m:r>
          <m:t>∙</m:t>
        </m:r>
      </m:oMath>
      <w:r w:rsidDel="00000000" w:rsidR="00000000" w:rsidRPr="00000000">
        <w:rPr>
          <w:rFonts w:ascii="Cardo" w:cs="Cardo" w:eastAsia="Cardo" w:hAnsi="Cardo"/>
          <w:color w:val="000000"/>
          <w:sz w:val="28"/>
          <w:szCs w:val="28"/>
          <w:rtl w:val="0"/>
        </w:rPr>
        <w:t xml:space="preserve">En FR, Mitterrand : référendum ⇒ OUI à 50,9% (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malaise opinion )</w:t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  <w:b w:val="1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•Certains pays en dehors zone € &amp; espace Shengen</w:t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2) UE fonctionnement Complexe</w:t>
      </w:r>
    </w:p>
    <w:p w:rsidR="00000000" w:rsidDel="00000000" w:rsidP="00000000" w:rsidRDefault="00000000" w:rsidRPr="00000000" w14:paraId="00000026">
      <w:pPr>
        <w:jc w:val="center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  <mc:AlternateContent>
          <mc:Choice Requires="wpg">
            <w:drawing>
              <wp:inline distB="114300" distT="114300" distL="114300" distR="114300">
                <wp:extent cx="5121638" cy="2883611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7175" y="111125"/>
                          <a:ext cx="5121638" cy="2883611"/>
                          <a:chOff x="257175" y="111125"/>
                          <a:chExt cx="6324525" cy="2933700"/>
                        </a:xfrm>
                      </wpg:grpSpPr>
                      <wps:wsp>
                        <wps:cNvSpPr txBox="1"/>
                        <wps:cNvPr id="22" name="Shape 22"/>
                        <wps:spPr>
                          <a:xfrm>
                            <a:off x="257175" y="111125"/>
                            <a:ext cx="6229500" cy="13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120" w:line="288.0000114440918"/>
                                <w:ind w:left="0" w:right="0" w:firstLine="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Même si loi européenne impulsé par le Conseil européen (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réunion des chefs d'État et gouvernement au ministre par spécialité ) ou par le Parlement européen de député européen élu au suffrage universel tous les 5 ans qui siège à Bruxelles et Strasbourg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2009775" y="1492325"/>
                            <a:ext cx="24003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120" w:line="288.0000114440918"/>
                                <w:ind w:left="0" w:right="0" w:firstLine="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Division européenne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276300" y="1920875"/>
                            <a:ext cx="6305400" cy="7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120" w:line="288.0000114440918"/>
                                <w:ind w:left="0" w:right="0" w:firstLine="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Influence de la Commission européenne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non élu à Bruxelles (28 membres nommés par l'État) semble déterminante c'est elle qui propose et transpose et décision en réglementation concrète= directive ⇒  </w:t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vrai pouvoir exécutif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120" w:line="288.0000114440918"/>
                                <w:ind w:left="0" w:right="0" w:firstLine="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2009775" y="1568675"/>
                            <a:ext cx="1828800" cy="399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257175" y="2044925"/>
                            <a:ext cx="6305400" cy="999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257175" y="111125"/>
                            <a:ext cx="6229500" cy="1485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21638" cy="2883611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21638" cy="288361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Georgia" w:cs="Georgia" w:eastAsia="Georgia" w:hAnsi="Georgia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Le fonctionnement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u w:val="single"/>
          <w:rtl w:val="0"/>
        </w:rPr>
        <w:t xml:space="preserve">ne satisfait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 ni les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highlight w:val="green"/>
          <w:rtl w:val="0"/>
        </w:rPr>
        <w:t xml:space="preserve">pros européens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 qui voudraient entre guillemets plus d'Europe (les fédéralistes qui voudrait un État européen au-dessus de l'État comme les États-Unis ) ni entier européens qui trouve que l'Europe a trop de pouvoir au dépend des états ( eurosceptiques ou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highlight w:val="green"/>
          <w:rtl w:val="0"/>
        </w:rPr>
        <w:t xml:space="preserve">souverainiste)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Le fonctionnement va encore plus difficile par l'élargissement des successifs flèche difficile  de se mettre d'accord à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highlight w:val="green"/>
          <w:rtl w:val="0"/>
        </w:rPr>
        <w:t xml:space="preserve">28</w:t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3) Actuellement l'Union européenne en difficulté voire en danger </w:t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  <w:b w:val="1"/>
          <w:color w:val="00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a)citoyens  de plus en plus distant voire hostile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Georgia" w:cs="Georgia" w:eastAsia="Georgia" w:hAnsi="Georgia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highlight w:val="green"/>
          <w:rtl w:val="0"/>
        </w:rPr>
        <w:t xml:space="preserve">L'euro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accusée d'avoir fait montée  les prix           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projet d'élargissement à la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highlight w:val="green"/>
          <w:rtl w:val="0"/>
        </w:rPr>
        <w:t xml:space="preserve">Turquie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impopulaire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l'Union européenne accusée comme 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highlight w:val="green"/>
          <w:rtl w:val="0"/>
        </w:rPr>
        <w:t xml:space="preserve">bureaucratique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et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highlight w:val="green"/>
          <w:rtl w:val="0"/>
        </w:rPr>
        <w:t xml:space="preserve">technocratique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et impose une concurre.  nce impitoyable (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 impôts, salaire différent des pays à l'autre, circulation des travailleurs détachés à Bas coût qui peuvent travailler n'importe où )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élections en Parlement européen connaissent une forte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highlight w:val="green"/>
          <w:rtl w:val="0"/>
        </w:rPr>
        <w:t xml:space="preserve">abstention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il est parti entier européen souverainiste ils font de gros score comme le FN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 en 2005,Constitution de l’union européenne rejetée par référendum en France aux Pays-Bas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quatre, nombreux pays (notamment la France) ne respectent pas les règles de gestion commune pour l’euro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la Grèce,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endettement énorme pour éviter la sortie de l’euro, UE</w:t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 aidé et a imposé un contrôle stricte des finances très impopulaire</w:t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28"/>
          <w:szCs w:val="28"/>
          <w:u w:val="single"/>
          <w:rtl w:val="0"/>
        </w:rPr>
        <w:t xml:space="preserve">C) Pays européens incapable de se mettre d’accord sur la venue récente et massive des migrants (ou réfugiés) sur mon point de vue n’est due qu’à au Moyen-Orient </w:t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•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Allemagne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accueilli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1 million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 (Hongrie, Pologne --&gt; refusé "quota " proposé par l’Europe et on réveiller les barbelés sur les frontières, la France position médiane </w:t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•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UE paye la Turquie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 pour qu’elle garde les migrants du Moyen-Orient</w:t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e06666"/>
          <w:sz w:val="28"/>
          <w:szCs w:val="28"/>
          <w:u w:val="single"/>
          <w:rtl w:val="0"/>
        </w:rPr>
        <w:t xml:space="preserve">d)  BREXIT 2016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•processus qui va durer jusqu’en 2019 </w:t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  <w:b w:val="1"/>
          <w:color w:val="e06666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e06666"/>
          <w:sz w:val="28"/>
          <w:szCs w:val="28"/>
          <w:rtl w:val="0"/>
        </w:rPr>
        <w:t xml:space="preserve">Conclusion UE projet unique au monde plus la zone de libre-échange du type ALENA ou MERCOSUR mais pas un vrai est un type États-Unis mais actuellement en panne, Macron fervent européen</w:t>
      </w:r>
    </w:p>
    <w:p w:rsidR="00000000" w:rsidDel="00000000" w:rsidP="00000000" w:rsidRDefault="00000000" w:rsidRPr="00000000" w14:paraId="0000003B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Georgia" w:cs="Georgia" w:eastAsia="Georgia" w:hAnsi="Georgia"/>
          <w:b w:val="1"/>
          <w:color w:val="ff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28"/>
          <w:szCs w:val="28"/>
          <w:rtl w:val="0"/>
        </w:rPr>
        <w:t xml:space="preserve">III)  gouvernance économique mondiale depuis 1975 </w:t>
      </w:r>
    </w:p>
    <w:p w:rsidR="00000000" w:rsidDel="00000000" w:rsidP="00000000" w:rsidRDefault="00000000" w:rsidRPr="00000000" w14:paraId="0000003D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  <w:shd w:fill="f9cb9c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shd w:fill="f9cb9c" w:val="clear"/>
          <w:rtl w:val="0"/>
        </w:rPr>
        <w:t xml:space="preserve">définition tentative d’instaurer des règles et de la coopération économique échelle mondial gouvernance mondiale : une–multilatéralisme.</w:t>
      </w:r>
    </w:p>
    <w:p w:rsidR="00000000" w:rsidDel="00000000" w:rsidP="00000000" w:rsidRDefault="00000000" w:rsidRPr="00000000" w14:paraId="0000003E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multilatéralisme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fonctionnement mondial en politique internationale (impuissance au niveau empêcher la guerre en Irak en 2003 ou  à régler le conflit syrien actuellement. Est-ce que la mondialisation peut être gouvernée ? </w:t>
      </w:r>
    </w:p>
    <w:p w:rsidR="00000000" w:rsidDel="00000000" w:rsidP="00000000" w:rsidRDefault="00000000" w:rsidRPr="00000000" w14:paraId="0000003F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Georgia" w:cs="Georgia" w:eastAsia="Georgia" w:hAnsi="Georgia"/>
          <w:b w:val="1"/>
          <w:color w:val="ff0000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28"/>
          <w:szCs w:val="28"/>
          <w:rtl w:val="0"/>
        </w:rPr>
        <w:t xml:space="preserve">1)  des acteurs anciens de la gouvernance économique mondiale FMI (présidente Christine Lagarde )</w:t>
      </w:r>
    </w:p>
    <w:p w:rsidR="00000000" w:rsidDel="00000000" w:rsidP="00000000" w:rsidRDefault="00000000" w:rsidRPr="00000000" w14:paraId="00000041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•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FMI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créé en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1944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installé à Washington ) --&gt; des organismes financiers ayant pour objectif principal d´aider (par des impôts) des pays en difficulté</w:t>
      </w:r>
    </w:p>
    <w:p w:rsidR="00000000" w:rsidDel="00000000" w:rsidP="00000000" w:rsidRDefault="00000000" w:rsidRPr="00000000" w14:paraId="00000042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shd w:fill="d9d9d9" w:val="clear"/>
          <w:rtl w:val="0"/>
        </w:rPr>
        <w:t xml:space="preserve">Deux critiques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 : premièrement impose une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politique de rigueur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 des dépenses sociales la santé éducative et de favoriser la politique</w:t>
      </w:r>
    </w:p>
    <w:p w:rsidR="00000000" w:rsidDel="00000000" w:rsidP="00000000" w:rsidRDefault="00000000" w:rsidRPr="00000000" w14:paraId="00000043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Deuxièmement représenter des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voix pays riche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 surtout les États-Unis de représentative du monde </w:t>
      </w:r>
    </w:p>
    <w:p w:rsidR="00000000" w:rsidDel="00000000" w:rsidP="00000000" w:rsidRDefault="00000000" w:rsidRPr="00000000" w14:paraId="00000044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•c’est pour cela que la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Chine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a créé en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2014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dans le concurrente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highlight w:val="yellow"/>
          <w:rtl w:val="0"/>
        </w:rPr>
        <w:t xml:space="preserve">AAIB 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banque asiatique la face de</w:t>
      </w:r>
    </w:p>
    <w:p w:rsidR="00000000" w:rsidDel="00000000" w:rsidP="00000000" w:rsidRDefault="00000000" w:rsidRPr="00000000" w14:paraId="00000045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Numéro deux OMC (organisation mondiale du commerce) héritière de la GATT</w:t>
      </w:r>
    </w:p>
    <w:p w:rsidR="00000000" w:rsidDel="00000000" w:rsidP="00000000" w:rsidRDefault="00000000" w:rsidRPr="00000000" w14:paraId="00000046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•G lettre ATT, créée en 1947 : accords internationaux pour faciliter le libre-échange commercial (diminue les taxes les frontières)</w:t>
      </w:r>
    </w:p>
    <w:p w:rsidR="00000000" w:rsidDel="00000000" w:rsidP="00000000" w:rsidRDefault="00000000" w:rsidRPr="00000000" w14:paraId="00000047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Devenu OMC en 1995</w:t>
      </w:r>
    </w:p>
    <w:p w:rsidR="00000000" w:rsidDel="00000000" w:rsidP="00000000" w:rsidRDefault="00000000" w:rsidRPr="00000000" w14:paraId="00000048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OMC favorise la concurrence déloyale (différent niveau technique et coup de manœuvre)</w:t>
      </w:r>
    </w:p>
    <w:p w:rsidR="00000000" w:rsidDel="00000000" w:rsidP="00000000" w:rsidRDefault="00000000" w:rsidRPr="00000000" w14:paraId="00000049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Échanges commerciaux devenu très déséquilibré : Allemagne et Chine  positif mais États-Unis, France, Inde déficit</w:t>
      </w:r>
    </w:p>
    <w:p w:rsidR="00000000" w:rsidDel="00000000" w:rsidP="00000000" w:rsidRDefault="00000000" w:rsidRPr="00000000" w14:paraId="0000004A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Aujourd’hui, OMCen retrait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Georgia" w:cs="Georgia" w:eastAsia="Georgia" w:hAnsi="Georgia"/>
          <w:b w:val="1"/>
          <w:color w:val="0000ff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Aujourd’hui, il y a plus d’une à limiter pour favoriser le libre-échange commercial, 30 protège l’industrie américaine, guillemets guerre commerciale guillemets: retrouver le protectionnisme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ff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Grandes puissances préfère les accords de libre-échange bilatéraux sans passer par OMC</w:t>
      </w:r>
    </w:p>
    <w:p w:rsidR="00000000" w:rsidDel="00000000" w:rsidP="00000000" w:rsidRDefault="00000000" w:rsidRPr="00000000" w14:paraId="0000004D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3) Réunion des grandes puissances économiques j’ai six G7 j’ai huit j’ai faim j’ai faim j’a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Georgia" w:cs="Georgia" w:eastAsia="Georgia" w:hAnsi="Georgia"/>
          <w:b w:val="1"/>
          <w:color w:val="0000ff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R Annuelle (créée en 75) contexte du choquerait te le paye pour être payé prétoire pétrolier en 1973 pour tenter de coordonner la politique économique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ff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Au départ g6, g7, g8? Russie g7</w:t>
      </w:r>
    </w:p>
    <w:p w:rsidR="00000000" w:rsidDel="00000000" w:rsidP="00000000" w:rsidRDefault="00000000" w:rsidRPr="00000000" w14:paraId="00000050">
      <w:pPr>
        <w:jc w:val="both"/>
        <w:rPr>
          <w:rFonts w:ascii="Georgia" w:cs="Georgia" w:eastAsia="Georgia" w:hAnsi="Georgia"/>
          <w:b w:val="1"/>
          <w:color w:val="0000ff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4) Nouvelle auto gouvernance mondiale: cop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Georgia" w:cs="Georgia" w:eastAsia="Georgia" w:hAnsi="Georgia"/>
          <w:b w:val="1"/>
          <w:color w:val="0000ff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Prise de conscience d’un réchauffement climatique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ff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Cop21: Paris espérer qu’un pays s’engage dans la tradition énergétique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ff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30 entre parenthèses climat to sceptique) à retirer les États-Unis l’accord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ff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ff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Multiplication des crises (environ 15 depuis les 30 glorieuses) montre que l’économie est hors de contrôle du nouvelle gouvernement lance une réelle gouvernance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before="0" w:beforeAutospacing="0"/>
        <w:ind w:left="720" w:hanging="360"/>
        <w:jc w:val="both"/>
        <w:rPr>
          <w:rFonts w:ascii="Georgia" w:cs="Georgia" w:eastAsia="Georgia" w:hAnsi="Georgia"/>
          <w:b w:val="1"/>
          <w:color w:val="0000ff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8"/>
          <w:szCs w:val="28"/>
          <w:rtl w:val="0"/>
        </w:rPr>
        <w:t xml:space="preserve">Tentative de la gouvernance basée sur le multilatéralisme se heurte aux égoïsmes nationaux incarné par 30 mais pas seulement</w:t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T Sans Narrow">
    <w:embedRegular w:fontKey="{00000000-0000-0000-0000-000000000000}" r:id="rId4" w:subsetted="0"/>
    <w:embedBold w:fontKey="{00000000-0000-0000-0000-000000000000}" r:id="rId5" w:subsetted="0"/>
  </w:font>
  <w:font w:name="Abril Fatface">
    <w:embedRegular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f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/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after="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TSansNarrow-regular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bold.ttf"/><Relationship Id="rId6" Type="http://schemas.openxmlformats.org/officeDocument/2006/relationships/font" Target="fonts/AbrilFatface-regular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