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58B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освіти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і науки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України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Національний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університет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України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"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Київський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політехнічний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інститут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імені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Ігоря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Сікорського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" </w:t>
      </w:r>
      <w:r w:rsidRPr="00F850D4">
        <w:rPr>
          <w:rFonts w:ascii="Times New Roman" w:hAnsi="Times New Roman" w:cs="Times New Roman"/>
          <w:sz w:val="28"/>
          <w:szCs w:val="24"/>
        </w:rPr>
        <w:br/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Фізико-технічний</w:t>
      </w:r>
      <w:proofErr w:type="spellEnd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F850D4">
        <w:rPr>
          <w:rStyle w:val="markedcontent"/>
          <w:rFonts w:ascii="Times New Roman" w:hAnsi="Times New Roman" w:cs="Times New Roman"/>
          <w:sz w:val="28"/>
          <w:szCs w:val="24"/>
        </w:rPr>
        <w:t>інститут</w:t>
      </w:r>
      <w:proofErr w:type="spellEnd"/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F850D4" w:rsidRDefault="00F850D4" w:rsidP="00F850D4">
      <w:pPr>
        <w:jc w:val="center"/>
        <w:rPr>
          <w:rStyle w:val="markedcontent"/>
          <w:rFonts w:ascii="Times New Roman" w:hAnsi="Times New Roman" w:cs="Times New Roman"/>
          <w:sz w:val="28"/>
          <w:szCs w:val="24"/>
        </w:rPr>
      </w:pPr>
    </w:p>
    <w:p w:rsidR="00C55C44" w:rsidRDefault="00C55C4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C55C44" w:rsidRDefault="00C55C4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C55C44" w:rsidRDefault="00C55C4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C55C44" w:rsidRDefault="00C55C4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C55C44" w:rsidRDefault="00C55C4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Криптографія</w:t>
      </w:r>
    </w:p>
    <w:p w:rsidR="00F850D4" w:rsidRP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Комп’ютерний практикум №1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Експериментальна оцінка ентропії на символ джерела відкритого тексту</w:t>
      </w: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Default="00F850D4" w:rsidP="00F850D4">
      <w:pPr>
        <w:rPr>
          <w:rFonts w:ascii="Times New Roman" w:hAnsi="Times New Roman" w:cs="Times New Roman"/>
          <w:b/>
          <w:sz w:val="28"/>
          <w:szCs w:val="24"/>
          <w:lang w:val="uk-UA"/>
        </w:rPr>
      </w:pPr>
    </w:p>
    <w:p w:rsidR="00F850D4" w:rsidRPr="00F850D4" w:rsidRDefault="00F850D4" w:rsidP="00F850D4">
      <w:pPr>
        <w:spacing w:after="0"/>
        <w:ind w:left="3540" w:firstLine="708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Виконали: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Студенти </w:t>
      </w:r>
      <w:r>
        <w:rPr>
          <w:rFonts w:ascii="Times New Roman" w:hAnsi="Times New Roman"/>
          <w:sz w:val="28"/>
        </w:rPr>
        <w:t>ІІІ</w:t>
      </w:r>
      <w:r>
        <w:rPr>
          <w:rFonts w:ascii="Times New Roman" w:hAnsi="Times New Roman"/>
          <w:sz w:val="28"/>
          <w:lang w:val="uk-UA"/>
        </w:rPr>
        <w:t xml:space="preserve"> курсу</w:t>
      </w:r>
    </w:p>
    <w:p w:rsidR="00F850D4" w:rsidRDefault="00F850D4" w:rsidP="00F850D4">
      <w:pPr>
        <w:spacing w:after="0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групи ФБ-95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Пашинський М. О.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Бурчак Б. Ю.</w:t>
      </w:r>
    </w:p>
    <w:p w:rsidR="00F850D4" w:rsidRPr="00F850D4" w:rsidRDefault="00F850D4" w:rsidP="00F850D4">
      <w:pPr>
        <w:spacing w:after="0"/>
        <w:jc w:val="right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F850D4">
        <w:rPr>
          <w:rFonts w:ascii="Times New Roman" w:hAnsi="Times New Roman" w:cs="Times New Roman"/>
          <w:b/>
          <w:sz w:val="28"/>
          <w:szCs w:val="24"/>
          <w:lang w:val="uk-UA"/>
        </w:rPr>
        <w:t>Перевірила:</w:t>
      </w:r>
    </w:p>
    <w:p w:rsidR="00F850D4" w:rsidRDefault="00F850D4" w:rsidP="00F850D4">
      <w:pPr>
        <w:spacing w:after="0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Селюх К. І.</w:t>
      </w: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F850D4" w:rsidRDefault="00F850D4" w:rsidP="00F850D4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686CAA" w:rsidRPr="00C55C44" w:rsidRDefault="00F850D4" w:rsidP="00C55C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>Київ</w:t>
      </w:r>
      <w:proofErr w:type="spellEnd"/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Pr="00F850D4">
        <w:rPr>
          <w:rStyle w:val="markedcontent"/>
          <w:rFonts w:ascii="Times New Roman" w:hAnsi="Times New Roman" w:cs="Times New Roman"/>
          <w:sz w:val="24"/>
          <w:szCs w:val="24"/>
        </w:rPr>
        <w:t xml:space="preserve"> 2021</w:t>
      </w:r>
      <w:bookmarkStart w:id="0" w:name="_GoBack"/>
      <w:bookmarkEnd w:id="0"/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sz w:val="28"/>
          <w:lang w:val="uk-UA"/>
        </w:rPr>
      </w:pPr>
      <w:r w:rsidRPr="00686CAA">
        <w:rPr>
          <w:rFonts w:ascii="Times New Roman" w:hAnsi="Times New Roman"/>
          <w:b/>
          <w:sz w:val="28"/>
          <w:lang w:val="uk-UA"/>
        </w:rPr>
        <w:lastRenderedPageBreak/>
        <w:t>Мета</w:t>
      </w:r>
      <w:r w:rsidRPr="00686CAA">
        <w:rPr>
          <w:rFonts w:ascii="Times New Roman" w:hAnsi="Times New Roman"/>
          <w:b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b/>
          <w:sz w:val="28"/>
          <w:lang w:val="uk-UA"/>
        </w:rPr>
        <w:t>роботи</w:t>
      </w:r>
      <w:r w:rsidRPr="00686CAA">
        <w:rPr>
          <w:rFonts w:ascii="Times New Roman" w:hAnsi="Times New Roman"/>
          <w:sz w:val="28"/>
          <w:lang w:val="uk-UA"/>
        </w:rPr>
        <w:t>:</w:t>
      </w:r>
      <w:r w:rsidRPr="00686CAA">
        <w:rPr>
          <w:rFonts w:ascii="Times New Roman" w:hAnsi="Times New Roman"/>
          <w:spacing w:val="60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Засвоєння</w:t>
      </w:r>
      <w:r w:rsidRPr="00686CAA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понять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ентропії</w:t>
      </w:r>
      <w:r w:rsidRPr="00686CAA">
        <w:rPr>
          <w:rFonts w:ascii="Times New Roman" w:hAnsi="Times New Roman"/>
          <w:spacing w:val="-5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символ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</w:t>
      </w:r>
      <w:r w:rsidRPr="00686CAA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та</w:t>
      </w:r>
      <w:r w:rsidRPr="00686CAA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його</w:t>
      </w:r>
      <w:r w:rsidRPr="00686CAA">
        <w:rPr>
          <w:rFonts w:ascii="Times New Roman" w:hAnsi="Times New Roman"/>
          <w:spacing w:val="-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надлишковості,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вивчення та порівняння різних моделей джерела відкритого тексту для наближеного</w:t>
      </w:r>
      <w:r w:rsidRPr="00686CAA">
        <w:rPr>
          <w:rFonts w:ascii="Times New Roman" w:hAnsi="Times New Roman"/>
          <w:spacing w:val="-67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визначення ентропії, набуття практичних навичок щодо оцінки ентропії на символ</w:t>
      </w:r>
      <w:r w:rsidRPr="00686CAA">
        <w:rPr>
          <w:rFonts w:ascii="Times New Roman" w:hAnsi="Times New Roman"/>
          <w:spacing w:val="1"/>
          <w:sz w:val="28"/>
          <w:lang w:val="uk-UA"/>
        </w:rPr>
        <w:t xml:space="preserve"> </w:t>
      </w:r>
      <w:r w:rsidRPr="00686CAA">
        <w:rPr>
          <w:rFonts w:ascii="Times New Roman" w:hAnsi="Times New Roman"/>
          <w:sz w:val="28"/>
          <w:lang w:val="uk-UA"/>
        </w:rPr>
        <w:t>джерела.</w:t>
      </w:r>
    </w:p>
    <w:p w:rsidR="00686CAA" w:rsidRP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6CAA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ind w:right="839" w:firstLine="0"/>
        <w:rPr>
          <w:sz w:val="28"/>
        </w:rPr>
      </w:pPr>
      <w:r>
        <w:rPr>
          <w:sz w:val="28"/>
        </w:rPr>
        <w:t xml:space="preserve">Написати програми для підрахунку частот букв і частот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 xml:space="preserve"> в тексті, а  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підрахунку H1 та H2 за безпосереднім означенням. Підрахувати частоти букв та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біграм</w:t>
      </w:r>
      <w:proofErr w:type="spellEnd"/>
      <w:r>
        <w:rPr>
          <w:sz w:val="28"/>
        </w:rPr>
        <w:t>, а також значення H1 та H2 на довільно обраному тексті російською 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достатньої довжини (щонайменше 1Мб), де імовірності замінити відповідними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частотами. Також</w:t>
      </w:r>
      <w:r>
        <w:rPr>
          <w:spacing w:val="-2"/>
          <w:sz w:val="28"/>
        </w:rPr>
        <w:t xml:space="preserve"> </w:t>
      </w:r>
      <w:r>
        <w:rPr>
          <w:sz w:val="28"/>
        </w:rPr>
        <w:t>одержати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H1</w:t>
      </w:r>
      <w:r>
        <w:rPr>
          <w:spacing w:val="-1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H2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тому</w:t>
      </w:r>
      <w:r>
        <w:rPr>
          <w:spacing w:val="-9"/>
          <w:sz w:val="28"/>
        </w:rPr>
        <w:t xml:space="preserve"> </w:t>
      </w:r>
      <w:r>
        <w:rPr>
          <w:sz w:val="28"/>
        </w:rPr>
        <w:t>ж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тексті,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якому</w:t>
      </w:r>
      <w:r>
        <w:rPr>
          <w:spacing w:val="-5"/>
          <w:sz w:val="28"/>
        </w:rPr>
        <w:t xml:space="preserve"> </w:t>
      </w:r>
      <w:r>
        <w:rPr>
          <w:sz w:val="28"/>
        </w:rPr>
        <w:t>вилучено</w:t>
      </w:r>
      <w:r>
        <w:rPr>
          <w:spacing w:val="-5"/>
          <w:sz w:val="28"/>
        </w:rPr>
        <w:t xml:space="preserve"> </w:t>
      </w:r>
      <w:r>
        <w:rPr>
          <w:sz w:val="28"/>
        </w:rPr>
        <w:t>всі</w:t>
      </w:r>
      <w:r>
        <w:rPr>
          <w:spacing w:val="-67"/>
          <w:sz w:val="28"/>
        </w:rPr>
        <w:t xml:space="preserve"> </w:t>
      </w:r>
      <w:r>
        <w:rPr>
          <w:sz w:val="28"/>
        </w:rPr>
        <w:t>пробіли.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61"/>
        <w:ind w:left="423"/>
        <w:rPr>
          <w:sz w:val="28"/>
        </w:rPr>
      </w:pPr>
      <w:r>
        <w:rPr>
          <w:sz w:val="28"/>
        </w:rPr>
        <w:tab/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допомогою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CoolPinkProgram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(10)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(20)</w:t>
      </w:r>
      <w:r>
        <w:rPr>
          <w:spacing w:val="-1"/>
          <w:sz w:val="28"/>
        </w:rPr>
        <w:t xml:space="preserve"> </w:t>
      </w:r>
      <w:r>
        <w:rPr>
          <w:sz w:val="28"/>
        </w:rPr>
        <w:t>H</w:t>
      </w:r>
      <w:r>
        <w:rPr>
          <w:spacing w:val="-3"/>
          <w:sz w:val="28"/>
        </w:rPr>
        <w:t xml:space="preserve"> 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(30)</w:t>
      </w:r>
      <w:r>
        <w:rPr>
          <w:spacing w:val="-2"/>
          <w:sz w:val="28"/>
        </w:rPr>
        <w:t xml:space="preserve"> </w:t>
      </w:r>
      <w:r>
        <w:rPr>
          <w:sz w:val="28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:rsidR="00686CAA" w:rsidRDefault="00686CAA" w:rsidP="00686CAA">
      <w:pPr>
        <w:pStyle w:val="a3"/>
        <w:numPr>
          <w:ilvl w:val="0"/>
          <w:numId w:val="1"/>
        </w:numPr>
        <w:tabs>
          <w:tab w:val="left" w:pos="424"/>
        </w:tabs>
        <w:spacing w:before="158" w:line="242" w:lineRule="auto"/>
        <w:ind w:right="1219" w:firstLine="0"/>
        <w:rPr>
          <w:sz w:val="28"/>
        </w:rPr>
      </w:pPr>
      <w:r>
        <w:rPr>
          <w:sz w:val="28"/>
        </w:rPr>
        <w:t>Використовуючи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отримані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ентропії,</w:t>
      </w:r>
      <w:r>
        <w:rPr>
          <w:spacing w:val="-4"/>
          <w:sz w:val="28"/>
        </w:rPr>
        <w:t xml:space="preserve"> </w:t>
      </w:r>
      <w:r>
        <w:rPr>
          <w:sz w:val="28"/>
        </w:rPr>
        <w:t>оцінити</w:t>
      </w:r>
      <w:r>
        <w:rPr>
          <w:spacing w:val="-7"/>
          <w:sz w:val="28"/>
        </w:rPr>
        <w:t xml:space="preserve"> </w:t>
      </w:r>
      <w:r>
        <w:rPr>
          <w:sz w:val="28"/>
        </w:rPr>
        <w:t>надлишковість</w:t>
      </w:r>
      <w:r>
        <w:rPr>
          <w:spacing w:val="-6"/>
          <w:sz w:val="28"/>
        </w:rPr>
        <w:t xml:space="preserve">    </w:t>
      </w:r>
      <w:r w:rsidR="00DD64DE">
        <w:rPr>
          <w:sz w:val="28"/>
        </w:rPr>
        <w:t xml:space="preserve">російської </w:t>
      </w:r>
      <w:r>
        <w:rPr>
          <w:sz w:val="28"/>
        </w:rPr>
        <w:t>мови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моделях</w:t>
      </w:r>
      <w:r>
        <w:rPr>
          <w:spacing w:val="1"/>
          <w:sz w:val="28"/>
        </w:rPr>
        <w:t xml:space="preserve"> </w:t>
      </w:r>
      <w:r>
        <w:rPr>
          <w:sz w:val="28"/>
        </w:rPr>
        <w:t>джерела.</w:t>
      </w:r>
    </w:p>
    <w:p w:rsidR="00686CAA" w:rsidRDefault="00686CAA" w:rsidP="00BC54C4">
      <w:pPr>
        <w:spacing w:before="74"/>
        <w:ind w:right="704"/>
        <w:rPr>
          <w:rFonts w:ascii="Times New Roman" w:hAnsi="Times New Roman"/>
          <w:b/>
          <w:sz w:val="28"/>
          <w:lang w:val="uk-UA"/>
        </w:rPr>
      </w:pPr>
    </w:p>
    <w:p w:rsidR="00686CAA" w:rsidRDefault="00686CA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Хід роботи: </w:t>
      </w:r>
    </w:p>
    <w:p w:rsidR="00FC0CDA" w:rsidRDefault="005C0A3E" w:rsidP="00686CAA">
      <w:pPr>
        <w:spacing w:before="74"/>
        <w:ind w:left="140" w:right="704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За основу тексту було взято науково-фантастичний роман «Дюна». </w:t>
      </w:r>
      <w:r w:rsidR="00F930BC">
        <w:rPr>
          <w:rFonts w:ascii="Times New Roman" w:hAnsi="Times New Roman"/>
          <w:sz w:val="28"/>
          <w:lang w:val="uk-UA"/>
        </w:rPr>
        <w:t>Програма була розроблена</w:t>
      </w:r>
      <w:r w:rsidR="006A3096">
        <w:rPr>
          <w:rFonts w:ascii="Times New Roman" w:hAnsi="Times New Roman"/>
          <w:sz w:val="28"/>
          <w:lang w:val="uk-UA"/>
        </w:rPr>
        <w:t xml:space="preserve"> на мові </w:t>
      </w:r>
      <w:r w:rsidR="006A3096">
        <w:rPr>
          <w:rFonts w:ascii="Times New Roman" w:hAnsi="Times New Roman"/>
          <w:sz w:val="28"/>
          <w:lang w:val="en-US"/>
        </w:rPr>
        <w:t>Python</w:t>
      </w:r>
      <w:r w:rsidR="0069121C">
        <w:rPr>
          <w:rFonts w:ascii="Times New Roman" w:hAnsi="Times New Roman"/>
          <w:sz w:val="28"/>
          <w:lang w:val="uk-UA"/>
        </w:rPr>
        <w:t xml:space="preserve">, вона фільтрує текст від усього лишнього і підраховує частоти монограм та </w:t>
      </w:r>
      <w:proofErr w:type="spellStart"/>
      <w:r w:rsidR="0069121C">
        <w:rPr>
          <w:rFonts w:ascii="Times New Roman" w:hAnsi="Times New Roman"/>
          <w:sz w:val="28"/>
          <w:lang w:val="uk-UA"/>
        </w:rPr>
        <w:t>біграм</w:t>
      </w:r>
      <w:proofErr w:type="spellEnd"/>
      <w:r w:rsidR="00E71B9A">
        <w:rPr>
          <w:rFonts w:ascii="Times New Roman" w:hAnsi="Times New Roman"/>
          <w:sz w:val="28"/>
          <w:lang w:val="uk-UA"/>
        </w:rPr>
        <w:t>.</w:t>
      </w:r>
      <w:r w:rsidR="0069121C">
        <w:rPr>
          <w:rFonts w:ascii="Times New Roman" w:hAnsi="Times New Roman"/>
          <w:sz w:val="28"/>
          <w:lang w:val="uk-UA"/>
        </w:rPr>
        <w:t xml:space="preserve"> Інформація записується в окремі файли. За допомогою отриманих даних було підраховано значення </w:t>
      </w:r>
      <w:proofErr w:type="spellStart"/>
      <w:r w:rsidR="0069121C">
        <w:rPr>
          <w:rFonts w:ascii="Times New Roman" w:hAnsi="Times New Roman"/>
          <w:sz w:val="28"/>
          <w:lang w:val="uk-UA"/>
        </w:rPr>
        <w:t>ентропій</w:t>
      </w:r>
      <w:proofErr w:type="spellEnd"/>
      <w:r w:rsidR="0069121C">
        <w:rPr>
          <w:rFonts w:ascii="Times New Roman" w:hAnsi="Times New Roman"/>
          <w:sz w:val="28"/>
          <w:lang w:val="uk-UA"/>
        </w:rPr>
        <w:t xml:space="preserve"> і надлишковості</w:t>
      </w:r>
      <w:r w:rsidR="00BC54C4">
        <w:rPr>
          <w:rFonts w:ascii="Times New Roman" w:hAnsi="Times New Roman"/>
          <w:sz w:val="28"/>
          <w:lang w:val="uk-UA"/>
        </w:rPr>
        <w:t xml:space="preserve"> за даними формулами:</w:t>
      </w:r>
      <w:r w:rsidR="00E71B9A">
        <w:rPr>
          <w:rFonts w:ascii="Times New Roman" w:hAnsi="Times New Roman"/>
          <w:sz w:val="28"/>
          <w:lang w:val="uk-UA"/>
        </w:rPr>
        <w:t xml:space="preserve"> </w:t>
      </w:r>
    </w:p>
    <w:p w:rsidR="00C12125" w:rsidRPr="00C12125" w:rsidRDefault="00C12125" w:rsidP="00686CAA">
      <w:pPr>
        <w:spacing w:before="74"/>
        <w:ind w:left="140" w:right="704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Ентропія(</w:t>
      </w:r>
      <w:r w:rsidRPr="00C12125">
        <w:rPr>
          <w:rFonts w:ascii="Times New Roman" w:hAnsi="Times New Roman"/>
          <w:b/>
          <w:sz w:val="28"/>
          <w:lang w:val="en-US"/>
        </w:rPr>
        <w:t>H</w:t>
      </w:r>
      <w:r>
        <w:rPr>
          <w:rFonts w:ascii="Times New Roman" w:hAnsi="Times New Roman"/>
          <w:sz w:val="28"/>
          <w:lang w:val="uk-UA"/>
        </w:rPr>
        <w:t>)</w:t>
      </w:r>
      <w:r>
        <w:rPr>
          <w:rFonts w:ascii="Times New Roman" w:hAnsi="Times New Roman"/>
          <w:sz w:val="28"/>
          <w:lang w:val="en-US"/>
        </w:rPr>
        <w:t>:</w:t>
      </w:r>
    </w:p>
    <w:p w:rsidR="00C12125" w:rsidRDefault="00C12125" w:rsidP="00C1212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F353CF" wp14:editId="365C0B03">
            <wp:extent cx="2493379" cy="10210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454" cy="10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25" w:rsidRDefault="00C1212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----------------------------------------------------------------------------------------------------------------</w:t>
      </w:r>
    </w:p>
    <w:p w:rsidR="00C12125" w:rsidRDefault="00C1212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uk-UA"/>
        </w:rPr>
        <w:t>Надлишковість(</w:t>
      </w:r>
      <w:r w:rsidRPr="00C12125">
        <w:rPr>
          <w:rFonts w:ascii="Times New Roman" w:hAnsi="Times New Roman"/>
          <w:b/>
          <w:sz w:val="28"/>
          <w:lang w:val="en-US"/>
        </w:rPr>
        <w:t>R</w:t>
      </w:r>
      <w:r>
        <w:rPr>
          <w:rFonts w:ascii="Times New Roman" w:hAnsi="Times New Roman"/>
          <w:sz w:val="28"/>
          <w:lang w:val="uk-UA"/>
        </w:rPr>
        <w:t>)</w:t>
      </w:r>
      <w:r>
        <w:rPr>
          <w:rFonts w:ascii="Times New Roman" w:hAnsi="Times New Roman"/>
          <w:sz w:val="28"/>
          <w:lang w:val="en-US"/>
        </w:rPr>
        <w:t>:</w:t>
      </w:r>
    </w:p>
    <w:p w:rsidR="00BC54C4" w:rsidRDefault="00C12125" w:rsidP="00C12125">
      <w:pPr>
        <w:jc w:val="center"/>
        <w:rPr>
          <w:rFonts w:ascii="Times New Roman" w:hAnsi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CACFC4" wp14:editId="14A3026A">
            <wp:extent cx="1295400" cy="803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0443" cy="8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25" w:rsidRDefault="00C12125">
      <w:pPr>
        <w:rPr>
          <w:rFonts w:ascii="Times New Roman" w:hAnsi="Times New Roman"/>
          <w:sz w:val="28"/>
          <w:lang w:val="uk-UA"/>
        </w:rPr>
      </w:pPr>
    </w:p>
    <w:p w:rsidR="00C12125" w:rsidRDefault="00C12125">
      <w:pPr>
        <w:rPr>
          <w:rFonts w:ascii="Times New Roman" w:hAnsi="Times New Roman"/>
          <w:sz w:val="28"/>
          <w:lang w:val="uk-UA"/>
        </w:rPr>
      </w:pPr>
    </w:p>
    <w:p w:rsidR="00C12125" w:rsidRDefault="00C12125">
      <w:pPr>
        <w:rPr>
          <w:rFonts w:ascii="Times New Roman" w:hAnsi="Times New Roman"/>
          <w:sz w:val="28"/>
          <w:lang w:val="uk-UA"/>
        </w:rPr>
      </w:pPr>
    </w:p>
    <w:p w:rsidR="00C12125" w:rsidRDefault="00C12125">
      <w:pPr>
        <w:rPr>
          <w:rFonts w:ascii="Times New Roman" w:hAnsi="Times New Roman"/>
          <w:sz w:val="28"/>
          <w:lang w:val="uk-UA"/>
        </w:rPr>
      </w:pPr>
    </w:p>
    <w:p w:rsidR="00686CAA" w:rsidRPr="00D01D5C" w:rsidRDefault="00FC0CDA" w:rsidP="00686CAA">
      <w:pPr>
        <w:spacing w:before="74"/>
        <w:ind w:left="140" w:right="704"/>
        <w:rPr>
          <w:rFonts w:ascii="Times New Roman" w:hAnsi="Times New Roman"/>
          <w:b/>
          <w:sz w:val="28"/>
          <w:lang w:val="uk-UA"/>
        </w:rPr>
      </w:pPr>
      <w:r w:rsidRPr="00D01D5C">
        <w:rPr>
          <w:rFonts w:ascii="Times New Roman" w:hAnsi="Times New Roman"/>
          <w:b/>
          <w:sz w:val="28"/>
          <w:lang w:val="uk-UA"/>
        </w:rPr>
        <w:lastRenderedPageBreak/>
        <w:t>Монограми</w:t>
      </w:r>
      <w:r w:rsidR="0069121C">
        <w:rPr>
          <w:rFonts w:ascii="Times New Roman" w:hAnsi="Times New Roman"/>
          <w:b/>
          <w:sz w:val="28"/>
          <w:lang w:val="uk-UA"/>
        </w:rPr>
        <w:t xml:space="preserve"> і їх частоти</w:t>
      </w:r>
      <w:r w:rsidRPr="00D01D5C">
        <w:rPr>
          <w:rFonts w:ascii="Times New Roman" w:hAnsi="Times New Roman"/>
          <w:b/>
          <w:sz w:val="28"/>
          <w:lang w:val="uk-UA"/>
        </w:rPr>
        <w:t>:</w:t>
      </w:r>
    </w:p>
    <w:tbl>
      <w:tblPr>
        <w:tblW w:w="9704" w:type="dxa"/>
        <w:tblInd w:w="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3"/>
        <w:gridCol w:w="4961"/>
      </w:tblGrid>
      <w:tr w:rsidR="00FC0CDA" w:rsidTr="00FC0CDA">
        <w:trPr>
          <w:trHeight w:val="611"/>
        </w:trPr>
        <w:tc>
          <w:tcPr>
            <w:tcW w:w="4743" w:type="dxa"/>
          </w:tcPr>
          <w:p w:rsidR="00FC0CDA" w:rsidRPr="00D01D5C" w:rsidRDefault="0069121C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Символи з пробілом</w:t>
            </w:r>
          </w:p>
        </w:tc>
        <w:tc>
          <w:tcPr>
            <w:tcW w:w="4961" w:type="dxa"/>
          </w:tcPr>
          <w:p w:rsidR="00FC0CDA" w:rsidRDefault="0069121C" w:rsidP="005217BD">
            <w:pPr>
              <w:spacing w:before="74"/>
              <w:ind w:right="704"/>
              <w:jc w:val="center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Символи без пробілу</w:t>
            </w:r>
          </w:p>
        </w:tc>
      </w:tr>
      <w:tr w:rsidR="00FC0CDA" w:rsidTr="00FC0CDA">
        <w:trPr>
          <w:trHeight w:val="14225"/>
        </w:trPr>
        <w:tc>
          <w:tcPr>
            <w:tcW w:w="4743" w:type="dxa"/>
          </w:tcPr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а  --&gt;  0.06932653754842562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б  --&gt;  0.014045151669829198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в  --&gt;  0.036196250027695664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г  --&gt;  0.015252473693297566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д  --&gt;  0.02611210118763197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е  --&gt;  0.07135448738770714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ж  --&gt;  0.009208338715698657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з  --&gt;  0.014073578919689257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и  --&gt;  0.058503280212000394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й  --&gt;  0.00925516006840934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к  --&gt;  0.02652680459735518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л  --&gt;  0.043232412415852205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м  --&gt;  0.026674793515744307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н  --&gt;  0.05660994176176209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о  --&gt;  0.09319163185373679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п  --&gt;  0.02546663539669182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р  --&gt;  0.0376268095721239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с  --&gt;  0.04626911157737375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т  --&gt;  0.05319240106167417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у  --&gt;  0.023863004066350873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ф  --&gt;  0.0017980235536487002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х  --&gt;  0.007820001998268445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ц  --&gt;  0.003035863065937424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ч  --&gt;  0.011567800454083512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ш  --&gt;  0.006299144130755316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щ  --&gt;  0.0034004007406134686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ы  --&gt;  0.016297593173446773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ь  --&gt;  0.01554803348228376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э  --&gt;  0.0032310913848292966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ю  --&gt;  0.005216818397112795</w:t>
            </w:r>
          </w:p>
          <w:p w:rsidR="00D01D5C" w:rsidRPr="00D01D5C" w:rsidRDefault="00D01D5C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D01D5C">
              <w:rPr>
                <w:rFonts w:ascii="Times New Roman" w:hAnsi="Times New Roman"/>
                <w:sz w:val="28"/>
                <w:lang w:val="uk-UA"/>
              </w:rPr>
              <w:t>я  --&gt;  0.017345638988140403</w:t>
            </w:r>
          </w:p>
          <w:p w:rsidR="00FC0CDA" w:rsidRPr="00D01D5C" w:rsidRDefault="00F9611F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9611F">
              <w:rPr>
                <w:rFonts w:ascii="Times New Roman" w:hAnsi="Times New Roman"/>
                <w:sz w:val="28"/>
              </w:rPr>
              <w:t>_</w:t>
            </w:r>
            <w:r w:rsidR="00D01D5C" w:rsidRPr="00D01D5C">
              <w:rPr>
                <w:rFonts w:ascii="Times New Roman" w:hAnsi="Times New Roman"/>
                <w:sz w:val="28"/>
                <w:lang w:val="uk-UA"/>
              </w:rPr>
              <w:t xml:space="preserve"> --&gt;  0.15245868538183022</w:t>
            </w:r>
          </w:p>
        </w:tc>
        <w:tc>
          <w:tcPr>
            <w:tcW w:w="4961" w:type="dxa"/>
          </w:tcPr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а  --&gt;  0.08179723672781458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б  --&gt;  0.016571642499996302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в  --&gt;  0.04270735762775485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г  --&gt;  0.01799614181660163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д  --&gt;  0.030809236950762535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е  --&gt;  0.08418998125165546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ж  --&gt;  0.010864766775230482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з  --&gt;  0.01660518334263105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и  --&gt;  0.06902705414231873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й  --&gt;  0.01092001051604066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к  --&gt;  0.03129853865508127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л  --&gt;  0.05100920942754167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м  --&gt;  0.031473148335856294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н  --&gt;  0.06679313537330711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о  --&gt;  0.10995526736737433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п  --&gt;  0.030047662523879352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р  --&gt;  0.04439525120858014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с  --&gt;  0.05459216061723043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т  --&gt;  0.06276083554184984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у  --&gt;  0.02815556440113072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ф  --&gt;  0.0021214582966480365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х  --&gt;  0.009226691210671512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ц  --&gt;  0.0035819646943171454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ч  --&gt;  0.013648656713914863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ш  --&gt;  0.007432256129712303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щ  --&gt;  0.0040120766763392535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ы  --&gt;  0.019229261031114556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ь  --&gt;  0.018344867930465886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э  --&gt;  0.00381231136358816</w:t>
            </w:r>
          </w:p>
          <w:p w:rsidR="00FC0CDA" w:rsidRP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ю  --&gt;  0.006155237871162718</w:t>
            </w:r>
          </w:p>
          <w:p w:rsidR="00FC0CDA" w:rsidRDefault="00FC0CDA" w:rsidP="00D01D5C">
            <w:pPr>
              <w:spacing w:after="90"/>
              <w:ind w:right="703"/>
              <w:rPr>
                <w:rFonts w:ascii="Times New Roman" w:hAnsi="Times New Roman"/>
                <w:sz w:val="28"/>
                <w:lang w:val="uk-UA"/>
              </w:rPr>
            </w:pPr>
            <w:r w:rsidRPr="00FC0CDA">
              <w:rPr>
                <w:rFonts w:ascii="Times New Roman" w:hAnsi="Times New Roman"/>
                <w:sz w:val="28"/>
                <w:lang w:val="uk-UA"/>
              </w:rPr>
              <w:t>я  --&gt;  0.020465832979428118</w:t>
            </w:r>
          </w:p>
        </w:tc>
      </w:tr>
    </w:tbl>
    <w:p w:rsidR="00FC0CDA" w:rsidRDefault="005217BD" w:rsidP="005217BD">
      <w:pPr>
        <w:spacing w:after="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 xml:space="preserve">  </w:t>
      </w:r>
      <w:r w:rsidR="0069121C">
        <w:rPr>
          <w:rFonts w:ascii="Times New Roman" w:hAnsi="Times New Roman"/>
          <w:b/>
          <w:sz w:val="28"/>
          <w:lang w:val="uk-UA"/>
        </w:rPr>
        <w:t xml:space="preserve">Перші 10 </w:t>
      </w:r>
      <w:proofErr w:type="spellStart"/>
      <w:r w:rsidR="0069121C">
        <w:rPr>
          <w:rFonts w:ascii="Times New Roman" w:hAnsi="Times New Roman"/>
          <w:b/>
          <w:sz w:val="28"/>
          <w:lang w:val="uk-UA"/>
        </w:rPr>
        <w:t>бірам</w:t>
      </w:r>
      <w:proofErr w:type="spellEnd"/>
      <w:r w:rsidR="0069121C">
        <w:rPr>
          <w:rFonts w:ascii="Times New Roman" w:hAnsi="Times New Roman"/>
          <w:b/>
          <w:sz w:val="28"/>
          <w:lang w:val="uk-UA"/>
        </w:rPr>
        <w:t xml:space="preserve"> і їх частот (за найбільшою частотою появи)</w:t>
      </w:r>
      <w:r w:rsidR="00B95983" w:rsidRPr="005217BD">
        <w:rPr>
          <w:rFonts w:ascii="Times New Roman" w:hAnsi="Times New Roman"/>
          <w:b/>
          <w:sz w:val="28"/>
          <w:lang w:val="uk-UA"/>
        </w:rPr>
        <w:t>:</w:t>
      </w:r>
    </w:p>
    <w:p w:rsidR="0021443D" w:rsidRPr="005217BD" w:rsidRDefault="0021443D" w:rsidP="005217BD">
      <w:pPr>
        <w:spacing w:after="0"/>
        <w:rPr>
          <w:rFonts w:ascii="Times New Roman" w:hAnsi="Times New Roman"/>
          <w:b/>
          <w:sz w:val="28"/>
          <w:lang w:val="uk-UA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2274"/>
        <w:gridCol w:w="2268"/>
        <w:gridCol w:w="2410"/>
      </w:tblGrid>
      <w:tr w:rsidR="00B95983" w:rsidTr="00F930BC">
        <w:trPr>
          <w:trHeight w:val="573"/>
        </w:trPr>
        <w:tc>
          <w:tcPr>
            <w:tcW w:w="2262" w:type="dxa"/>
          </w:tcPr>
          <w:p w:rsidR="00B95983" w:rsidRDefault="005217BD" w:rsidP="005217BD">
            <w:pPr>
              <w:spacing w:after="0"/>
              <w:ind w:right="-68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</w:t>
            </w:r>
            <w:r w:rsidR="00FD52D6">
              <w:rPr>
                <w:rFonts w:ascii="Times New Roman" w:hAnsi="Times New Roman"/>
                <w:sz w:val="28"/>
                <w:lang w:val="uk-UA"/>
              </w:rPr>
              <w:t xml:space="preserve">  1</w:t>
            </w:r>
            <w:r>
              <w:rPr>
                <w:rFonts w:ascii="Times New Roman" w:hAnsi="Times New Roman"/>
                <w:sz w:val="28"/>
                <w:lang w:val="uk-UA"/>
              </w:rPr>
              <w:t xml:space="preserve"> 1 </w:t>
            </w:r>
            <w:r w:rsidR="00F930BC">
              <w:rPr>
                <w:rFonts w:ascii="Times New Roman" w:hAnsi="Times New Roman"/>
                <w:sz w:val="28"/>
                <w:lang w:val="uk-UA"/>
              </w:rPr>
              <w:t xml:space="preserve">1 </w:t>
            </w:r>
            <w:r>
              <w:rPr>
                <w:rFonts w:ascii="Times New Roman" w:hAnsi="Times New Roman"/>
                <w:sz w:val="28"/>
                <w:lang w:val="uk-UA"/>
              </w:rPr>
              <w:t>без пробілів</w:t>
            </w:r>
          </w:p>
        </w:tc>
        <w:tc>
          <w:tcPr>
            <w:tcW w:w="2274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без пробілів</w:t>
            </w:r>
          </w:p>
        </w:tc>
        <w:tc>
          <w:tcPr>
            <w:tcW w:w="2268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1 з пробілами</w:t>
            </w:r>
          </w:p>
        </w:tc>
        <w:tc>
          <w:tcPr>
            <w:tcW w:w="2410" w:type="dxa"/>
          </w:tcPr>
          <w:p w:rsidR="00B95983" w:rsidRDefault="00B95983" w:rsidP="00287A84">
            <w:pPr>
              <w:spacing w:after="0"/>
              <w:jc w:val="both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Частоти з кроком 2 з пробілами</w:t>
            </w:r>
          </w:p>
        </w:tc>
      </w:tr>
      <w:tr w:rsidR="00B95983" w:rsidTr="00F930BC">
        <w:trPr>
          <w:trHeight w:val="3561"/>
        </w:trPr>
        <w:tc>
          <w:tcPr>
            <w:tcW w:w="2262" w:type="dxa"/>
          </w:tcPr>
          <w:p w:rsidR="00B95983" w:rsidRPr="006A3096" w:rsidRDefault="00B95983" w:rsidP="00287A84">
            <w:pPr>
              <w:spacing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</w:t>
            </w:r>
            <w:r w:rsidRPr="006A3096">
              <w:rPr>
                <w:rFonts w:ascii="Times New Roman" w:hAnsi="Times New Roman"/>
                <w:sz w:val="28"/>
              </w:rPr>
              <w:t xml:space="preserve"> : 0.015386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ст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0,013524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0,011453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ни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0,010609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ов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0,010382</w:t>
            </w:r>
          </w:p>
          <w:p w:rsid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ал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0,010292</w:t>
            </w:r>
          </w:p>
          <w:p w:rsidR="00B95983" w:rsidRPr="00B95983" w:rsidRDefault="00B95983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</w:t>
            </w:r>
            <w:r w:rsidR="00045A92">
              <w:rPr>
                <w:rFonts w:ascii="Times New Roman" w:hAnsi="Times New Roman"/>
                <w:sz w:val="28"/>
                <w:lang w:val="uk-UA"/>
              </w:rPr>
              <w:t xml:space="preserve"> : 0,010067</w:t>
            </w:r>
          </w:p>
        </w:tc>
        <w:tc>
          <w:tcPr>
            <w:tcW w:w="2274" w:type="dxa"/>
          </w:tcPr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0,015386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ст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0,013524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 : 0,012524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по : 0,011954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но : 0,011815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ен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0,011453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ни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0,010609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ов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0,010382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uk-UA"/>
              </w:rPr>
              <w:t>ал</w:t>
            </w:r>
            <w:proofErr w:type="spellEnd"/>
            <w:r>
              <w:rPr>
                <w:rFonts w:ascii="Times New Roman" w:hAnsi="Times New Roman"/>
                <w:sz w:val="28"/>
                <w:lang w:val="uk-UA"/>
              </w:rPr>
              <w:t xml:space="preserve"> : 0,010292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не : 0,010067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268" w:type="dxa"/>
          </w:tcPr>
          <w:p w:rsidR="00B95983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367CB0" w:rsidRDefault="00367CB0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c</w:t>
            </w:r>
            <w:r w:rsidRPr="006A3096">
              <w:rPr>
                <w:rFonts w:ascii="Times New Roman" w:hAnsi="Times New Roman"/>
                <w:sz w:val="28"/>
              </w:rPr>
              <w:t xml:space="preserve">_ : </w:t>
            </w:r>
            <w:r>
              <w:rPr>
                <w:rFonts w:ascii="Times New Roman" w:hAnsi="Times New Roman"/>
                <w:sz w:val="28"/>
                <w:lang w:val="uk-UA"/>
              </w:rPr>
              <w:t>0,015309</w:t>
            </w:r>
          </w:p>
          <w:p w:rsid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н_ 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Pr="00367CB0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  <w:p w:rsidR="00045A92" w:rsidRDefault="00045A92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2410" w:type="dxa"/>
          </w:tcPr>
          <w:p w:rsidR="00B95983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0,019159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п_ : 0,017552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а_ : 0,016985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е_ : 0,015536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и_ : 0,015524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с_ : 0,015309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в_ : 0,013683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н_ : : 0,01337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то : 0,012565</w:t>
            </w:r>
          </w:p>
          <w:p w:rsidR="0051201D" w:rsidRDefault="0051201D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о_ : 0,01178</w:t>
            </w:r>
          </w:p>
        </w:tc>
      </w:tr>
    </w:tbl>
    <w:p w:rsidR="0051201D" w:rsidRDefault="0051201D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3E5468" w:rsidRDefault="003E5468" w:rsidP="00287A84">
      <w:pPr>
        <w:spacing w:after="0"/>
        <w:rPr>
          <w:rFonts w:ascii="Times New Roman" w:hAnsi="Times New Roman"/>
          <w:sz w:val="28"/>
          <w:lang w:val="uk-UA"/>
        </w:rPr>
      </w:pPr>
    </w:p>
    <w:p w:rsidR="00287A84" w:rsidRDefault="00287A84" w:rsidP="00287A84">
      <w:pPr>
        <w:spacing w:after="0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3119"/>
        <w:gridCol w:w="3260"/>
      </w:tblGrid>
      <w:tr w:rsidR="003E5468" w:rsidTr="005217BD">
        <w:trPr>
          <w:trHeight w:val="512"/>
        </w:trPr>
        <w:tc>
          <w:tcPr>
            <w:tcW w:w="3402" w:type="dxa"/>
          </w:tcPr>
          <w:p w:rsidR="003E5468" w:rsidRDefault="003E5468" w:rsidP="003E5468">
            <w:pPr>
              <w:spacing w:before="74"/>
              <w:ind w:right="704"/>
              <w:rPr>
                <w:rFonts w:ascii="Times New Roman" w:hAnsi="Times New Roman"/>
                <w:sz w:val="28"/>
                <w:lang w:val="uk-UA"/>
              </w:rPr>
            </w:pPr>
          </w:p>
        </w:tc>
        <w:tc>
          <w:tcPr>
            <w:tcW w:w="3119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Ентропія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  <w:tc>
          <w:tcPr>
            <w:tcW w:w="3260" w:type="dxa"/>
          </w:tcPr>
          <w:p w:rsidR="003E5468" w:rsidRPr="005217BD" w:rsidRDefault="00D001BE" w:rsidP="003E5468">
            <w:pPr>
              <w:spacing w:before="74"/>
              <w:ind w:right="704"/>
              <w:rPr>
                <w:rFonts w:ascii="Times New Roman" w:hAnsi="Times New Roman"/>
                <w:b/>
                <w:sz w:val="28"/>
                <w:lang w:val="uk-UA"/>
              </w:rPr>
            </w:pPr>
            <w:r w:rsidRPr="005217BD">
              <w:rPr>
                <w:rFonts w:ascii="Times New Roman" w:hAnsi="Times New Roman"/>
                <w:b/>
                <w:sz w:val="28"/>
                <w:lang w:val="uk-UA"/>
              </w:rPr>
              <w:t>Надлишковість</w:t>
            </w:r>
            <w:r w:rsidR="005217BD" w:rsidRPr="005217BD">
              <w:rPr>
                <w:rFonts w:ascii="Times New Roman" w:hAnsi="Times New Roman"/>
                <w:b/>
                <w:sz w:val="28"/>
                <w:lang w:val="uk-UA"/>
              </w:rPr>
              <w:t>:</w:t>
            </w:r>
          </w:p>
        </w:tc>
      </w:tr>
      <w:tr w:rsidR="003E5468" w:rsidTr="005217BD">
        <w:trPr>
          <w:trHeight w:val="633"/>
        </w:trPr>
        <w:tc>
          <w:tcPr>
            <w:tcW w:w="3402" w:type="dxa"/>
          </w:tcPr>
          <w:p w:rsidR="003E5468" w:rsidRPr="00D001BE" w:rsidRDefault="0021443D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Монограми без пробілу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2,229394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0,549999</w:t>
            </w:r>
          </w:p>
        </w:tc>
      </w:tr>
      <w:tr w:rsidR="003E5468" w:rsidTr="005217BD">
        <w:trPr>
          <w:trHeight w:val="557"/>
        </w:trPr>
        <w:tc>
          <w:tcPr>
            <w:tcW w:w="3402" w:type="dxa"/>
          </w:tcPr>
          <w:p w:rsidR="003E5468" w:rsidRPr="00D001BE" w:rsidRDefault="003E5468" w:rsidP="00D001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Монограми з </w:t>
            </w:r>
            <w:r w:rsidR="0021443D">
              <w:rPr>
                <w:rFonts w:ascii="Times New Roman" w:hAnsi="Times New Roman"/>
                <w:sz w:val="24"/>
                <w:szCs w:val="24"/>
                <w:lang w:val="uk-UA"/>
              </w:rPr>
              <w:t>пробілом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2,197483</w:t>
            </w:r>
          </w:p>
        </w:tc>
        <w:tc>
          <w:tcPr>
            <w:tcW w:w="3260" w:type="dxa"/>
          </w:tcPr>
          <w:p w:rsidR="003E5468" w:rsidRPr="00D001BE" w:rsidRDefault="00D001BE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0,560503</w:t>
            </w:r>
          </w:p>
        </w:tc>
      </w:tr>
      <w:tr w:rsidR="003E5468" w:rsidTr="005217BD">
        <w:trPr>
          <w:trHeight w:val="721"/>
        </w:trPr>
        <w:tc>
          <w:tcPr>
            <w:tcW w:w="3402" w:type="dxa"/>
          </w:tcPr>
          <w:p w:rsidR="003E5468" w:rsidRPr="00D001BE" w:rsidRDefault="003E5468" w:rsidP="003E5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без перетину та без пробілів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4,14984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0,162359</w:t>
            </w:r>
          </w:p>
        </w:tc>
      </w:tr>
      <w:tr w:rsidR="003E5468" w:rsidTr="005217BD">
        <w:trPr>
          <w:trHeight w:val="691"/>
        </w:trPr>
        <w:tc>
          <w:tcPr>
            <w:tcW w:w="3402" w:type="dxa"/>
          </w:tcPr>
          <w:p w:rsidR="003E5468" w:rsidRPr="00D001BE" w:rsidRDefault="003E5468" w:rsidP="00B66ED4">
            <w:pPr>
              <w:spacing w:after="0" w:line="240" w:lineRule="auto"/>
              <w:ind w:right="-340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без перетину з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4,003918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0,199216</w:t>
            </w:r>
          </w:p>
        </w:tc>
      </w:tr>
      <w:tr w:rsidR="003E5468" w:rsidTr="005217BD">
        <w:trPr>
          <w:trHeight w:val="929"/>
        </w:trPr>
        <w:tc>
          <w:tcPr>
            <w:tcW w:w="3402" w:type="dxa"/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перетином та без 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пробілів.</w:t>
            </w:r>
          </w:p>
        </w:tc>
        <w:tc>
          <w:tcPr>
            <w:tcW w:w="3119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4,149933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0,16234</w:t>
            </w:r>
          </w:p>
        </w:tc>
      </w:tr>
      <w:tr w:rsidR="003E5468" w:rsidTr="005217BD">
        <w:trPr>
          <w:trHeight w:val="700"/>
        </w:trPr>
        <w:tc>
          <w:tcPr>
            <w:tcW w:w="3402" w:type="dxa"/>
            <w:tcBorders>
              <w:bottom w:val="single" w:sz="4" w:space="0" w:color="auto"/>
            </w:tcBorders>
          </w:tcPr>
          <w:p w:rsidR="003E5468" w:rsidRPr="00D001BE" w:rsidRDefault="003E5468" w:rsidP="003E5468">
            <w:pPr>
              <w:spacing w:before="74"/>
              <w:ind w:right="704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>Біграми</w:t>
            </w:r>
            <w:proofErr w:type="spellEnd"/>
            <w:r w:rsidRPr="00D001B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 перетином та пробілами</w:t>
            </w:r>
            <w:r w:rsidR="005217BD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119" w:type="dxa"/>
          </w:tcPr>
          <w:p w:rsidR="003E5468" w:rsidRPr="00D001BE" w:rsidRDefault="005217BD" w:rsidP="005217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4,00399</w:t>
            </w:r>
          </w:p>
        </w:tc>
        <w:tc>
          <w:tcPr>
            <w:tcW w:w="3260" w:type="dxa"/>
          </w:tcPr>
          <w:p w:rsidR="003E5468" w:rsidRPr="00D001BE" w:rsidRDefault="005217BD" w:rsidP="00D001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0,199202</w:t>
            </w:r>
          </w:p>
        </w:tc>
      </w:tr>
    </w:tbl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3E5468" w:rsidRDefault="003E5468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5217BD" w:rsidRDefault="005217BD" w:rsidP="003E5468">
      <w:pPr>
        <w:spacing w:before="74"/>
        <w:ind w:right="704"/>
        <w:rPr>
          <w:rFonts w:ascii="Times New Roman" w:hAnsi="Times New Roman"/>
          <w:sz w:val="24"/>
          <w:szCs w:val="24"/>
          <w:lang w:val="uk-UA"/>
        </w:rPr>
      </w:pPr>
    </w:p>
    <w:p w:rsidR="00DD64DE" w:rsidRDefault="00C12125" w:rsidP="00DD64DE">
      <w:pPr>
        <w:spacing w:before="74"/>
        <w:ind w:right="704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uk-UA"/>
        </w:rPr>
        <w:lastRenderedPageBreak/>
        <w:t>Ентропія для 1</w:t>
      </w:r>
      <w:r>
        <w:rPr>
          <w:rFonts w:ascii="Times New Roman" w:hAnsi="Times New Roman"/>
          <w:b/>
          <w:sz w:val="28"/>
          <w:szCs w:val="24"/>
          <w:lang w:val="uk-UA"/>
        </w:rPr>
        <w:t>0 символів</w:t>
      </w:r>
      <w:r>
        <w:rPr>
          <w:rFonts w:ascii="Times New Roman" w:hAnsi="Times New Roman"/>
          <w:b/>
          <w:sz w:val="28"/>
          <w:szCs w:val="24"/>
          <w:lang w:val="uk-UA"/>
        </w:rPr>
        <w:t>:</w:t>
      </w:r>
    </w:p>
    <w:p w:rsidR="00287A84" w:rsidRPr="00DD64DE" w:rsidRDefault="00287A84" w:rsidP="00DD64DE">
      <w:pPr>
        <w:spacing w:before="74"/>
        <w:ind w:right="704"/>
        <w:rPr>
          <w:rFonts w:ascii="Times New Roman" w:hAnsi="Times New Roman"/>
          <w:b/>
          <w:sz w:val="28"/>
          <w:szCs w:val="24"/>
          <w:lang w:val="uk-UA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H(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10) = </w:t>
      </w:r>
      <w:r w:rsidRPr="00287A84">
        <w:rPr>
          <w:rFonts w:ascii="Times New Roman" w:hAnsi="Times New Roman"/>
          <w:sz w:val="24"/>
          <w:szCs w:val="24"/>
          <w:lang w:val="en-US"/>
        </w:rPr>
        <w:t>2.57834128284852</w:t>
      </w:r>
      <w:r w:rsidR="00DD64DE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DD64DE">
        <w:rPr>
          <w:rFonts w:ascii="Times New Roman" w:hAnsi="Times New Roman"/>
          <w:sz w:val="24"/>
          <w:lang w:val="uk-UA"/>
        </w:rPr>
        <w:t>(середнє значення)</w:t>
      </w:r>
    </w:p>
    <w:p w:rsidR="00287A84" w:rsidRDefault="0051201D" w:rsidP="00D97EC8">
      <w:pPr>
        <w:spacing w:after="0"/>
        <w:rPr>
          <w:rFonts w:ascii="Times New Roman" w:hAnsi="Times New Roman"/>
          <w:sz w:val="28"/>
          <w:lang w:val="en-US"/>
        </w:rPr>
      </w:pPr>
      <w:r w:rsidRPr="0051201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183960" cy="4183218"/>
            <wp:effectExtent l="0" t="0" r="7620" b="8255"/>
            <wp:docPr id="1" name="Рисунок 1" descr="D:\Какая-то хрень по учебе\3 курс\Крипта\Lab_1\BogMak_crypto_1\PinkProg\H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акая-то хрень по учебе\3 курс\Крипта\Lab_1\BogMak_crypto_1\PinkProg\H(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911" cy="42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84" w:rsidRDefault="00287A84" w:rsidP="00D97EC8">
      <w:pPr>
        <w:spacing w:after="0"/>
        <w:rPr>
          <w:rFonts w:ascii="Times New Roman" w:hAnsi="Times New Roman"/>
          <w:sz w:val="28"/>
          <w:lang w:val="en-US"/>
        </w:rPr>
      </w:pPr>
    </w:p>
    <w:p w:rsidR="00DD64DE" w:rsidRDefault="00C12125" w:rsidP="00D97EC8">
      <w:pPr>
        <w:spacing w:after="0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szCs w:val="24"/>
          <w:lang w:val="uk-UA"/>
        </w:rPr>
        <w:t>Ентропія для 20 символів</w:t>
      </w:r>
      <w:r w:rsidR="00D97EC8" w:rsidRPr="00B66ED4">
        <w:rPr>
          <w:rFonts w:ascii="Times New Roman" w:hAnsi="Times New Roman"/>
          <w:b/>
          <w:sz w:val="28"/>
          <w:lang w:val="en-US"/>
        </w:rPr>
        <w:t>:</w:t>
      </w:r>
    </w:p>
    <w:p w:rsidR="00DD64DE" w:rsidRPr="00DD64DE" w:rsidRDefault="00287A84" w:rsidP="00D97EC8">
      <w:pPr>
        <w:spacing w:after="0"/>
        <w:rPr>
          <w:rFonts w:ascii="Times New Roman" w:hAnsi="Times New Roman"/>
          <w:b/>
          <w:sz w:val="28"/>
          <w:lang w:val="uk-UA"/>
        </w:rPr>
      </w:pPr>
      <w:proofErr w:type="gramStart"/>
      <w:r w:rsidRPr="00B66ED4">
        <w:rPr>
          <w:rFonts w:ascii="Times New Roman" w:hAnsi="Times New Roman"/>
          <w:sz w:val="24"/>
          <w:lang w:val="en-US"/>
        </w:rPr>
        <w:t>H(</w:t>
      </w:r>
      <w:proofErr w:type="gramEnd"/>
      <w:r w:rsidRPr="00B66ED4">
        <w:rPr>
          <w:rFonts w:ascii="Times New Roman" w:hAnsi="Times New Roman"/>
          <w:sz w:val="24"/>
          <w:lang w:val="en-US"/>
        </w:rPr>
        <w:t>20) = 1.736765224107085</w:t>
      </w:r>
      <w:r w:rsidR="00DD64DE">
        <w:rPr>
          <w:rFonts w:ascii="Times New Roman" w:hAnsi="Times New Roman"/>
          <w:sz w:val="24"/>
          <w:lang w:val="uk-UA"/>
        </w:rPr>
        <w:t xml:space="preserve"> </w:t>
      </w:r>
      <w:r w:rsidR="00DD64DE">
        <w:rPr>
          <w:rFonts w:ascii="Times New Roman" w:hAnsi="Times New Roman"/>
          <w:sz w:val="24"/>
          <w:lang w:val="uk-UA"/>
        </w:rPr>
        <w:t>(середнє значення)</w:t>
      </w:r>
    </w:p>
    <w:p w:rsidR="00D97EC8" w:rsidRDefault="00D97EC8" w:rsidP="00D97EC8">
      <w:pPr>
        <w:spacing w:after="0"/>
        <w:rPr>
          <w:rFonts w:ascii="Times New Roman" w:hAnsi="Times New Roman"/>
          <w:sz w:val="28"/>
          <w:lang w:val="en-US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261420" cy="4258389"/>
            <wp:effectExtent l="0" t="0" r="6350" b="8890"/>
            <wp:docPr id="3" name="Рисунок 3" descr="D:\Какая-то хрень по учебе\3 курс\Крипта\Lab_1\BogMak_crypto_1\PinkProg\H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Какая-то хрень по учебе\3 курс\Крипта\Lab_1\BogMak_crypto_1\PinkProg\H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04" cy="426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EC8" w:rsidRDefault="00C12125" w:rsidP="00D97EC8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szCs w:val="24"/>
          <w:lang w:val="uk-UA"/>
        </w:rPr>
        <w:lastRenderedPageBreak/>
        <w:t>Ентропія для 3</w:t>
      </w:r>
      <w:r>
        <w:rPr>
          <w:rFonts w:ascii="Times New Roman" w:hAnsi="Times New Roman"/>
          <w:b/>
          <w:sz w:val="28"/>
          <w:szCs w:val="24"/>
          <w:lang w:val="uk-UA"/>
        </w:rPr>
        <w:t>0 символів</w:t>
      </w:r>
      <w:r w:rsidR="00D97EC8" w:rsidRPr="00B66ED4">
        <w:rPr>
          <w:rFonts w:ascii="Times New Roman" w:hAnsi="Times New Roman"/>
          <w:b/>
          <w:sz w:val="28"/>
          <w:lang w:val="en-US"/>
        </w:rPr>
        <w:t>:</w:t>
      </w:r>
    </w:p>
    <w:p w:rsidR="00287A84" w:rsidRPr="00DD64DE" w:rsidRDefault="00287A84" w:rsidP="00D97EC8">
      <w:pPr>
        <w:spacing w:after="0"/>
        <w:rPr>
          <w:rFonts w:ascii="Times New Roman" w:hAnsi="Times New Roman"/>
          <w:sz w:val="24"/>
          <w:lang w:val="uk-UA"/>
        </w:rPr>
      </w:pPr>
      <w:proofErr w:type="gramStart"/>
      <w:r w:rsidRPr="00B66ED4">
        <w:rPr>
          <w:rFonts w:ascii="Times New Roman" w:hAnsi="Times New Roman"/>
          <w:sz w:val="24"/>
          <w:lang w:val="en-US"/>
        </w:rPr>
        <w:t>H(</w:t>
      </w:r>
      <w:proofErr w:type="gramEnd"/>
      <w:r w:rsidRPr="00B66ED4">
        <w:rPr>
          <w:rFonts w:ascii="Times New Roman" w:hAnsi="Times New Roman"/>
          <w:sz w:val="24"/>
          <w:lang w:val="en-US"/>
        </w:rPr>
        <w:t>30) = 2.102131777073025</w:t>
      </w:r>
      <w:r w:rsidR="00DD64DE">
        <w:rPr>
          <w:rFonts w:ascii="Times New Roman" w:hAnsi="Times New Roman"/>
          <w:sz w:val="24"/>
          <w:lang w:val="uk-UA"/>
        </w:rPr>
        <w:t xml:space="preserve"> (середнє значення)</w:t>
      </w:r>
    </w:p>
    <w:p w:rsidR="00B66ED4" w:rsidRDefault="00B66ED4" w:rsidP="00D97EC8">
      <w:pPr>
        <w:spacing w:after="0"/>
        <w:rPr>
          <w:rFonts w:ascii="Times New Roman" w:hAnsi="Times New Roman"/>
          <w:sz w:val="28"/>
          <w:lang w:val="en-US"/>
        </w:rPr>
      </w:pPr>
    </w:p>
    <w:tbl>
      <w:tblPr>
        <w:tblpPr w:leftFromText="180" w:rightFromText="180" w:vertAnchor="text" w:tblpX="317" w:tblpY="78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4069"/>
        <w:gridCol w:w="4778"/>
      </w:tblGrid>
      <w:tr w:rsidR="00287A84" w:rsidTr="00287A84">
        <w:trPr>
          <w:trHeight w:val="502"/>
        </w:trPr>
        <w:tc>
          <w:tcPr>
            <w:tcW w:w="1244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Ентропія: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Надлишковість:</w:t>
            </w:r>
          </w:p>
        </w:tc>
      </w:tr>
      <w:tr w:rsidR="00287A84" w:rsidTr="00287A84">
        <w:trPr>
          <w:trHeight w:val="331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H(10)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szCs w:val="24"/>
                <w:lang w:val="en-US"/>
              </w:rPr>
              <w:t>2.57834128284852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0.484332</w:t>
            </w:r>
          </w:p>
        </w:tc>
      </w:tr>
      <w:tr w:rsidR="00287A84" w:rsidTr="00287A84">
        <w:trPr>
          <w:trHeight w:val="273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H(20)</w:t>
            </w:r>
          </w:p>
        </w:tc>
        <w:tc>
          <w:tcPr>
            <w:tcW w:w="4069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1.736765224107085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0.652647</w:t>
            </w:r>
          </w:p>
        </w:tc>
      </w:tr>
      <w:tr w:rsidR="00287A84" w:rsidTr="00287A84">
        <w:trPr>
          <w:trHeight w:val="455"/>
        </w:trPr>
        <w:tc>
          <w:tcPr>
            <w:tcW w:w="1244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H(30)</w:t>
            </w:r>
          </w:p>
        </w:tc>
        <w:tc>
          <w:tcPr>
            <w:tcW w:w="4069" w:type="dxa"/>
          </w:tcPr>
          <w:p w:rsidR="00287A84" w:rsidRDefault="00287A84" w:rsidP="00287A84">
            <w:pPr>
              <w:spacing w:after="0"/>
              <w:rPr>
                <w:rFonts w:ascii="Times New Roman" w:hAnsi="Times New Roman"/>
                <w:sz w:val="28"/>
              </w:rPr>
            </w:pPr>
            <w:r w:rsidRPr="00287A84">
              <w:rPr>
                <w:rFonts w:ascii="Times New Roman" w:hAnsi="Times New Roman"/>
                <w:sz w:val="24"/>
                <w:lang w:val="en-US"/>
              </w:rPr>
              <w:t>2.102131777073025</w:t>
            </w:r>
          </w:p>
        </w:tc>
        <w:tc>
          <w:tcPr>
            <w:tcW w:w="4778" w:type="dxa"/>
          </w:tcPr>
          <w:p w:rsidR="00287A84" w:rsidRPr="00287A84" w:rsidRDefault="00287A84" w:rsidP="00287A84">
            <w:pPr>
              <w:spacing w:after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0.579574</w:t>
            </w:r>
          </w:p>
        </w:tc>
      </w:tr>
    </w:tbl>
    <w:p w:rsidR="00D97EC8" w:rsidRDefault="00D97EC8" w:rsidP="00D97EC8">
      <w:pPr>
        <w:spacing w:after="0"/>
        <w:rPr>
          <w:rFonts w:ascii="Times New Roman" w:hAnsi="Times New Roman"/>
          <w:sz w:val="28"/>
        </w:rPr>
      </w:pPr>
      <w:r w:rsidRPr="00D97EC8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6645910" cy="4491270"/>
            <wp:effectExtent l="0" t="0" r="2540" b="5080"/>
            <wp:docPr id="4" name="Рисунок 4" descr="D:\Какая-то хрень по учебе\3 курс\Крипта\Lab_1\BogMak_crypto_1\PinkProg\H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Какая-то хрень по учебе\3 курс\Крипта\Lab_1\BogMak_crypto_1\PinkProg\H(3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5217BD" w:rsidRDefault="005217BD" w:rsidP="00D97EC8">
      <w:pPr>
        <w:spacing w:after="0"/>
        <w:rPr>
          <w:rFonts w:ascii="Times New Roman" w:hAnsi="Times New Roman"/>
          <w:sz w:val="28"/>
        </w:rPr>
      </w:pPr>
    </w:p>
    <w:p w:rsidR="00C12125" w:rsidRDefault="00C12125" w:rsidP="00D97EC8">
      <w:pPr>
        <w:spacing w:after="0"/>
        <w:rPr>
          <w:rFonts w:ascii="Times New Roman" w:hAnsi="Times New Roman"/>
          <w:b/>
          <w:sz w:val="36"/>
        </w:rPr>
      </w:pPr>
    </w:p>
    <w:p w:rsidR="00C12125" w:rsidRDefault="00C12125" w:rsidP="00D97EC8">
      <w:pPr>
        <w:spacing w:after="0"/>
        <w:rPr>
          <w:rFonts w:ascii="Times New Roman" w:hAnsi="Times New Roman"/>
          <w:b/>
          <w:sz w:val="36"/>
        </w:rPr>
      </w:pPr>
    </w:p>
    <w:p w:rsidR="00C12125" w:rsidRDefault="00C12125" w:rsidP="00D97EC8">
      <w:pPr>
        <w:spacing w:after="0"/>
        <w:rPr>
          <w:rFonts w:ascii="Times New Roman" w:hAnsi="Times New Roman"/>
          <w:b/>
          <w:sz w:val="36"/>
        </w:rPr>
      </w:pPr>
    </w:p>
    <w:p w:rsidR="00C12125" w:rsidRDefault="00C12125" w:rsidP="00D97EC8">
      <w:pPr>
        <w:spacing w:after="0"/>
        <w:rPr>
          <w:rFonts w:ascii="Times New Roman" w:hAnsi="Times New Roman"/>
          <w:b/>
          <w:sz w:val="36"/>
        </w:rPr>
      </w:pPr>
    </w:p>
    <w:p w:rsidR="005217BD" w:rsidRPr="00485722" w:rsidRDefault="00B66ED4" w:rsidP="00D97EC8">
      <w:pPr>
        <w:spacing w:after="0"/>
        <w:rPr>
          <w:rFonts w:ascii="Times New Roman" w:hAnsi="Times New Roman"/>
          <w:b/>
          <w:sz w:val="36"/>
          <w:lang w:val="uk-UA"/>
        </w:rPr>
      </w:pPr>
      <w:proofErr w:type="spellStart"/>
      <w:r w:rsidRPr="00485722">
        <w:rPr>
          <w:rFonts w:ascii="Times New Roman" w:hAnsi="Times New Roman"/>
          <w:b/>
          <w:sz w:val="36"/>
        </w:rPr>
        <w:t>Ви</w:t>
      </w:r>
      <w:r w:rsidR="005217BD" w:rsidRPr="00485722">
        <w:rPr>
          <w:rFonts w:ascii="Times New Roman" w:hAnsi="Times New Roman"/>
          <w:b/>
          <w:sz w:val="36"/>
        </w:rPr>
        <w:t>сновок</w:t>
      </w:r>
      <w:proofErr w:type="spellEnd"/>
      <w:r w:rsidR="005217BD" w:rsidRPr="00485722">
        <w:rPr>
          <w:rFonts w:ascii="Times New Roman" w:hAnsi="Times New Roman"/>
          <w:b/>
          <w:sz w:val="36"/>
        </w:rPr>
        <w:t>:</w:t>
      </w:r>
      <w:r w:rsidRPr="00485722">
        <w:rPr>
          <w:rFonts w:ascii="Times New Roman" w:hAnsi="Times New Roman"/>
          <w:b/>
          <w:sz w:val="36"/>
          <w:lang w:val="uk-UA"/>
        </w:rPr>
        <w:t xml:space="preserve"> </w:t>
      </w:r>
    </w:p>
    <w:p w:rsidR="00B66ED4" w:rsidRPr="00485722" w:rsidRDefault="00B66ED4" w:rsidP="00D97EC8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 xml:space="preserve">В ході цієї лабораторної роботи ми </w:t>
      </w:r>
      <w:r w:rsidR="00485722">
        <w:rPr>
          <w:rFonts w:ascii="Times New Roman" w:hAnsi="Times New Roman"/>
          <w:sz w:val="28"/>
          <w:lang w:val="uk-UA"/>
        </w:rPr>
        <w:t>засвоїли поняття ентропії та надлишковості, н</w:t>
      </w:r>
      <w:r w:rsidR="0069121C">
        <w:rPr>
          <w:rFonts w:ascii="Times New Roman" w:hAnsi="Times New Roman"/>
          <w:sz w:val="28"/>
          <w:lang w:val="uk-UA"/>
        </w:rPr>
        <w:t>авчилися знаходити</w:t>
      </w:r>
      <w:r w:rsidR="00485722">
        <w:rPr>
          <w:rFonts w:ascii="Times New Roman" w:hAnsi="Times New Roman"/>
          <w:sz w:val="28"/>
          <w:lang w:val="uk-UA"/>
        </w:rPr>
        <w:t xml:space="preserve"> частоти </w:t>
      </w:r>
      <w:proofErr w:type="spellStart"/>
      <w:r w:rsidR="00485722">
        <w:rPr>
          <w:rFonts w:ascii="Times New Roman" w:hAnsi="Times New Roman"/>
          <w:sz w:val="28"/>
          <w:lang w:val="uk-UA"/>
        </w:rPr>
        <w:t>біграм</w:t>
      </w:r>
      <w:proofErr w:type="spellEnd"/>
      <w:r w:rsidR="00485722">
        <w:rPr>
          <w:rFonts w:ascii="Times New Roman" w:hAnsi="Times New Roman"/>
          <w:sz w:val="28"/>
          <w:lang w:val="uk-UA"/>
        </w:rPr>
        <w:t xml:space="preserve"> та монограм</w:t>
      </w:r>
      <w:r w:rsidR="0069121C">
        <w:rPr>
          <w:rFonts w:ascii="Times New Roman" w:hAnsi="Times New Roman"/>
          <w:sz w:val="28"/>
          <w:lang w:val="uk-UA"/>
        </w:rPr>
        <w:t xml:space="preserve"> в тексті</w:t>
      </w:r>
      <w:r w:rsidR="00485722">
        <w:rPr>
          <w:rFonts w:ascii="Times New Roman" w:hAnsi="Times New Roman"/>
          <w:sz w:val="28"/>
          <w:lang w:val="uk-UA"/>
        </w:rPr>
        <w:t xml:space="preserve">. А також вдосконалили свої практичні навички щодо мови програмування </w:t>
      </w:r>
      <w:r w:rsidR="00485722">
        <w:rPr>
          <w:rFonts w:ascii="Times New Roman" w:hAnsi="Times New Roman"/>
          <w:sz w:val="28"/>
          <w:lang w:val="en-US"/>
        </w:rPr>
        <w:t>Python</w:t>
      </w:r>
      <w:r w:rsidR="005E5492">
        <w:rPr>
          <w:rFonts w:ascii="Times New Roman" w:hAnsi="Times New Roman"/>
          <w:sz w:val="28"/>
        </w:rPr>
        <w:t>.</w:t>
      </w:r>
    </w:p>
    <w:sectPr w:rsidR="00B66ED4" w:rsidRPr="00485722" w:rsidSect="00686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5355"/>
    <w:multiLevelType w:val="hybridMultilevel"/>
    <w:tmpl w:val="3A20312C"/>
    <w:lvl w:ilvl="0" w:tplc="F132B634">
      <w:start w:val="1"/>
      <w:numFmt w:val="decimal"/>
      <w:lvlText w:val="%1."/>
      <w:lvlJc w:val="left"/>
      <w:pPr>
        <w:ind w:left="140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83A23C4E">
      <w:numFmt w:val="bullet"/>
      <w:lvlText w:val="•"/>
      <w:lvlJc w:val="left"/>
      <w:pPr>
        <w:ind w:left="1254" w:hanging="284"/>
      </w:pPr>
      <w:rPr>
        <w:rFonts w:hint="default"/>
        <w:lang w:val="uk-UA" w:eastAsia="en-US" w:bidi="ar-SA"/>
      </w:rPr>
    </w:lvl>
    <w:lvl w:ilvl="2" w:tplc="D3AE7494">
      <w:numFmt w:val="bullet"/>
      <w:lvlText w:val="•"/>
      <w:lvlJc w:val="left"/>
      <w:pPr>
        <w:ind w:left="2369" w:hanging="284"/>
      </w:pPr>
      <w:rPr>
        <w:rFonts w:hint="default"/>
        <w:lang w:val="uk-UA" w:eastAsia="en-US" w:bidi="ar-SA"/>
      </w:rPr>
    </w:lvl>
    <w:lvl w:ilvl="3" w:tplc="E9DA0766">
      <w:numFmt w:val="bullet"/>
      <w:lvlText w:val="•"/>
      <w:lvlJc w:val="left"/>
      <w:pPr>
        <w:ind w:left="3484" w:hanging="284"/>
      </w:pPr>
      <w:rPr>
        <w:rFonts w:hint="default"/>
        <w:lang w:val="uk-UA" w:eastAsia="en-US" w:bidi="ar-SA"/>
      </w:rPr>
    </w:lvl>
    <w:lvl w:ilvl="4" w:tplc="45A4F3D0">
      <w:numFmt w:val="bullet"/>
      <w:lvlText w:val="•"/>
      <w:lvlJc w:val="left"/>
      <w:pPr>
        <w:ind w:left="4599" w:hanging="284"/>
      </w:pPr>
      <w:rPr>
        <w:rFonts w:hint="default"/>
        <w:lang w:val="uk-UA" w:eastAsia="en-US" w:bidi="ar-SA"/>
      </w:rPr>
    </w:lvl>
    <w:lvl w:ilvl="5" w:tplc="0DDC085A">
      <w:numFmt w:val="bullet"/>
      <w:lvlText w:val="•"/>
      <w:lvlJc w:val="left"/>
      <w:pPr>
        <w:ind w:left="5714" w:hanging="284"/>
      </w:pPr>
      <w:rPr>
        <w:rFonts w:hint="default"/>
        <w:lang w:val="uk-UA" w:eastAsia="en-US" w:bidi="ar-SA"/>
      </w:rPr>
    </w:lvl>
    <w:lvl w:ilvl="6" w:tplc="D7DCB3E6">
      <w:numFmt w:val="bullet"/>
      <w:lvlText w:val="•"/>
      <w:lvlJc w:val="left"/>
      <w:pPr>
        <w:ind w:left="6828" w:hanging="284"/>
      </w:pPr>
      <w:rPr>
        <w:rFonts w:hint="default"/>
        <w:lang w:val="uk-UA" w:eastAsia="en-US" w:bidi="ar-SA"/>
      </w:rPr>
    </w:lvl>
    <w:lvl w:ilvl="7" w:tplc="EAAC874A">
      <w:numFmt w:val="bullet"/>
      <w:lvlText w:val="•"/>
      <w:lvlJc w:val="left"/>
      <w:pPr>
        <w:ind w:left="7943" w:hanging="284"/>
      </w:pPr>
      <w:rPr>
        <w:rFonts w:hint="default"/>
        <w:lang w:val="uk-UA" w:eastAsia="en-US" w:bidi="ar-SA"/>
      </w:rPr>
    </w:lvl>
    <w:lvl w:ilvl="8" w:tplc="CB82F0B6">
      <w:numFmt w:val="bullet"/>
      <w:lvlText w:val="•"/>
      <w:lvlJc w:val="left"/>
      <w:pPr>
        <w:ind w:left="9058" w:hanging="28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59"/>
    <w:rsid w:val="00045A92"/>
    <w:rsid w:val="0021443D"/>
    <w:rsid w:val="00277474"/>
    <w:rsid w:val="00287A84"/>
    <w:rsid w:val="00367CB0"/>
    <w:rsid w:val="00380E59"/>
    <w:rsid w:val="003E5468"/>
    <w:rsid w:val="00485722"/>
    <w:rsid w:val="0051201D"/>
    <w:rsid w:val="005217BD"/>
    <w:rsid w:val="005C0A3E"/>
    <w:rsid w:val="005E5492"/>
    <w:rsid w:val="00686CAA"/>
    <w:rsid w:val="0069121C"/>
    <w:rsid w:val="006A3096"/>
    <w:rsid w:val="00B66ED4"/>
    <w:rsid w:val="00B95983"/>
    <w:rsid w:val="00BC54C4"/>
    <w:rsid w:val="00C12125"/>
    <w:rsid w:val="00C55C44"/>
    <w:rsid w:val="00D001BE"/>
    <w:rsid w:val="00D01D5C"/>
    <w:rsid w:val="00D97EC8"/>
    <w:rsid w:val="00DD64DE"/>
    <w:rsid w:val="00E71B9A"/>
    <w:rsid w:val="00F850D4"/>
    <w:rsid w:val="00F930BC"/>
    <w:rsid w:val="00F9611F"/>
    <w:rsid w:val="00FC0CDA"/>
    <w:rsid w:val="00FD52D6"/>
    <w:rsid w:val="00FF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7D14"/>
  <w15:chartTrackingRefBased/>
  <w15:docId w15:val="{983ED6B8-612E-45D3-A16D-8149D853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850D4"/>
  </w:style>
  <w:style w:type="paragraph" w:styleId="a3">
    <w:name w:val="List Paragraph"/>
    <w:basedOn w:val="a"/>
    <w:uiPriority w:val="1"/>
    <w:qFormat/>
    <w:rsid w:val="00686CAA"/>
    <w:pPr>
      <w:widowControl w:val="0"/>
      <w:autoSpaceDE w:val="0"/>
      <w:autoSpaceDN w:val="0"/>
      <w:spacing w:before="154" w:after="0" w:line="240" w:lineRule="auto"/>
      <w:ind w:left="140"/>
    </w:pPr>
    <w:rPr>
      <w:rFonts w:ascii="Times New Roman" w:eastAsia="Times New Roman" w:hAnsi="Times New Roman" w:cs="Times New Roman"/>
      <w:lang w:val="uk-UA"/>
    </w:rPr>
  </w:style>
  <w:style w:type="paragraph" w:styleId="a4">
    <w:name w:val="No Spacing"/>
    <w:link w:val="a5"/>
    <w:uiPriority w:val="1"/>
    <w:qFormat/>
    <w:rsid w:val="00045A9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45A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Win10</cp:lastModifiedBy>
  <cp:revision>7</cp:revision>
  <dcterms:created xsi:type="dcterms:W3CDTF">2021-10-30T20:54:00Z</dcterms:created>
  <dcterms:modified xsi:type="dcterms:W3CDTF">2021-10-31T16:13:00Z</dcterms:modified>
</cp:coreProperties>
</file>