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2A4" w:rsidRDefault="000B64E5" w:rsidP="000B64E5">
      <w:pPr>
        <w:jc w:val="center"/>
        <w:rPr>
          <w:rFonts w:ascii="Arial" w:hAnsi="Arial" w:cs="Arial"/>
          <w:b/>
          <w:bCs/>
          <w:color w:val="222222"/>
          <w:sz w:val="32"/>
          <w:szCs w:val="32"/>
          <w:u w:val="single"/>
          <w:shd w:val="clear" w:color="auto" w:fill="FFFFFF"/>
        </w:rPr>
      </w:pPr>
      <w:r w:rsidRPr="000B64E5">
        <w:rPr>
          <w:rFonts w:ascii="Arial" w:hAnsi="Arial" w:cs="Arial"/>
          <w:b/>
          <w:bCs/>
          <w:color w:val="222222"/>
          <w:sz w:val="32"/>
          <w:szCs w:val="32"/>
          <w:u w:val="single"/>
          <w:shd w:val="clear" w:color="auto" w:fill="FFFFFF"/>
        </w:rPr>
        <w:t>Memorandum of Understanding</w:t>
      </w:r>
    </w:p>
    <w:p w:rsidR="000B64E5" w:rsidRDefault="000B64E5" w:rsidP="000B64E5">
      <w:pPr>
        <w:jc w:val="center"/>
        <w:rPr>
          <w:rFonts w:ascii="Arial" w:hAnsi="Arial" w:cs="Arial"/>
          <w:b/>
          <w:bCs/>
          <w:color w:val="222222"/>
          <w:sz w:val="32"/>
          <w:szCs w:val="32"/>
          <w:u w:val="single"/>
          <w:shd w:val="clear" w:color="auto" w:fill="FFFFFF"/>
        </w:rPr>
      </w:pPr>
    </w:p>
    <w:p w:rsidR="000B64E5" w:rsidRDefault="000B64E5" w:rsidP="000B64E5">
      <w:r w:rsidRPr="000B64E5">
        <w:t xml:space="preserve">This agreement is made </w:t>
      </w:r>
      <w:r>
        <w:t xml:space="preserve">and entered into on the </w:t>
      </w:r>
      <w:r w:rsidR="00E37AF8">
        <w:rPr>
          <w:b/>
        </w:rPr>
        <w:t>7</w:t>
      </w:r>
      <w:r>
        <w:rPr>
          <w:b/>
        </w:rPr>
        <w:t xml:space="preserve"> D</w:t>
      </w:r>
      <w:r w:rsidRPr="000B64E5">
        <w:rPr>
          <w:b/>
        </w:rPr>
        <w:t>ec 2017</w:t>
      </w:r>
      <w:r>
        <w:t xml:space="preserve"> until </w:t>
      </w:r>
      <w:r w:rsidR="00E37AF8">
        <w:rPr>
          <w:b/>
        </w:rPr>
        <w:t>4</w:t>
      </w:r>
      <w:r>
        <w:rPr>
          <w:b/>
        </w:rPr>
        <w:t xml:space="preserve"> D</w:t>
      </w:r>
      <w:r w:rsidRPr="000B64E5">
        <w:rPr>
          <w:b/>
        </w:rPr>
        <w:t>ec 2018</w:t>
      </w:r>
      <w:r>
        <w:t xml:space="preserve"> unless extended by any subsequent written indication. Between </w:t>
      </w:r>
      <w:r w:rsidRPr="009C5F04">
        <w:rPr>
          <w:b/>
          <w:u w:val="single"/>
        </w:rPr>
        <w:t>Shadow Sales Inc</w:t>
      </w:r>
      <w:r>
        <w:t xml:space="preserve"> having its office at </w:t>
      </w:r>
      <w:r w:rsidRPr="000B64E5">
        <w:rPr>
          <w:b/>
          <w:u w:val="single"/>
        </w:rPr>
        <w:t>#205, 4</w:t>
      </w:r>
      <w:r w:rsidRPr="000B64E5">
        <w:rPr>
          <w:b/>
          <w:u w:val="single"/>
          <w:vertAlign w:val="superscript"/>
        </w:rPr>
        <w:t>th</w:t>
      </w:r>
      <w:r w:rsidRPr="000B64E5">
        <w:rPr>
          <w:b/>
          <w:u w:val="single"/>
        </w:rPr>
        <w:t xml:space="preserve"> main, 3</w:t>
      </w:r>
      <w:r w:rsidRPr="000B64E5">
        <w:rPr>
          <w:b/>
          <w:u w:val="single"/>
          <w:vertAlign w:val="superscript"/>
        </w:rPr>
        <w:t>rd</w:t>
      </w:r>
      <w:r w:rsidRPr="000B64E5">
        <w:rPr>
          <w:b/>
          <w:u w:val="single"/>
        </w:rPr>
        <w:t xml:space="preserve"> cross, electronic city, phase 3, Bangalore</w:t>
      </w:r>
      <w:r w:rsidR="009C5F04">
        <w:rPr>
          <w:b/>
          <w:u w:val="single"/>
        </w:rPr>
        <w:t xml:space="preserve"> - 560100</w:t>
      </w:r>
      <w:r>
        <w:t xml:space="preserve"> (hereinafter referred to as “Agency”) of the ONE PART;</w:t>
      </w:r>
    </w:p>
    <w:p w:rsidR="000B64E5" w:rsidRDefault="000B64E5" w:rsidP="000B64E5">
      <w:r>
        <w:t>And</w:t>
      </w:r>
    </w:p>
    <w:p w:rsidR="000B64E5" w:rsidRDefault="00DC3751" w:rsidP="000B64E5">
      <w:pPr>
        <w:bidi w:val="false"/>
        <w:jc w:val="left"/>
        <w:ind w:firstLine="0" w:hanging="0" w:right="0" w:left="0"/>
        <w:spacing w:line="276" w:lineRule="auto" w:before="0" w:after="200"/>
      </w:pPr>
      <w:proofErr w:type="spellStart"/>
      <w:proofErr w:type="gramStart"/>
      <w:proofErr w:type="spellEnd"/>
      <w:proofErr w:type="gramEnd"/>
      <w:r w:rsidR="000B64E5" w:rsidRPr="000B64E5">
        <w:rPr>
          <w:rFonts w:ascii="Arial" w:hAnsi="Arial" w:cs="Arial" w:eastAsia="Arial"/>
          <w:color w:val="222222"/>
          <w:shd w:val="clear" w:color="auto" w:fill="FFFFFF"/>
          <w:smallCaps w:val="false"/>
          <w:caps w:val="false"/>
          <w:u w:val="single"/>
          <w:highlight w:val="white"/>
          <w:sz w:val="22"/>
          <w:szCs w:val="22"/>
          <w:vanish w:val="false"/>
          <w:strike w:val="false"/>
          <w:i w:val="false"/>
          <w:iCs w:val="false"/>
          <w:b w:val="true"/>
          <w:bCs w:val="true"/>
          <w:shadow w:val="false"/>
          <w:vertAlign w:val="baseline"/>
          <w:effect w:val="none"/>
        </w:rPr>
        <w:t xml:space="preserve">            Name.          </w:t>
      </w:r>
      <w:r>
        <w:rPr>
          <w:rFonts w:ascii="Arial" w:hAnsi="Arial" w:cs="Arial"/>
          <w:color w:val="222222"/>
          <w:shd w:val="clear" w:color="auto" w:fill="FFFFFF"/>
        </w:rPr>
        <w:t xml:space="preserve"> Having its </w:t>
      </w:r>
      <w:r w:rsidR="000B64E5">
        <w:rPr>
          <w:rFonts w:ascii="Arial" w:hAnsi="Arial" w:cs="Arial"/>
          <w:color w:val="222222"/>
          <w:shd w:val="clear" w:color="auto" w:fill="FFFFFF"/>
        </w:rPr>
        <w:t xml:space="preserve">office at </w:t>
      </w:r>
      <w:proofErr w:type="spellStart"/>
      <w:proofErr w:type="spellEnd"/>
      <w:proofErr w:type="spellStart"/>
      <w:proofErr w:type="spellEnd"/>
      <w:proofErr w:type="spellStart"/>
      <w:proofErr w:type="spellEnd"/>
      <w:proofErr w:type="spellStart"/>
      <w:proofErr w:type="spellEnd"/>
      <w:r w:rsidR="00B010C8">
        <w:rPr>
          <w:smallCaps w:val="false"/>
          <w:caps w:val="false"/>
          <w:u w:val="single"/>
          <w:highlight w:val="none"/>
          <w:sz w:val="22"/>
          <w:szCs w:val="22"/>
          <w:color w:val="000000"/>
          <w:vanish w:val="false"/>
          <w:strike w:val="false"/>
          <w:i w:val="false"/>
          <w:iCs w:val="false"/>
          <w:b w:val="true"/>
          <w:bCs w:val="true"/>
          <w:rFonts w:hAnsi="Calibri" w:eastAsia="Calibri" w:cs="Calibri" w:ascii="Calibri"/>
          <w:shadow w:val="false"/>
          <w:vertAlign w:val="baseline"/>
          <w:effect w:val="none"/>
        </w:rPr>
        <w:t xml:space="preserve">                                 </w:t>
      </w:r>
      <w:r>
        <w:t xml:space="preserve">hereinafter referred to as “Client”) of the OTHER PART</w:t>
      </w:r>
    </w:p>
    <w:p w:rsidR="00B010C8" w:rsidRDefault="00B010C8" w:rsidP="000B64E5"/>
    <w:p w:rsidR="00B010C8" w:rsidRDefault="00B010C8" w:rsidP="00B010C8">
      <w:pPr>
        <w:pStyle w:val="ListParagraph"/>
        <w:numPr>
          <w:ilvl w:val="0"/>
          <w:numId w:val="1"/>
        </w:numPr>
        <w:rPr>
          <w:b/>
          <w:u w:val="single"/>
        </w:rPr>
      </w:pPr>
      <w:r>
        <w:rPr>
          <w:b/>
          <w:u w:val="single"/>
        </w:rPr>
        <w:t>BACKGROUND</w:t>
      </w:r>
    </w:p>
    <w:p w:rsidR="00B010C8" w:rsidRDefault="00B010C8" w:rsidP="00B010C8">
      <w:r w:rsidRPr="00B010C8">
        <w:t xml:space="preserve">THE </w:t>
      </w:r>
      <w:r>
        <w:rPr>
          <w:b/>
          <w:u w:val="single"/>
        </w:rPr>
        <w:t xml:space="preserve">AGENCY </w:t>
      </w:r>
      <w:r>
        <w:t xml:space="preserve">has expertise in event services consulting and solutions. The </w:t>
      </w:r>
      <w:r w:rsidR="00720639">
        <w:rPr>
          <w:b/>
          <w:u w:val="single"/>
        </w:rPr>
        <w:t>A</w:t>
      </w:r>
      <w:r w:rsidRPr="00720639">
        <w:rPr>
          <w:b/>
          <w:u w:val="single"/>
        </w:rPr>
        <w:t>gency</w:t>
      </w:r>
      <w:r>
        <w:t xml:space="preserve"> </w:t>
      </w:r>
      <w:r w:rsidR="00720639">
        <w:t>operates</w:t>
      </w:r>
      <w:r>
        <w:t xml:space="preserve"> a service based on this system, which can be provided to </w:t>
      </w:r>
      <w:proofErr w:type="gramStart"/>
      <w:r>
        <w:rPr>
          <w:b/>
          <w:u w:val="single"/>
        </w:rPr>
        <w:t xml:space="preserve">Client </w:t>
      </w:r>
      <w:r>
        <w:t>.</w:t>
      </w:r>
      <w:proofErr w:type="gramEnd"/>
      <w:r>
        <w:t xml:space="preserve"> </w:t>
      </w:r>
      <w:r w:rsidR="00720639">
        <w:t>The</w:t>
      </w:r>
      <w:r>
        <w:t xml:space="preserve"> agency will access and provide business leads for </w:t>
      </w:r>
      <w:r>
        <w:rPr>
          <w:b/>
          <w:u w:val="single"/>
        </w:rPr>
        <w:t>Client.</w:t>
      </w:r>
      <w:r>
        <w:t xml:space="preserve">  Against this </w:t>
      </w:r>
      <w:r w:rsidR="00720639">
        <w:t>background,</w:t>
      </w:r>
      <w:r>
        <w:t xml:space="preserve"> the parties have agreed to the terms that follow.</w:t>
      </w:r>
    </w:p>
    <w:p w:rsidR="00B010C8" w:rsidRDefault="00B010C8" w:rsidP="00B010C8">
      <w:pPr>
        <w:bidi w:val="false"/>
        <w:jc w:val="left"/>
        <w:ind w:firstLine="0" w:hanging="0" w:right="0" w:left="0"/>
        <w:spacing w:line="276" w:lineRule="auto" w:before="0" w:after="200"/>
      </w:pPr>
      <w:r>
        <w:t xml:space="preserve">For the period of </w:t>
      </w:r>
      <w:r w:rsidRPr="00720639">
        <w:rPr>
          <w:b w:val="true"/>
          <w:u w:val="single"/>
          <w:smallCaps w:val="false"/>
          <w:caps w:val="false"/>
          <w:highlight w:val="none"/>
          <w:sz w:val="22"/>
          <w:szCs w:val="22"/>
          <w:color w:val="000000"/>
          <w:vanish w:val="false"/>
          <w:strike w:val="false"/>
          <w:i w:val="false"/>
          <w:iCs w:val="false"/>
          <w:bCs w:val="true"/>
          <w:rFonts w:hAnsi="Calibri" w:eastAsia="Calibri" w:cs="Calibri" w:ascii="Calibri"/>
          <w:shadow w:val="false"/>
          <w:vertAlign w:val="baseline"/>
          <w:effect w:val="none"/>
        </w:rPr>
        <w:t xml:space="preserve">12</w:t>
      </w:r>
      <w:r>
        <w:rPr>
          <w:b/>
          <w:u w:val="single"/>
        </w:rPr>
        <w:t xml:space="preserve"> DEC 2017</w:t>
      </w:r>
      <w:r>
        <w:rPr>
          <w:b/>
        </w:rPr>
        <w:t xml:space="preserve"> </w:t>
      </w:r>
      <w:r>
        <w:t xml:space="preserve">to </w:t>
      </w:r>
      <w:r w:rsidRPr="00720639">
        <w:rPr>
          <w:b w:val="true"/>
          <w:u w:val="single"/>
          <w:smallCaps w:val="false"/>
          <w:caps w:val="false"/>
          <w:highlight w:val="none"/>
          <w:sz w:val="22"/>
          <w:szCs w:val="22"/>
          <w:color w:val="000000"/>
          <w:vanish w:val="false"/>
          <w:strike w:val="false"/>
          <w:i w:val="false"/>
          <w:iCs w:val="false"/>
          <w:bCs w:val="true"/>
          <w:rFonts w:hAnsi="Calibri" w:eastAsia="Calibri" w:cs="Calibri" w:ascii="Calibri"/>
          <w:shadow w:val="false"/>
          <w:vertAlign w:val="baseline"/>
          <w:effect w:val="none"/>
        </w:rPr>
        <w:t xml:space="preserve">11</w:t>
      </w:r>
      <w:r>
        <w:rPr>
          <w:b/>
          <w:u w:val="single"/>
        </w:rPr>
        <w:t xml:space="preserve"> DEC 2018</w:t>
      </w:r>
      <w:r>
        <w:rPr>
          <w:b/>
        </w:rPr>
        <w:t xml:space="preserve">, </w:t>
      </w:r>
      <w:r>
        <w:t xml:space="preserve">the agency will provide business leads to </w:t>
      </w:r>
      <w:r w:rsidRPr="00720639">
        <w:rPr>
          <w:b/>
          <w:u w:val="single"/>
        </w:rPr>
        <w:t>Client</w:t>
      </w:r>
      <w:r>
        <w:rPr>
          <w:b/>
        </w:rPr>
        <w:t xml:space="preserve"> </w:t>
      </w:r>
      <w:r>
        <w:t xml:space="preserve">and </w:t>
      </w:r>
      <w:r w:rsidRPr="00720639">
        <w:rPr>
          <w:b/>
          <w:u w:val="single"/>
        </w:rPr>
        <w:t>Client</w:t>
      </w:r>
      <w:r>
        <w:rPr>
          <w:b/>
        </w:rPr>
        <w:t xml:space="preserve"> </w:t>
      </w:r>
      <w:r>
        <w:t>need to pay as per the package they opt for to agency.</w:t>
      </w:r>
    </w:p>
    <w:p w:rsidR="00B010C8" w:rsidRDefault="00B010C8" w:rsidP="00B010C8">
      <w:r>
        <w:t xml:space="preserve">The other other party </w:t>
      </w:r>
    </w:p>
    <w:p w:rsidR="00B010C8" w:rsidRDefault="00B010C8" w:rsidP="00B010C8">
      <w:pPr>
        <w:pStyle w:val="ListParagraph"/>
        <w:numPr>
          <w:ilvl w:val="0"/>
          <w:numId w:val="1"/>
        </w:numPr>
        <w:rPr>
          <w:b/>
          <w:u w:val="single"/>
        </w:rPr>
      </w:pPr>
      <w:r w:rsidRPr="00B010C8">
        <w:rPr>
          <w:b/>
          <w:u w:val="single"/>
        </w:rPr>
        <w:t>GENARAL CONDITIONS</w:t>
      </w:r>
    </w:p>
    <w:p w:rsidR="00B010C8" w:rsidRDefault="00B010C8" w:rsidP="00B010C8">
      <w:pPr>
        <w:ind w:left="360"/>
      </w:pPr>
      <w:r>
        <w:t xml:space="preserve">The service supplied under this agreement shell be subject </w:t>
      </w:r>
      <w:r w:rsidR="009C5F04">
        <w:t>to general terms and conditions as set for both in (“Terms and conditions”)</w:t>
      </w:r>
    </w:p>
    <w:p w:rsidR="009C5F04" w:rsidRDefault="009C5F04" w:rsidP="009C5F04">
      <w:pPr>
        <w:pStyle w:val="ListParagraph"/>
        <w:numPr>
          <w:ilvl w:val="0"/>
          <w:numId w:val="1"/>
        </w:numPr>
        <w:rPr>
          <w:b/>
          <w:u w:val="single"/>
        </w:rPr>
      </w:pPr>
      <w:r w:rsidRPr="009C5F04">
        <w:rPr>
          <w:b/>
          <w:u w:val="single"/>
        </w:rPr>
        <w:t>TERMS</w:t>
      </w:r>
      <w:r>
        <w:rPr>
          <w:b/>
          <w:u w:val="single"/>
        </w:rPr>
        <w:t xml:space="preserve"> AND CONDITIONS</w:t>
      </w:r>
    </w:p>
    <w:p w:rsidR="00A43881" w:rsidRDefault="009C5F04" w:rsidP="00A43881">
      <w:pPr>
        <w:ind w:left="360" w:firstLine="0" w:hanging="0" w:right="0"/>
        <w:rPr>
          <w:b/>
          <w:u w:val="single"/>
        </w:rPr>
        <w:bidi w:val="false"/>
        <w:jc w:val="left"/>
        <w:spacing w:line="276" w:lineRule="auto" w:before="0" w:after="200"/>
      </w:pPr>
      <w:r>
        <w:t>This ter</w:t>
      </w:r>
      <w:r w:rsidR="00720639">
        <w:t>ms and conditions constitute a</w:t>
      </w:r>
      <w:r>
        <w:t xml:space="preserve">n agreement with </w:t>
      </w:r>
      <w:proofErr w:type="spellStart"/>
      <w:proofErr w:type="spellEnd"/>
      <w:r>
        <w:rPr>
          <w:smallCaps w:val="false"/>
          <w:caps w:val="false"/>
          <w:u w:val="single"/>
          <w:highlight w:val="white"/>
          <w:sz w:val="22"/>
          <w:szCs w:val="22"/>
          <w:color w:val="222222"/>
          <w:vanish w:val="false"/>
          <w:strike w:val="false"/>
          <w:i w:val="false"/>
          <w:iCs w:val="false"/>
          <w:b w:val="true"/>
          <w:bCs w:val="true"/>
          <w:rFonts w:hAnsi="Arial" w:eastAsia="Arial" w:cs="Arial" w:ascii="Arial"/>
          <w:shadow w:val="false"/>
          <w:vertAlign w:val="baseline"/>
          <w:effect w:val="none"/>
        </w:rPr>
        <w:t xml:space="preserve">   name.   </w:t>
      </w:r>
      <w:r>
        <w:t xml:space="preserve">and </w:t>
      </w:r>
      <w:r w:rsidRPr="009C5F04">
        <w:rPr>
          <w:b/>
          <w:u w:val="single"/>
        </w:rPr>
        <w:t>Shadow Sales Inc</w:t>
      </w:r>
      <w:r>
        <w:rPr>
          <w:b/>
          <w:u w:val="single"/>
        </w:rPr>
        <w:t>.</w:t>
      </w:r>
      <w:proofErr w:type="gramStart"/>
      <w:r>
        <w:rPr>
          <w:b/>
          <w:u w:val="single"/>
        </w:rPr>
        <w:t xml:space="preserve">, </w:t>
      </w:r>
      <w:r>
        <w:t xml:space="preserve"> </w:t>
      </w:r>
      <w:r w:rsidR="00720639">
        <w:t>company</w:t>
      </w:r>
      <w:proofErr w:type="gramEnd"/>
      <w:r>
        <w:t xml:space="preserve"> incorporated in </w:t>
      </w:r>
      <w:r w:rsidR="00720639">
        <w:t>India</w:t>
      </w:r>
      <w:r>
        <w:t xml:space="preserve">, who’s </w:t>
      </w:r>
      <w:r w:rsidR="00720639">
        <w:t>registered</w:t>
      </w:r>
      <w:r>
        <w:t xml:space="preserve"> office at </w:t>
      </w:r>
      <w:r w:rsidRPr="000B64E5">
        <w:rPr>
          <w:b/>
          <w:u w:val="single"/>
        </w:rPr>
        <w:t>#205, 4</w:t>
      </w:r>
      <w:r w:rsidRPr="000B64E5">
        <w:rPr>
          <w:b/>
          <w:u w:val="single"/>
          <w:vertAlign w:val="superscript"/>
        </w:rPr>
        <w:t>th</w:t>
      </w:r>
      <w:r w:rsidRPr="000B64E5">
        <w:rPr>
          <w:b/>
          <w:u w:val="single"/>
        </w:rPr>
        <w:t xml:space="preserve"> main, 3</w:t>
      </w:r>
      <w:r w:rsidRPr="000B64E5">
        <w:rPr>
          <w:b/>
          <w:u w:val="single"/>
          <w:vertAlign w:val="superscript"/>
        </w:rPr>
        <w:t>rd</w:t>
      </w:r>
      <w:r w:rsidRPr="000B64E5">
        <w:rPr>
          <w:b/>
          <w:u w:val="single"/>
        </w:rPr>
        <w:t xml:space="preserve"> cross, electronic city, phase 3, Bangalore</w:t>
      </w:r>
      <w:r>
        <w:rPr>
          <w:b/>
          <w:u w:val="single"/>
        </w:rPr>
        <w:t xml:space="preserve"> – 560100</w:t>
      </w:r>
    </w:p>
    <w:p w:rsidR="009C5F04" w:rsidRPr="00A43881" w:rsidRDefault="00DC3751" w:rsidP="00A43881">
      <w:pPr>
        <w:ind w:left="360" w:firstLine="0" w:hanging="0" w:right="0"/>
        <w:rPr>
          <w:b/>
          <w:u w:val="single"/>
        </w:rPr>
        <w:bidi w:val="false"/>
        <w:jc w:val="left"/>
        <w:spacing w:line="276" w:lineRule="auto" w:before="0" w:after="200"/>
      </w:pPr>
      <w:proofErr w:type="spellStart"/>
      <w:r w:rsidR="00A43881" w:rsidRPr="009C5F04">
        <w:rPr>
          <w:rFonts w:ascii="Arial" w:hAnsi="Arial" w:cs="Arial" w:eastAsia="Arial"/>
          <w:color w:val="222222"/>
          <w:shd w:val="clear" w:color="auto" w:fill="FFFFFF"/>
          <w:smallCaps w:val="false"/>
          <w:caps w:val="false"/>
          <w:u w:val="single"/>
          <w:highlight w:val="white"/>
          <w:sz w:val="22"/>
          <w:szCs w:val="22"/>
          <w:vanish w:val="false"/>
          <w:strike w:val="false"/>
          <w:i w:val="false"/>
          <w:iCs w:val="false"/>
          <w:b w:val="true"/>
          <w:bCs w:val="true"/>
          <w:shadow w:val="false"/>
          <w:vertAlign w:val="baseline"/>
          <w:effect w:val="none"/>
        </w:rPr>
        <w:t xml:space="preserve">Name</w:t>
      </w:r>
      <w:r>
        <w:rPr>
          <w:rFonts w:ascii="Arial" w:hAnsi="Arial" w:cs="Arial"/>
          <w:color w:val="222222"/>
          <w:shd w:val="clear" w:color="auto" w:fill="FFFFFF"/>
        </w:rPr>
        <w:t xml:space="preserve">shall</w:t>
      </w:r>
      <w:proofErr w:type="spellEnd"/>
      <w:r w:rsidR="009C5F04" w:rsidRPr="009C5F04">
        <w:rPr>
          <w:rFonts w:ascii="Arial" w:hAnsi="Arial" w:cs="Arial"/>
          <w:color w:val="222222"/>
          <w:shd w:val="clear" w:color="auto" w:fill="FFFFFF"/>
        </w:rPr>
        <w:t xml:space="preserve"> notify</w:t>
      </w:r>
      <w:r w:rsidR="009C5F04">
        <w:rPr>
          <w:rFonts w:ascii="Arial" w:hAnsi="Arial" w:cs="Arial"/>
          <w:color w:val="222222"/>
          <w:shd w:val="clear" w:color="auto" w:fill="FFFFFF"/>
        </w:rPr>
        <w:t xml:space="preserve"> in </w:t>
      </w:r>
      <w:r w:rsidR="00720639">
        <w:rPr>
          <w:rFonts w:ascii="Arial" w:hAnsi="Arial" w:cs="Arial"/>
          <w:color w:val="222222"/>
          <w:shd w:val="clear" w:color="auto" w:fill="FFFFFF"/>
        </w:rPr>
        <w:t>writing</w:t>
      </w:r>
      <w:r w:rsidR="009C5F04">
        <w:rPr>
          <w:rFonts w:ascii="Arial" w:hAnsi="Arial" w:cs="Arial"/>
          <w:color w:val="222222"/>
          <w:shd w:val="clear" w:color="auto" w:fill="FFFFFF"/>
        </w:rPr>
        <w:t xml:space="preserve"> one (1) month in advance whenever you would like to discontinue the engagement and vice versa.</w:t>
      </w:r>
    </w:p>
    <w:p w:rsidR="009C5F04" w:rsidRDefault="009C5F04" w:rsidP="009C5F04">
      <w:pPr>
        <w:ind w:left="360"/>
        <w:rPr>
          <w:rFonts w:ascii="Arial" w:hAnsi="Arial" w:cs="Arial"/>
          <w:color w:val="222222"/>
          <w:shd w:val="clear" w:color="auto" w:fill="FFFFFF"/>
        </w:rPr>
      </w:pPr>
    </w:p>
    <w:p w:rsidR="009C5F04" w:rsidRDefault="009C5F04" w:rsidP="009C5F04">
      <w:pPr>
        <w:ind w:left="360"/>
        <w:rPr>
          <w:rFonts w:ascii="Arial" w:hAnsi="Arial" w:cs="Arial"/>
          <w:color w:val="222222"/>
          <w:shd w:val="clear" w:color="auto" w:fill="FFFFFF"/>
        </w:rPr>
      </w:pPr>
      <w:r>
        <w:rPr>
          <w:rFonts w:ascii="Arial" w:hAnsi="Arial" w:cs="Arial"/>
          <w:color w:val="222222"/>
          <w:shd w:val="clear" w:color="auto" w:fill="FFFFFF"/>
        </w:rPr>
        <w:t xml:space="preserve">Any notice given by one party to other </w:t>
      </w:r>
      <w:r w:rsidR="00720639">
        <w:rPr>
          <w:rFonts w:ascii="Arial" w:hAnsi="Arial" w:cs="Arial"/>
          <w:color w:val="222222"/>
          <w:shd w:val="clear" w:color="auto" w:fill="FFFFFF"/>
        </w:rPr>
        <w:t>party to</w:t>
      </w:r>
      <w:r>
        <w:rPr>
          <w:rFonts w:ascii="Arial" w:hAnsi="Arial" w:cs="Arial"/>
          <w:color w:val="222222"/>
          <w:shd w:val="clear" w:color="auto" w:fill="FFFFFF"/>
        </w:rPr>
        <w:t xml:space="preserve"> the other </w:t>
      </w:r>
      <w:r w:rsidR="00720639">
        <w:rPr>
          <w:rFonts w:ascii="Arial" w:hAnsi="Arial" w:cs="Arial"/>
          <w:color w:val="222222"/>
          <w:shd w:val="clear" w:color="auto" w:fill="FFFFFF"/>
        </w:rPr>
        <w:t>pursuant</w:t>
      </w:r>
      <w:r>
        <w:rPr>
          <w:rFonts w:ascii="Arial" w:hAnsi="Arial" w:cs="Arial"/>
          <w:color w:val="222222"/>
          <w:shd w:val="clear" w:color="auto" w:fill="FFFFFF"/>
        </w:rPr>
        <w:t xml:space="preserve"> to this contract shell be sent to the other party in writing by fax or email and confirmed in writing to the other party’s specified address. The same has to be acknowledged by the </w:t>
      </w:r>
      <w:r w:rsidR="00720639">
        <w:rPr>
          <w:rFonts w:ascii="Arial" w:hAnsi="Arial" w:cs="Arial"/>
          <w:color w:val="222222"/>
          <w:shd w:val="clear" w:color="auto" w:fill="FFFFFF"/>
        </w:rPr>
        <w:t>receiver</w:t>
      </w:r>
      <w:r>
        <w:rPr>
          <w:rFonts w:ascii="Arial" w:hAnsi="Arial" w:cs="Arial"/>
          <w:color w:val="222222"/>
          <w:shd w:val="clear" w:color="auto" w:fill="FFFFFF"/>
        </w:rPr>
        <w:t xml:space="preserve"> in writing. In case of </w:t>
      </w:r>
      <w:r>
        <w:rPr>
          <w:rFonts w:ascii="Arial" w:hAnsi="Arial" w:cs="Arial"/>
          <w:color w:val="222222"/>
          <w:shd w:val="clear" w:color="auto" w:fill="FFFFFF"/>
        </w:rPr>
        <w:lastRenderedPageBreak/>
        <w:t>dispute</w:t>
      </w:r>
      <w:r w:rsidR="00AD7A95">
        <w:rPr>
          <w:rFonts w:ascii="Arial" w:hAnsi="Arial" w:cs="Arial"/>
          <w:color w:val="222222"/>
          <w:shd w:val="clear" w:color="auto" w:fill="FFFFFF"/>
        </w:rPr>
        <w:t xml:space="preserve">, clime &amp; legal action arising out of the contract, the parties shell </w:t>
      </w:r>
      <w:proofErr w:type="gramStart"/>
      <w:r w:rsidR="00AD7A95">
        <w:rPr>
          <w:rFonts w:ascii="Arial" w:hAnsi="Arial" w:cs="Arial"/>
          <w:color w:val="222222"/>
          <w:shd w:val="clear" w:color="auto" w:fill="FFFFFF"/>
        </w:rPr>
        <w:t>be</w:t>
      </w:r>
      <w:proofErr w:type="gramEnd"/>
      <w:r w:rsidR="00AD7A95">
        <w:rPr>
          <w:rFonts w:ascii="Arial" w:hAnsi="Arial" w:cs="Arial"/>
          <w:color w:val="222222"/>
          <w:shd w:val="clear" w:color="auto" w:fill="FFFFFF"/>
        </w:rPr>
        <w:t xml:space="preserve"> subject to the jurisdiction of courts of Bangalore (India) only.</w:t>
      </w:r>
    </w:p>
    <w:p w:rsidR="00AD7A95" w:rsidRPr="00AD7A95" w:rsidRDefault="00AD7A95" w:rsidP="00AD7A95">
      <w:pPr>
        <w:pStyle w:val="ListParagraph"/>
        <w:numPr>
          <w:ilvl w:val="0"/>
          <w:numId w:val="1"/>
        </w:numPr>
      </w:pPr>
      <w:r>
        <w:rPr>
          <w:b/>
          <w:u w:val="single"/>
        </w:rPr>
        <w:t>REPRESENTATION AND WARRANTIES</w:t>
      </w:r>
    </w:p>
    <w:p w:rsidR="00AD7A95" w:rsidRDefault="00DC3751" w:rsidP="00AD7A95">
      <w:pPr>
        <w:ind w:left="360" w:firstLine="0" w:hanging="0" w:right="0"/>
        <w:rPr>
          <w:rFonts w:ascii="Arial" w:hAnsi="Arial" w:cs="Arial"/>
          <w:color w:val="222222"/>
          <w:shd w:val="clear" w:color="auto" w:fill="FFFFFF"/>
        </w:rPr>
        <w:bidi w:val="false"/>
        <w:jc w:val="left"/>
        <w:spacing w:line="276" w:lineRule="auto" w:before="0" w:after="200"/>
      </w:pPr>
      <w:proofErr w:type="spellStart"/>
      <w:proofErr w:type="spellEnd"/>
      <w:r w:rsidR="00AD7A95">
        <w:rPr>
          <w:rFonts w:ascii="Arial" w:hAnsi="Arial" w:cs="Arial" w:eastAsia="Arial"/>
          <w:b w:val="true"/>
          <w:color w:val="222222"/>
          <w:u w:val="single"/>
          <w:shd w:val="clear" w:color="auto" w:fill="FFFFFF"/>
          <w:smallCaps w:val="false"/>
          <w:caps w:val="false"/>
          <w:highlight w:val="white"/>
          <w:sz w:val="22"/>
          <w:szCs w:val="22"/>
          <w:vanish w:val="false"/>
          <w:strike w:val="false"/>
          <w:i w:val="false"/>
          <w:iCs w:val="false"/>
          <w:bCs w:val="true"/>
          <w:shadow w:val="false"/>
          <w:vertAlign w:val="baseline"/>
          <w:effect w:val="none"/>
        </w:rPr>
        <w:t xml:space="preserve">Name</w:t>
      </w:r>
      <w:r>
        <w:rPr>
          <w:rFonts w:ascii="Arial" w:hAnsi="Arial" w:cs="Arial"/>
          <w:b/>
          <w:color w:val="222222"/>
          <w:u w:val="single"/>
          <w:shd w:val="clear" w:color="auto" w:fill="FFFFFF"/>
        </w:rPr>
        <w:t xml:space="preserve"> </w:t>
      </w:r>
      <w:r w:rsidR="00AD7A95">
        <w:rPr>
          <w:rFonts w:ascii="Arial" w:hAnsi="Arial" w:cs="Arial"/>
          <w:color w:val="222222"/>
          <w:shd w:val="clear" w:color="auto" w:fill="FFFFFF"/>
        </w:rPr>
        <w:t xml:space="preserve"> </w:t>
      </w:r>
      <w:r w:rsidR="00720639">
        <w:rPr>
          <w:rFonts w:ascii="Arial" w:hAnsi="Arial" w:cs="Arial"/>
          <w:color w:val="222222"/>
          <w:shd w:val="clear" w:color="auto" w:fill="FFFFFF"/>
        </w:rPr>
        <w:t>hereby</w:t>
      </w:r>
      <w:r w:rsidR="00AD7A95">
        <w:rPr>
          <w:rFonts w:ascii="Arial" w:hAnsi="Arial" w:cs="Arial"/>
          <w:color w:val="222222"/>
          <w:shd w:val="clear" w:color="auto" w:fill="FFFFFF"/>
        </w:rPr>
        <w:t xml:space="preserve"> represents, undertakes and warrants that the service provided by under this agreement does not violate/infringe, or shell not at any time during or after this agreement violate/infringe the intellectual property rights of ant third party IN WRTNESS WHEREOF the </w:t>
      </w:r>
      <w:r w:rsidR="00720639">
        <w:rPr>
          <w:rFonts w:ascii="Arial" w:hAnsi="Arial" w:cs="Arial"/>
          <w:color w:val="222222"/>
          <w:shd w:val="clear" w:color="auto" w:fill="FFFFFF"/>
        </w:rPr>
        <w:t>parties</w:t>
      </w:r>
      <w:r w:rsidR="00AD7A95">
        <w:rPr>
          <w:rFonts w:ascii="Arial" w:hAnsi="Arial" w:cs="Arial"/>
          <w:color w:val="222222"/>
          <w:shd w:val="clear" w:color="auto" w:fill="FFFFFF"/>
        </w:rPr>
        <w:t xml:space="preserve"> have hereunto set their hands on the date of this Agreement.</w:t>
      </w:r>
    </w:p>
    <w:p w:rsidR="00AD7A95" w:rsidRPr="00AD7A95" w:rsidRDefault="00AD7A95" w:rsidP="00AD7A95">
      <w:pPr>
        <w:pStyle w:val="ListParagraph"/>
        <w:numPr>
          <w:ilvl w:val="0"/>
          <w:numId w:val="1"/>
        </w:numPr>
      </w:pPr>
      <w:r>
        <w:rPr>
          <w:rFonts w:ascii="Arial" w:hAnsi="Arial" w:cs="Arial"/>
          <w:b/>
          <w:color w:val="222222"/>
          <w:u w:val="single"/>
          <w:shd w:val="clear" w:color="auto" w:fill="FFFFFF"/>
        </w:rPr>
        <w:t>CHEQUES</w:t>
      </w:r>
      <w:r w:rsidR="00720639">
        <w:rPr>
          <w:rFonts w:ascii="Arial" w:hAnsi="Arial" w:cs="Arial"/>
          <w:b/>
          <w:color w:val="222222"/>
          <w:u w:val="single"/>
          <w:shd w:val="clear" w:color="auto" w:fill="FFFFFF"/>
        </w:rPr>
        <w:t xml:space="preserve"> or ACCOUNTS</w:t>
      </w:r>
    </w:p>
    <w:p w:rsidR="00AD7A95" w:rsidRDefault="00AD7A95" w:rsidP="00AD7A95">
      <w:pPr>
        <w:ind w:left="360"/>
        <w:rPr>
          <w:rFonts w:ascii="Arial" w:hAnsi="Arial" w:cs="Arial"/>
          <w:color w:val="222222"/>
          <w:shd w:val="clear" w:color="auto" w:fill="FFFFFF"/>
        </w:rPr>
      </w:pPr>
      <w:r>
        <w:rPr>
          <w:rFonts w:ascii="Arial" w:hAnsi="Arial" w:cs="Arial"/>
          <w:color w:val="222222"/>
          <w:shd w:val="clear" w:color="auto" w:fill="FFFFFF"/>
        </w:rPr>
        <w:t>SHADOW SALES INC</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Pr>
          <w:rFonts w:ascii="Arial" w:eastAsia="Times New Roman" w:hAnsi="Arial" w:cs="Arial"/>
          <w:color w:val="222222"/>
        </w:rPr>
        <w:t>Beneficiary Name: Jai SK</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BANK NAME: BANK</w:t>
      </w:r>
      <w:r>
        <w:rPr>
          <w:rFonts w:ascii="Arial" w:eastAsia="Times New Roman" w:hAnsi="Arial" w:cs="Arial"/>
          <w:color w:val="222222"/>
        </w:rPr>
        <w:t xml:space="preserve"> of INDIA</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ACCOUNT NUMBER: </w:t>
      </w:r>
      <w:r>
        <w:rPr>
          <w:rFonts w:ascii="Arial" w:hAnsi="Arial" w:cs="Arial"/>
          <w:color w:val="222222"/>
          <w:sz w:val="16"/>
          <w:szCs w:val="16"/>
          <w:shd w:val="clear" w:color="auto" w:fill="FFFFFF"/>
        </w:rPr>
        <w:t> </w:t>
      </w:r>
      <w:r w:rsidRPr="00B94506">
        <w:rPr>
          <w:rFonts w:ascii="Arial" w:hAnsi="Arial" w:cs="Arial"/>
          <w:color w:val="222222"/>
          <w:shd w:val="clear" w:color="auto" w:fill="FFFFFF"/>
        </w:rPr>
        <w:t>895310110000338</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IFSC CODE: </w:t>
      </w:r>
      <w:r w:rsidRPr="00B94506">
        <w:rPr>
          <w:rFonts w:ascii="Arial" w:hAnsi="Arial" w:cs="Arial"/>
          <w:color w:val="222222"/>
          <w:shd w:val="clear" w:color="auto" w:fill="FFFFFF"/>
        </w:rPr>
        <w:t>BKID0008405</w:t>
      </w:r>
    </w:p>
    <w:p w:rsidR="00B94506" w:rsidRDefault="00B94506" w:rsidP="00AD7A95">
      <w:pPr>
        <w:ind w:left="360"/>
        <w:rPr>
          <w:rFonts w:ascii="Arial" w:hAnsi="Arial" w:cs="Arial"/>
          <w:color w:val="222222"/>
          <w:shd w:val="clear" w:color="auto" w:fill="FFFFFF"/>
        </w:rPr>
      </w:pPr>
    </w:p>
    <w:p w:rsidR="00B94506" w:rsidRDefault="00DC3751" w:rsidP="00AD7A95">
      <w:pPr>
        <w:ind w:left="360" w:firstLine="0" w:hanging="0" w:right="0"/>
        <w:rPr>
          <w:rFonts w:ascii="Arial" w:hAnsi="Arial" w:cs="Arial"/>
          <w:b/>
          <w:color w:val="222222"/>
          <w:u w:val="single"/>
          <w:shd w:val="clear" w:color="auto" w:fill="FFFFFF"/>
        </w:rPr>
        <w:bidi w:val="false"/>
        <w:jc w:val="left"/>
        <w:spacing w:line="276" w:lineRule="auto" w:before="0" w:after="200"/>
      </w:pPr>
      <w:proofErr w:type="spellStart"/>
      <w:proofErr w:type="spellEnd"/>
      <w:r>
        <w:rPr>
          <w:rFonts w:ascii="Arial" w:hAnsi="Arial" w:cs="Arial" w:eastAsia="Arial"/>
          <w:b w:val="true"/>
          <w:color w:val="222222"/>
          <w:u w:val="single"/>
          <w:shd w:val="clear" w:color="auto" w:fill="FFFFFF"/>
          <w:smallCaps w:val="false"/>
          <w:caps w:val="false"/>
          <w:highlight w:val="white"/>
          <w:sz w:val="22"/>
          <w:szCs w:val="22"/>
          <w:vanish w:val="false"/>
          <w:strike w:val="false"/>
          <w:i w:val="false"/>
          <w:iCs w:val="false"/>
          <w:bCs w:val="true"/>
          <w:shadow w:val="false"/>
          <w:vertAlign w:val="baseline"/>
          <w:effect w:val="none"/>
        </w:rPr>
        <w:t xml:space="preserve">Name</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Beneficiary Name: </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BANK NAME: </w:t>
      </w:r>
    </w:p>
    <w:p w:rsidR="00B94506" w:rsidRPr="00B94506" w:rsidRDefault="00B94506" w:rsidP="00B94506">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ACCOUNT NUMBER: </w:t>
      </w:r>
    </w:p>
    <w:p w:rsidR="00B94506" w:rsidRDefault="00B94506" w:rsidP="00A43881">
      <w:pPr>
        <w:shd w:val="clear" w:color="auto" w:fill="FFFFFF"/>
        <w:spacing w:after="0" w:line="240" w:lineRule="auto"/>
        <w:ind w:firstLine="360"/>
        <w:rPr>
          <w:rFonts w:ascii="Arial" w:eastAsia="Times New Roman" w:hAnsi="Arial" w:cs="Arial"/>
          <w:color w:val="222222"/>
        </w:rPr>
      </w:pPr>
      <w:r w:rsidRPr="00B94506">
        <w:rPr>
          <w:rFonts w:ascii="Arial" w:eastAsia="Times New Roman" w:hAnsi="Arial" w:cs="Arial"/>
          <w:color w:val="222222"/>
        </w:rPr>
        <w:t xml:space="preserve">IFSC CODE: </w:t>
      </w:r>
    </w:p>
    <w:p w:rsidR="00A43881" w:rsidRPr="00A43881" w:rsidRDefault="00A43881" w:rsidP="00A43881">
      <w:pPr>
        <w:shd w:val="clear" w:color="auto" w:fill="FFFFFF"/>
        <w:spacing w:after="0" w:line="240" w:lineRule="auto"/>
        <w:ind w:firstLine="360"/>
        <w:rPr>
          <w:rFonts w:ascii="Arial" w:eastAsia="Times New Roman" w:hAnsi="Arial" w:cs="Arial"/>
          <w:color w:val="222222"/>
        </w:rPr>
      </w:pPr>
    </w:p>
    <w:p w:rsidR="00A43881" w:rsidRPr="00AD7A95" w:rsidRDefault="00A43881" w:rsidP="00A43881">
      <w:pPr>
        <w:pStyle w:val="ListParagraph"/>
        <w:numPr>
          <w:ilvl w:val="0"/>
          <w:numId w:val="1"/>
        </w:numPr>
      </w:pPr>
      <w:r>
        <w:rPr>
          <w:rFonts w:ascii="Arial" w:hAnsi="Arial" w:cs="Arial"/>
          <w:b/>
          <w:color w:val="222222"/>
          <w:u w:val="single"/>
          <w:shd w:val="clear" w:color="auto" w:fill="FFFFFF"/>
        </w:rPr>
        <w:t>Package Details</w:t>
      </w:r>
    </w:p>
    <w:p w:rsidR="00A43881" w:rsidRPr="00A43881" w:rsidRDefault="006D18EF" w:rsidP="00A43881">
      <w:pPr>
        <w:pStyle w:val="ListParagraph"/>
        <w:rPr>
          <w:rFonts w:ascii="Arial" w:hAnsi="Arial" w:cs="Arial"/>
          <w:color w:val="222222"/>
          <w:shd w:val="clear" w:color="auto" w:fill="FFFFFF"/>
        </w:rPr>
        <w:bidi w:val="false"/>
        <w:jc w:val="left"/>
        <w:ind w:firstLine="0" w:hanging="0" w:right="0" w:left="720"/>
        <w:spacing w:line="276" w:lineRule="auto" w:before="0" w:after="200"/>
      </w:pPr>
      <w:r w:rsidR="00A43881">
        <w:rPr>
          <w:rFonts w:ascii="Arial" w:hAnsi="Arial" w:cs="Arial" w:eastAsia="Arial"/>
          <w:color w:val="222222"/>
          <w:shd w:val="clear" w:color="auto" w:fill="FFFFFF"/>
          <w:smallCaps w:val="false"/>
          <w:caps w:val="false"/>
          <w:u w:val="none"/>
          <w:highlight w:val="white"/>
          <w:sz w:val="22"/>
          <w:szCs w:val="22"/>
          <w:vanish w:val="false"/>
          <w:strike w:val="false"/>
          <w:i w:val="false"/>
          <w:iCs w:val="false"/>
          <w:b w:val="false"/>
          <w:bCs w:val="false"/>
          <w:shadow w:val="false"/>
          <w:vertAlign w:val="baseline"/>
          <w:effect w:val="none"/>
        </w:rPr>
        <w:t xml:space="preserve">3</w:t>
      </w:r>
      <w:r>
        <w:rPr>
          <w:rFonts w:ascii="Arial" w:hAnsi="Arial" w:cs="Arial"/>
          <w:color w:val="222222"/>
          <w:shd w:val="clear" w:color="auto" w:fill="FFFFFF"/>
        </w:rPr>
        <w:t xml:space="preserve"> Lac </w:t>
      </w:r>
      <w:proofErr w:type="gramStart"/>
      <w:r w:rsidR="00A43881">
        <w:rPr>
          <w:rFonts w:ascii="Arial" w:hAnsi="Arial" w:cs="Arial"/>
          <w:color w:val="222222"/>
          <w:shd w:val="clear" w:color="auto" w:fill="FFFFFF"/>
        </w:rPr>
        <w:t>package</w:t>
      </w:r>
      <w:proofErr w:type="gramEnd"/>
      <w:r w:rsidR="00A43881">
        <w:rPr>
          <w:rFonts w:ascii="Arial" w:hAnsi="Arial" w:cs="Arial"/>
          <w:color w:val="222222"/>
          <w:shd w:val="clear" w:color="auto" w:fill="FFFFFF"/>
        </w:rPr>
        <w:t xml:space="preserve"> our</w:t>
      </w:r>
      <w:r>
        <w:rPr>
          <w:rFonts w:ascii="Arial" w:hAnsi="Arial" w:cs="Arial"/>
          <w:color w:val="222222"/>
          <w:shd w:val="clear" w:color="auto" w:fill="FFFFFF"/>
        </w:rPr>
        <w:t xml:space="preserve"> cost for the package is </w:t>
      </w:r>
      <w:r>
        <w:rPr>
          <w:rFonts w:ascii="Arial" w:hAnsi="Arial" w:cs="Arial" w:eastAsia="Arial"/>
          <w:color w:val="222222"/>
          <w:shd w:val="clear" w:color="auto" w:fill="FFFFFF"/>
          <w:smallCaps w:val="false"/>
          <w:caps w:val="false"/>
          <w:u w:val="none"/>
          <w:highlight w:val="white"/>
          <w:sz w:val="22"/>
          <w:szCs w:val="22"/>
          <w:vanish w:val="false"/>
          <w:strike w:val="false"/>
          <w:i w:val="false"/>
          <w:iCs w:val="false"/>
          <w:b w:val="false"/>
          <w:bCs w:val="false"/>
          <w:shadow w:val="false"/>
          <w:vertAlign w:val="baseline"/>
          <w:effect w:val="none"/>
        </w:rPr>
        <w:t xml:space="preserve">2</w:t>
      </w:r>
      <w:r>
        <w:rPr>
          <w:rFonts w:ascii="Arial" w:hAnsi="Arial" w:cs="Arial"/>
          <w:color w:val="222222"/>
          <w:shd w:val="clear" w:color="auto" w:fill="FFFFFF"/>
        </w:rPr>
        <w:t xml:space="preserve">5,000 and advance is </w:t>
      </w:r>
      <w:r>
        <w:rPr>
          <w:rFonts w:ascii="Arial" w:hAnsi="Arial" w:cs="Arial" w:eastAsia="Arial"/>
          <w:color w:val="222222"/>
          <w:shd w:val="clear" w:color="auto" w:fill="FFFFFF"/>
          <w:smallCaps w:val="false"/>
          <w:caps w:val="false"/>
          <w:u w:val="none"/>
          <w:highlight w:val="white"/>
          <w:sz w:val="22"/>
          <w:szCs w:val="22"/>
          <w:vanish w:val="false"/>
          <w:strike w:val="false"/>
          <w:i w:val="false"/>
          <w:iCs w:val="false"/>
          <w:b w:val="false"/>
          <w:bCs w:val="false"/>
          <w:shadow w:val="false"/>
          <w:vertAlign w:val="baseline"/>
          <w:effect w:val="none"/>
        </w:rPr>
        <w:t xml:space="preserve">2</w:t>
      </w:r>
      <w:r>
        <w:rPr>
          <w:rFonts w:ascii="Arial" w:hAnsi="Arial" w:cs="Arial"/>
          <w:color w:val="222222"/>
          <w:shd w:val="clear" w:color="auto" w:fill="FFFFFF"/>
        </w:rPr>
        <w:t xml:space="preserve">0%. </w:t>
      </w:r>
      <w:proofErr w:type="gramStart"/>
      <w:r>
        <w:rPr>
          <w:rFonts w:ascii="Arial" w:hAnsi="Arial" w:cs="Arial"/>
          <w:color w:val="222222"/>
          <w:shd w:val="clear" w:color="auto" w:fill="FFFFFF"/>
        </w:rPr>
        <w:t xml:space="preserve">In words 5</w:t>
      </w:r>
      <w:r>
        <w:rPr>
          <w:rFonts w:ascii="Arial" w:hAnsi="Arial" w:cs="Arial" w:eastAsia="Arial"/>
          <w:color w:val="222222"/>
          <w:shd w:val="clear" w:color="auto" w:fill="FFFFFF"/>
          <w:smallCaps w:val="false"/>
          <w:caps w:val="false"/>
          <w:u w:val="none"/>
          <w:highlight w:val="white"/>
          <w:sz w:val="22"/>
          <w:szCs w:val="22"/>
          <w:vanish w:val="false"/>
          <w:strike w:val="false"/>
          <w:i w:val="false"/>
          <w:iCs w:val="false"/>
          <w:b w:val="false"/>
          <w:bCs w:val="false"/>
          <w:shadow w:val="false"/>
          <w:vertAlign w:val="baseline"/>
          <w:effect w:val="none"/>
        </w:rPr>
        <w:t xml:space="preserve">0</w:t>
      </w:r>
      <w:r>
        <w:rPr>
          <w:rFonts w:ascii="Arial" w:hAnsi="Arial" w:cs="Arial"/>
          <w:color w:val="222222"/>
          <w:shd w:val="clear" w:color="auto" w:fill="FFFFFF"/>
        </w:rPr>
        <w:t xml:space="preserve">00.</w:t>
      </w:r>
      <w:proofErr w:type="gramEnd"/>
      <w:r>
        <w:rPr>
          <w:rFonts w:ascii="Arial" w:hAnsi="Arial" w:cs="Arial"/>
          <w:color w:val="222222"/>
          <w:shd w:val="clear" w:color="auto" w:fill="FFFFFF"/>
        </w:rPr>
        <w:t xml:space="preserve"> </w:t>
      </w:r>
      <w:r w:rsidR="00A43881">
        <w:rPr>
          <w:rFonts w:ascii="Arial" w:hAnsi="Arial" w:cs="Arial"/>
          <w:color w:val="222222"/>
          <w:shd w:val="clear" w:color="auto" w:fill="FFFFFF"/>
        </w:rPr>
        <w:t xml:space="preserve">(if </w:t>
      </w:r>
      <w:r w:rsidR="00A43881" w:rsidRPr="00A43881">
        <w:rPr>
          <w:rFonts w:ascii="Arial" w:hAnsi="Arial" w:cs="Arial"/>
          <w:b/>
          <w:color w:val="222222"/>
          <w:u w:val="single"/>
          <w:shd w:val="clear" w:color="auto" w:fill="FFFFFF"/>
        </w:rPr>
        <w:t>agency</w:t>
      </w:r>
      <w:r w:rsidR="00A43881">
        <w:rPr>
          <w:rFonts w:ascii="Arial" w:hAnsi="Arial" w:cs="Arial"/>
          <w:color w:val="222222"/>
          <w:shd w:val="clear" w:color="auto" w:fill="FFFFFF"/>
        </w:rPr>
        <w:t xml:space="preserve"> is unable to show the results in </w:t>
      </w:r>
      <w:r>
        <w:rPr>
          <w:rFonts w:ascii="Arial" w:hAnsi="Arial" w:cs="Arial" w:eastAsia="Arial"/>
          <w:color w:val="222222"/>
          <w:shd w:val="clear" w:color="auto" w:fill="FFFFFF"/>
          <w:smallCaps w:val="false"/>
          <w:caps w:val="false"/>
          <w:u w:val="none"/>
          <w:highlight w:val="white"/>
          <w:sz w:val="22"/>
          <w:szCs w:val="22"/>
          <w:vanish w:val="false"/>
          <w:strike w:val="false"/>
          <w:i w:val="false"/>
          <w:iCs w:val="false"/>
          <w:b w:val="false"/>
          <w:bCs w:val="false"/>
          <w:shadow w:val="false"/>
          <w:vertAlign w:val="baseline"/>
          <w:effect w:val="none"/>
        </w:rPr>
        <w:t xml:space="preserve">15</w:t>
      </w:r>
      <w:r>
        <w:rPr>
          <w:rFonts w:ascii="Arial" w:hAnsi="Arial" w:cs="Arial"/>
          <w:color w:val="222222"/>
          <w:shd w:val="clear" w:color="auto" w:fill="FFFFFF"/>
        </w:rPr>
        <w:t xml:space="preserve"> days 100% refund amount to the </w:t>
      </w:r>
      <w:r w:rsidR="00A43881" w:rsidRPr="00A43881">
        <w:rPr>
          <w:rFonts w:ascii="Arial" w:hAnsi="Arial" w:cs="Arial"/>
          <w:b/>
          <w:color w:val="222222"/>
          <w:u w:val="single"/>
          <w:shd w:val="clear" w:color="auto" w:fill="FFFFFF"/>
        </w:rPr>
        <w:t>Client</w:t>
      </w:r>
      <w:r w:rsidR="00A43881">
        <w:rPr>
          <w:rFonts w:ascii="Arial" w:hAnsi="Arial" w:cs="Arial"/>
          <w:color w:val="222222"/>
          <w:shd w:val="clear" w:color="auto" w:fill="FFFFFF"/>
        </w:rPr>
        <w:t>)</w:t>
      </w:r>
    </w:p>
    <w:p w:rsidR="00A43881" w:rsidRDefault="00A43881" w:rsidP="00A43881">
      <w:pPr>
        <w:rPr>
          <w:rFonts w:ascii="Arial" w:hAnsi="Arial" w:cs="Arial"/>
          <w:color w:val="222222"/>
          <w:shd w:val="clear" w:color="auto" w:fill="FFFFFF"/>
        </w:rPr>
      </w:pPr>
    </w:p>
    <w:p w:rsidR="00B94506" w:rsidRPr="00AD7A95" w:rsidRDefault="00B94506" w:rsidP="00B94506">
      <w:pPr>
        <w:pStyle w:val="ListParagraph"/>
        <w:numPr>
          <w:ilvl w:val="0"/>
          <w:numId w:val="1"/>
        </w:numPr>
      </w:pPr>
      <w:r>
        <w:rPr>
          <w:b/>
          <w:u w:val="single"/>
        </w:rPr>
        <w:t xml:space="preserve">SIGNED, AND DELIVERED by </w:t>
      </w:r>
    </w:p>
    <w:tbl>
      <w:tblPr>
        <w:tblStyle w:val="TableGrid"/>
        <w:tblW w:w="0" w:type="auto"/>
        <w:tblInd w:w="720" w:type="dxa"/>
        <w:tblLook w:val="04A0"/>
      </w:tblPr>
      <w:tblGrid>
        <w:gridCol w:w="4300"/>
        <w:gridCol w:w="4556"/>
      </w:tblGrid>
      <w:tr w:rsidR="00B94506" w:rsidTr="00B94506">
        <w:tc>
          <w:tcPr>
            <w:tcW w:w="4300" w:type="dxa"/>
          </w:tcPr>
          <w:p w:rsidR="00B94506" w:rsidRDefault="00B94506" w:rsidP="00B94506">
            <w:pPr>
              <w:pStyle w:val="ListParagraph"/>
              <w:ind w:left="0"/>
            </w:pPr>
          </w:p>
          <w:p w:rsidR="00B94506" w:rsidRDefault="00B94506" w:rsidP="00B94506">
            <w:pPr>
              <w:pStyle w:val="ListParagraph"/>
              <w:ind w:left="0"/>
            </w:pPr>
          </w:p>
          <w:p w:rsidR="00B94506" w:rsidRDefault="00B94506" w:rsidP="00B94506">
            <w:pPr>
              <w:pStyle w:val="ListParagraph"/>
              <w:ind w:left="0"/>
              <w:jc w:val="center"/>
            </w:pPr>
            <w:r>
              <w:object w:dxaOrig="6240" w:dyaOrig="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44.45pt" o:ole="">
                  <v:imagedata r:id="rId5" o:title=""/>
                </v:shape>
                <o:OLEObject Type="Embed" ProgID="PBrush" ShapeID="_x0000_i1025" DrawAspect="Content" ObjectID="_1574153096" r:id="rId6"/>
              </w:object>
            </w:r>
          </w:p>
        </w:tc>
        <w:tc>
          <w:tcPr>
            <w:tcW w:w="4556" w:type="dxa"/>
          </w:tcPr>
          <w:p w:rsidR="00B94506" w:rsidRDefault="00B94506" w:rsidP="00B94506">
            <w:pPr>
              <w:pStyle w:val="ListParagraph"/>
              <w:ind w:left="0"/>
            </w:pPr>
          </w:p>
          <w:p w:rsidR="00B94506" w:rsidRDefault="00B94506" w:rsidP="00B94506">
            <w:pPr>
              <w:pStyle w:val="ListParagraph"/>
              <w:ind w:left="0"/>
            </w:pPr>
          </w:p>
          <w:p w:rsidR="00B94506" w:rsidRDefault="00B94506" w:rsidP="00B94506">
            <w:pPr>
              <w:pStyle w:val="ListParagraph"/>
              <w:ind w:left="0"/>
              <w:jc w:val="center"/>
            </w:pPr>
            <w:r>
              <w:t>______________________________</w:t>
            </w:r>
          </w:p>
          <w:p w:rsidR="00B94506" w:rsidRDefault="00B94506" w:rsidP="00B94506">
            <w:pPr>
              <w:pStyle w:val="ListParagraph"/>
              <w:ind w:left="0"/>
            </w:pPr>
          </w:p>
        </w:tc>
      </w:tr>
      <w:tr w:rsidR="00B94506" w:rsidTr="00B94506">
        <w:tc>
          <w:tcPr>
            <w:tcW w:w="4300" w:type="dxa"/>
          </w:tcPr>
          <w:p w:rsidR="00B94506" w:rsidRPr="00B94506" w:rsidRDefault="00B94506" w:rsidP="00B94506">
            <w:pPr>
              <w:pStyle w:val="ListParagraph"/>
              <w:ind w:left="0"/>
              <w:jc w:val="center"/>
              <w:rPr>
                <w:b/>
                <w:sz w:val="24"/>
                <w:szCs w:val="24"/>
              </w:rPr>
            </w:pPr>
            <w:r w:rsidRPr="00B94506">
              <w:rPr>
                <w:b/>
                <w:sz w:val="24"/>
                <w:szCs w:val="24"/>
              </w:rPr>
              <w:t>SHADOW SALES INC</w:t>
            </w:r>
          </w:p>
        </w:tc>
        <w:tc>
          <w:tcPr>
            <w:tcW w:w="4556" w:type="dxa"/>
          </w:tcPr>
          <w:p w:rsidR="00B94506" w:rsidRPr="00B94506" w:rsidRDefault="00DC3751" w:rsidP="00B94506">
            <w:pPr>
              <w:ind w:left="360" w:firstLine="0" w:hanging="0" w:right="0"/>
              <w:jc w:val="center"/>
              <w:rPr>
                <w:rFonts w:ascii="Arial" w:hAnsi="Arial" w:cs="Arial"/>
                <w:b/>
                <w:color w:val="222222"/>
                <w:shd w:val="clear" w:color="auto" w:fill="FFFFFF"/>
              </w:rPr>
              <w:bidi w:val="false"/>
              <w:spacing w:line="240" w:lineRule="auto" w:before="0" w:after="0"/>
            </w:pPr>
            <w:proofErr w:type="spellStart"/>
            <w:proofErr w:type="spellEnd"/>
            <w:r>
              <w:rPr>
                <w:rFonts w:ascii="Arial" w:hAnsi="Arial" w:cs="Arial" w:eastAsia="Arial"/>
                <w:b w:val="true"/>
                <w:color w:val="222222"/>
                <w:shd w:val="clear" w:color="auto" w:fill="FFFFFF"/>
                <w:smallCaps w:val="false"/>
                <w:caps w:val="false"/>
                <w:u w:val="none"/>
                <w:highlight w:val="none"/>
                <w:sz w:val="22"/>
                <w:szCs w:val="22"/>
                <w:vanish w:val="false"/>
                <w:strike w:val="false"/>
                <w:i w:val="false"/>
                <w:iCs w:val="false"/>
                <w:bCs w:val="true"/>
                <w:shadow w:val="false"/>
                <w:vertAlign w:val="baseline"/>
                <w:effect w:val="none"/>
              </w:rPr>
              <w:t xml:space="preserve">name</w:t>
            </w:r>
          </w:p>
        </w:tc>
      </w:tr>
      <w:tr w:rsidR="00B94506" w:rsidTr="00B94506">
        <w:tc>
          <w:tcPr>
            <w:tcW w:w="4300" w:type="dxa"/>
          </w:tcPr>
          <w:p w:rsidR="00B94506" w:rsidRDefault="00B94506" w:rsidP="00B94506">
            <w:pPr>
              <w:pStyle w:val="ListParagraph"/>
              <w:ind w:left="0"/>
            </w:pPr>
            <w:r>
              <w:t>Place: Bangalore</w:t>
            </w:r>
          </w:p>
        </w:tc>
        <w:tc>
          <w:tcPr>
            <w:tcW w:w="4556" w:type="dxa"/>
          </w:tcPr>
          <w:p w:rsidR="00B94506" w:rsidRDefault="00B94506" w:rsidP="004C3A35">
            <w:pPr>
              <w:pStyle w:val="ListParagraph"/>
              <w:ind w:left="0"/>
            </w:pPr>
            <w:r>
              <w:t xml:space="preserve">Place: </w:t>
            </w:r>
          </w:p>
        </w:tc>
      </w:tr>
      <w:tr w:rsidR="00B94506" w:rsidTr="00B94506">
        <w:tc>
          <w:tcPr>
            <w:tcW w:w="4300" w:type="dxa"/>
          </w:tcPr>
          <w:p w:rsidR="00B94506" w:rsidRPr="00B94506" w:rsidRDefault="00B94506" w:rsidP="00B94506">
            <w:pPr>
              <w:pStyle w:val="ListParagraph"/>
              <w:ind w:left="0"/>
              <w:rPr>
                <w:sz w:val="24"/>
                <w:szCs w:val="24"/>
              </w:rPr>
            </w:pPr>
            <w:r w:rsidRPr="00B94506">
              <w:rPr>
                <w:sz w:val="24"/>
                <w:szCs w:val="24"/>
              </w:rPr>
              <w:t>Name : Jai SK</w:t>
            </w:r>
          </w:p>
        </w:tc>
        <w:tc>
          <w:tcPr>
            <w:tcW w:w="4556" w:type="dxa"/>
          </w:tcPr>
          <w:p w:rsidR="00B94506" w:rsidRPr="00B94506" w:rsidRDefault="00B94506" w:rsidP="00DC3751">
            <w:pPr>
              <w:pStyle w:val="ListParagraph"/>
              <w:ind w:left="0"/>
              <w:rPr>
                <w:sz w:val="24"/>
                <w:szCs w:val="24"/>
              </w:rPr>
            </w:pPr>
            <w:r w:rsidRPr="00B94506">
              <w:rPr>
                <w:sz w:val="24"/>
                <w:szCs w:val="24"/>
              </w:rPr>
              <w:t xml:space="preserve">Name : </w:t>
            </w:r>
          </w:p>
        </w:tc>
      </w:tr>
      <w:tr w:rsidR="00B94506" w:rsidTr="00B94506">
        <w:tc>
          <w:tcPr>
            <w:tcW w:w="4300" w:type="dxa"/>
          </w:tcPr>
          <w:p w:rsidR="00B94506" w:rsidRDefault="00B94506" w:rsidP="00B94506">
            <w:pPr>
              <w:pStyle w:val="ListParagraph"/>
              <w:ind w:left="0"/>
            </w:pPr>
            <w:r>
              <w:t>Designation: Managing Director</w:t>
            </w:r>
          </w:p>
        </w:tc>
        <w:tc>
          <w:tcPr>
            <w:tcW w:w="4556" w:type="dxa"/>
          </w:tcPr>
          <w:p w:rsidR="00B94506" w:rsidRDefault="00B94506" w:rsidP="004C3A35">
            <w:pPr>
              <w:pStyle w:val="ListParagraph"/>
              <w:ind w:left="0"/>
            </w:pPr>
            <w:r>
              <w:t xml:space="preserve">Designation: </w:t>
            </w:r>
          </w:p>
        </w:tc>
      </w:tr>
      <w:tr w:rsidR="00B94506" w:rsidTr="00B94506">
        <w:tc>
          <w:tcPr>
            <w:tcW w:w="4300" w:type="dxa"/>
          </w:tcPr>
          <w:p w:rsidR="00B94506" w:rsidRDefault="00E37AF8" w:rsidP="00B94506">
            <w:pPr>
              <w:pStyle w:val="ListParagraph"/>
              <w:ind w:left="0" w:firstLine="0" w:hanging="0" w:right="0"/>
              <w:bidi w:val="false"/>
              <w:jc w:val="left"/>
              <w:spacing w:line="240" w:lineRule="auto" w:before="0" w:after="0"/>
            </w:pPr>
            <w:r>
              <w:t xml:space="preserve">Date: </w:t>
            </w:r>
            <w:r w:rsidR="00B94506">
              <w:rPr>
                <w:smallCaps w:val="false"/>
                <w:caps w:val="false"/>
                <w:u w:val="none"/>
                <w:highlight w:val="none"/>
                <w:sz w:val="22"/>
                <w:szCs w:val="22"/>
                <w:color w:val="000000"/>
                <w:vanish w:val="false"/>
                <w:strike w:val="false"/>
                <w:i w:val="false"/>
                <w:iCs w:val="false"/>
                <w:b w:val="false"/>
                <w:bCs w:val="false"/>
                <w:rFonts w:hAnsi="Calibri" w:eastAsia="Calibri" w:cs="Calibri" w:ascii="Calibri"/>
                <w:shadow w:val="false"/>
                <w:vertAlign w:val="baseline"/>
                <w:effect w:val="none"/>
              </w:rPr>
              <w:t xml:space="preserve">12</w:t>
            </w:r>
            <w:r>
              <w:t xml:space="preserve">- Dec- 2017</w:t>
            </w:r>
          </w:p>
        </w:tc>
        <w:tc>
          <w:tcPr>
            <w:tcW w:w="4556" w:type="dxa"/>
          </w:tcPr>
          <w:p w:rsidR="00B94506" w:rsidRDefault="00E37AF8" w:rsidP="004C3A35">
            <w:pPr>
              <w:pStyle w:val="ListParagraph"/>
              <w:ind w:left="0" w:firstLine="0" w:hanging="0" w:right="0"/>
              <w:bidi w:val="false"/>
              <w:jc w:val="left"/>
              <w:spacing w:line="240" w:lineRule="auto" w:before="0" w:after="0"/>
            </w:pPr>
            <w:r>
              <w:t xml:space="preserve">Date: </w:t>
            </w:r>
            <w:r w:rsidR="00B94506">
              <w:rPr>
                <w:smallCaps w:val="false"/>
                <w:caps w:val="false"/>
                <w:u w:val="none"/>
                <w:highlight w:val="none"/>
                <w:sz w:val="22"/>
                <w:szCs w:val="22"/>
                <w:color w:val="000000"/>
                <w:vanish w:val="false"/>
                <w:strike w:val="false"/>
                <w:i w:val="false"/>
                <w:iCs w:val="false"/>
                <w:b w:val="false"/>
                <w:bCs w:val="false"/>
                <w:rFonts w:hAnsi="Calibri" w:eastAsia="Calibri" w:cs="Calibri" w:ascii="Calibri"/>
                <w:shadow w:val="false"/>
                <w:vertAlign w:val="baseline"/>
                <w:effect w:val="none"/>
              </w:rPr>
              <w:t xml:space="preserve">12</w:t>
            </w:r>
            <w:r>
              <w:t xml:space="preserve">- Dec- 2017</w:t>
            </w:r>
          </w:p>
        </w:tc>
      </w:tr>
    </w:tbl>
    <w:p w:rsidR="00AD7A95" w:rsidRPr="00AD7A95" w:rsidRDefault="00AD7A95" w:rsidP="00B94506">
      <w:pPr>
        <w:pStyle w:val="ListParagraph"/>
      </w:pPr>
    </w:p>
    <w:sectPr w:rsidR="00AD7A95" w:rsidRPr="00AD7A95" w:rsidSect="00A822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6067B"/>
    <w:multiLevelType w:val="hybridMultilevel"/>
    <w:tmpl w:val="6F4E7D1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B64E5"/>
    <w:rsid w:val="000A042A"/>
    <w:rsid w:val="000B64E5"/>
    <w:rsid w:val="006D18EF"/>
    <w:rsid w:val="00720639"/>
    <w:rsid w:val="009C5F04"/>
    <w:rsid w:val="00A43881"/>
    <w:rsid w:val="00A822A4"/>
    <w:rsid w:val="00A9342F"/>
    <w:rsid w:val="00AD7A95"/>
    <w:rsid w:val="00B010C8"/>
    <w:rsid w:val="00B94506"/>
    <w:rsid w:val="00DC3751"/>
    <w:rsid w:val="00E37AF8"/>
    <w:rsid w:val="00FA24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4E5"/>
    <w:rPr>
      <w:color w:val="0000FF"/>
      <w:u w:val="single"/>
    </w:rPr>
  </w:style>
  <w:style w:type="paragraph" w:styleId="ListParagraph">
    <w:name w:val="List Paragraph"/>
    <w:basedOn w:val="Normal"/>
    <w:uiPriority w:val="34"/>
    <w:qFormat/>
    <w:rsid w:val="00B010C8"/>
    <w:pPr>
      <w:ind w:left="720"/>
      <w:contextualSpacing/>
    </w:pPr>
  </w:style>
  <w:style w:type="table" w:styleId="TableGrid">
    <w:name w:val="Table Grid"/>
    <w:basedOn w:val="TableNormal"/>
    <w:uiPriority w:val="59"/>
    <w:rsid w:val="00B945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6012845">
      <w:bodyDiv w:val="1"/>
      <w:marLeft w:val="0"/>
      <w:marRight w:val="0"/>
      <w:marTop w:val="0"/>
      <w:marBottom w:val="0"/>
      <w:divBdr>
        <w:top w:val="none" w:sz="0" w:space="0" w:color="auto"/>
        <w:left w:val="none" w:sz="0" w:space="0" w:color="auto"/>
        <w:bottom w:val="none" w:sz="0" w:space="0" w:color="auto"/>
        <w:right w:val="none" w:sz="0" w:space="0" w:color="auto"/>
      </w:divBdr>
      <w:divsChild>
        <w:div w:id="1147742322">
          <w:marLeft w:val="0"/>
          <w:marRight w:val="0"/>
          <w:marTop w:val="0"/>
          <w:marBottom w:val="0"/>
          <w:divBdr>
            <w:top w:val="none" w:sz="0" w:space="0" w:color="auto"/>
            <w:left w:val="none" w:sz="0" w:space="0" w:color="auto"/>
            <w:bottom w:val="none" w:sz="0" w:space="0" w:color="auto"/>
            <w:right w:val="none" w:sz="0" w:space="0" w:color="auto"/>
          </w:divBdr>
        </w:div>
        <w:div w:id="1056202612">
          <w:marLeft w:val="0"/>
          <w:marRight w:val="0"/>
          <w:marTop w:val="0"/>
          <w:marBottom w:val="0"/>
          <w:divBdr>
            <w:top w:val="none" w:sz="0" w:space="0" w:color="auto"/>
            <w:left w:val="none" w:sz="0" w:space="0" w:color="auto"/>
            <w:bottom w:val="none" w:sz="0" w:space="0" w:color="auto"/>
            <w:right w:val="none" w:sz="0" w:space="0" w:color="auto"/>
          </w:divBdr>
        </w:div>
        <w:div w:id="2102872653">
          <w:marLeft w:val="0"/>
          <w:marRight w:val="0"/>
          <w:marTop w:val="0"/>
          <w:marBottom w:val="0"/>
          <w:divBdr>
            <w:top w:val="none" w:sz="0" w:space="0" w:color="auto"/>
            <w:left w:val="none" w:sz="0" w:space="0" w:color="auto"/>
            <w:bottom w:val="none" w:sz="0" w:space="0" w:color="auto"/>
            <w:right w:val="none" w:sz="0" w:space="0" w:color="auto"/>
          </w:divBdr>
        </w:div>
        <w:div w:id="28380605">
          <w:marLeft w:val="0"/>
          <w:marRight w:val="0"/>
          <w:marTop w:val="0"/>
          <w:marBottom w:val="0"/>
          <w:divBdr>
            <w:top w:val="none" w:sz="0" w:space="0" w:color="auto"/>
            <w:left w:val="none" w:sz="0" w:space="0" w:color="auto"/>
            <w:bottom w:val="none" w:sz="0" w:space="0" w:color="auto"/>
            <w:right w:val="none" w:sz="0" w:space="0" w:color="auto"/>
          </w:divBdr>
        </w:div>
      </w:divsChild>
    </w:div>
    <w:div w:id="2042315889">
      <w:bodyDiv w:val="1"/>
      <w:marLeft w:val="0"/>
      <w:marRight w:val="0"/>
      <w:marTop w:val="0"/>
      <w:marBottom w:val="0"/>
      <w:divBdr>
        <w:top w:val="none" w:sz="0" w:space="0" w:color="auto"/>
        <w:left w:val="none" w:sz="0" w:space="0" w:color="auto"/>
        <w:bottom w:val="none" w:sz="0" w:space="0" w:color="auto"/>
        <w:right w:val="none" w:sz="0" w:space="0" w:color="auto"/>
      </w:divBdr>
      <w:divsChild>
        <w:div w:id="1269196965">
          <w:marLeft w:val="0"/>
          <w:marRight w:val="0"/>
          <w:marTop w:val="0"/>
          <w:marBottom w:val="0"/>
          <w:divBdr>
            <w:top w:val="none" w:sz="0" w:space="0" w:color="auto"/>
            <w:left w:val="none" w:sz="0" w:space="0" w:color="auto"/>
            <w:bottom w:val="none" w:sz="0" w:space="0" w:color="auto"/>
            <w:right w:val="none" w:sz="0" w:space="0" w:color="auto"/>
          </w:divBdr>
        </w:div>
        <w:div w:id="673726691">
          <w:marLeft w:val="0"/>
          <w:marRight w:val="0"/>
          <w:marTop w:val="0"/>
          <w:marBottom w:val="0"/>
          <w:divBdr>
            <w:top w:val="none" w:sz="0" w:space="0" w:color="auto"/>
            <w:left w:val="none" w:sz="0" w:space="0" w:color="auto"/>
            <w:bottom w:val="none" w:sz="0" w:space="0" w:color="auto"/>
            <w:right w:val="none" w:sz="0" w:space="0" w:color="auto"/>
          </w:divBdr>
        </w:div>
        <w:div w:id="1399598078">
          <w:marLeft w:val="0"/>
          <w:marRight w:val="0"/>
          <w:marTop w:val="0"/>
          <w:marBottom w:val="0"/>
          <w:divBdr>
            <w:top w:val="none" w:sz="0" w:space="0" w:color="auto"/>
            <w:left w:val="none" w:sz="0" w:space="0" w:color="auto"/>
            <w:bottom w:val="none" w:sz="0" w:space="0" w:color="auto"/>
            <w:right w:val="none" w:sz="0" w:space="0" w:color="auto"/>
          </w:divBdr>
        </w:div>
        <w:div w:id="1104113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prabhanjan.events@outlook.com</cp:lastModifiedBy>
  <cp:revision>2</cp:revision>
  <dcterms:created xsi:type="dcterms:W3CDTF">2017-12-12T03:36:03Z</dcterms:created>
  <dcterms:modified xsi:type="dcterms:W3CDTF">2017-12-12T03:36:03Z</dcterms:modified>
</cp:coreProperties>
</file>