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033B7" w14:textId="77777777" w:rsidR="0072064F" w:rsidRPr="00D40DE8" w:rsidRDefault="0072064F" w:rsidP="0072064F">
      <w:pPr>
        <w:pStyle w:val="a8"/>
        <w:rPr>
          <w:lang w:val="ru-RU"/>
        </w:rPr>
      </w:pPr>
      <w:r w:rsidRPr="00D40DE8">
        <w:rPr>
          <w:lang w:val="ru-RU"/>
        </w:rPr>
        <w:t>Спецификация требований к программному обеспечению</w:t>
      </w:r>
    </w:p>
    <w:p w14:paraId="3AB20896" w14:textId="77777777" w:rsidR="0072064F" w:rsidRDefault="0072064F" w:rsidP="00D54587">
      <w:pPr>
        <w:pStyle w:val="a3"/>
        <w:spacing w:line="240" w:lineRule="auto"/>
        <w:rPr>
          <w:sz w:val="24"/>
          <w:szCs w:val="24"/>
        </w:rPr>
      </w:pPr>
    </w:p>
    <w:p w14:paraId="5D3097ED" w14:textId="7308AD38" w:rsidR="0040092B" w:rsidRDefault="0040092B" w:rsidP="0072064F">
      <w:pPr>
        <w:pStyle w:val="a3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605A7F">
        <w:rPr>
          <w:sz w:val="24"/>
          <w:szCs w:val="24"/>
        </w:rPr>
        <w:t>Введение.</w:t>
      </w:r>
    </w:p>
    <w:p w14:paraId="3284D393" w14:textId="77777777" w:rsidR="0072064F" w:rsidRPr="0072064F" w:rsidRDefault="0072064F" w:rsidP="0072064F">
      <w:pPr>
        <w:pStyle w:val="a3"/>
        <w:numPr>
          <w:ilvl w:val="0"/>
          <w:numId w:val="13"/>
        </w:numPr>
        <w:spacing w:line="240" w:lineRule="auto"/>
        <w:rPr>
          <w:rFonts w:ascii="System" w:hAnsi="System"/>
          <w:b/>
          <w:snapToGrid w:val="0"/>
          <w:sz w:val="26"/>
        </w:rPr>
      </w:pPr>
      <w:r w:rsidRPr="0072064F">
        <w:rPr>
          <w:snapToGrid w:val="0"/>
          <w:sz w:val="24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Pr="0072064F">
        <w:rPr>
          <w:i/>
          <w:sz w:val="24"/>
        </w:rPr>
        <w:t>“Космос”</w:t>
      </w:r>
      <w:r w:rsidRPr="0072064F">
        <w:rPr>
          <w:sz w:val="24"/>
        </w:rPr>
        <w:t xml:space="preserve">.  </w:t>
      </w:r>
      <w:r w:rsidRPr="0072064F">
        <w:rPr>
          <w:snapToGrid w:val="0"/>
          <w:sz w:val="24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 w:rsidRPr="0072064F">
        <w:rPr>
          <w:snapToGrid w:val="0"/>
          <w:sz w:val="24"/>
          <w:u w:val="single"/>
        </w:rPr>
        <w:t>почему</w:t>
      </w:r>
      <w:r w:rsidRPr="0072064F">
        <w:rPr>
          <w:snapToGrid w:val="0"/>
          <w:sz w:val="24"/>
        </w:rPr>
        <w:t xml:space="preserve"> эти потребности существуют. Подробности того как </w:t>
      </w:r>
      <w:r w:rsidRPr="0072064F">
        <w:rPr>
          <w:i/>
          <w:sz w:val="24"/>
        </w:rPr>
        <w:t>“Космос”</w:t>
      </w:r>
      <w:r w:rsidRPr="0072064F">
        <w:rPr>
          <w:sz w:val="24"/>
        </w:rPr>
        <w:t xml:space="preserve">.    </w:t>
      </w:r>
      <w:r w:rsidRPr="0072064F">
        <w:rPr>
          <w:snapToGrid w:val="0"/>
          <w:sz w:val="24"/>
        </w:rPr>
        <w:t>выполняет эти потребности, детализированы в прецедентах и дополнительных спецификациях.</w:t>
      </w:r>
      <w:bookmarkStart w:id="0" w:name="_Toc456598587"/>
      <w:bookmarkStart w:id="1" w:name="_Toc456600918"/>
      <w:bookmarkStart w:id="2" w:name="_Toc456662657"/>
    </w:p>
    <w:bookmarkEnd w:id="0"/>
    <w:bookmarkEnd w:id="1"/>
    <w:bookmarkEnd w:id="2"/>
    <w:p w14:paraId="09B4AACA" w14:textId="77777777" w:rsidR="0072064F" w:rsidRPr="00605A7F" w:rsidRDefault="0072064F" w:rsidP="0072064F">
      <w:pPr>
        <w:pStyle w:val="a3"/>
        <w:spacing w:line="240" w:lineRule="auto"/>
        <w:ind w:left="1069" w:firstLine="0"/>
        <w:rPr>
          <w:sz w:val="24"/>
          <w:szCs w:val="24"/>
        </w:rPr>
      </w:pPr>
    </w:p>
    <w:p w14:paraId="599DF86E" w14:textId="77777777" w:rsidR="0073631E" w:rsidRDefault="0040092B" w:rsidP="0073631E">
      <w:pPr>
        <w:pStyle w:val="a3"/>
        <w:spacing w:line="240" w:lineRule="auto"/>
        <w:ind w:left="1069" w:firstLine="0"/>
        <w:rPr>
          <w:sz w:val="24"/>
          <w:szCs w:val="24"/>
        </w:rPr>
      </w:pPr>
      <w:r w:rsidRPr="00605A7F">
        <w:rPr>
          <w:sz w:val="24"/>
          <w:szCs w:val="24"/>
        </w:rPr>
        <w:t xml:space="preserve">1.1. </w:t>
      </w:r>
      <w:r w:rsidRPr="00605A7F">
        <w:rPr>
          <w:i/>
          <w:sz w:val="24"/>
          <w:szCs w:val="24"/>
        </w:rPr>
        <w:t>Цель.</w:t>
      </w:r>
      <w:r w:rsidRPr="00605A7F">
        <w:rPr>
          <w:sz w:val="24"/>
          <w:szCs w:val="24"/>
        </w:rPr>
        <w:t xml:space="preserve"> </w:t>
      </w:r>
    </w:p>
    <w:p w14:paraId="7B348C92" w14:textId="77777777" w:rsidR="0072064F" w:rsidRPr="0072064F" w:rsidRDefault="0072064F" w:rsidP="0072064F">
      <w:pPr>
        <w:pStyle w:val="aa"/>
        <w:ind w:left="1069"/>
        <w:rPr>
          <w:sz w:val="24"/>
          <w:szCs w:val="24"/>
          <w:lang w:val="ru-RU"/>
        </w:rPr>
      </w:pPr>
      <w:r w:rsidRPr="0072064F">
        <w:rPr>
          <w:sz w:val="24"/>
          <w:szCs w:val="24"/>
          <w:lang w:val="ru-RU"/>
        </w:rPr>
        <w:t>Эта спецификация требования к ПО описывает исчерпывающим образом функциональные и нефункциональные требования и ограничения к выпуску 1.0 информационной системы «Космос». Этот документ предназначен для команды, которая будет реализовать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14:paraId="2C41430E" w14:textId="77777777" w:rsidR="0040092B" w:rsidRPr="00605A7F" w:rsidRDefault="0040092B" w:rsidP="00D54587">
      <w:pPr>
        <w:pStyle w:val="a3"/>
        <w:spacing w:line="240" w:lineRule="auto"/>
        <w:ind w:left="1069" w:firstLine="0"/>
        <w:rPr>
          <w:sz w:val="24"/>
          <w:szCs w:val="24"/>
        </w:rPr>
      </w:pPr>
    </w:p>
    <w:p w14:paraId="5EB62F66" w14:textId="19C57A5F" w:rsidR="0040092B" w:rsidRDefault="0040092B" w:rsidP="00D54587">
      <w:pPr>
        <w:pStyle w:val="a3"/>
        <w:spacing w:line="240" w:lineRule="auto"/>
        <w:ind w:left="1069" w:firstLine="0"/>
        <w:rPr>
          <w:sz w:val="24"/>
          <w:szCs w:val="24"/>
        </w:rPr>
      </w:pPr>
      <w:r w:rsidRPr="00605A7F">
        <w:rPr>
          <w:sz w:val="24"/>
          <w:szCs w:val="24"/>
        </w:rPr>
        <w:t xml:space="preserve">1.2. </w:t>
      </w:r>
      <w:r w:rsidRPr="00605A7F">
        <w:rPr>
          <w:i/>
          <w:sz w:val="24"/>
          <w:szCs w:val="24"/>
        </w:rPr>
        <w:t>Краткая сводка возможностей</w:t>
      </w:r>
      <w:r w:rsidRPr="00605A7F">
        <w:rPr>
          <w:sz w:val="24"/>
          <w:szCs w:val="24"/>
        </w:rPr>
        <w:t>.</w:t>
      </w:r>
    </w:p>
    <w:p w14:paraId="4FC6BDCD" w14:textId="77777777" w:rsidR="0073631E" w:rsidRPr="00D73133" w:rsidRDefault="0073631E" w:rsidP="0072064F">
      <w:pPr>
        <w:pStyle w:val="Paragraph2"/>
        <w:numPr>
          <w:ilvl w:val="12"/>
          <w:numId w:val="0"/>
        </w:numPr>
        <w:spacing w:line="240" w:lineRule="auto"/>
        <w:ind w:left="720" w:firstLine="349"/>
        <w:rPr>
          <w:sz w:val="24"/>
          <w:szCs w:val="24"/>
          <w:lang w:val="ru-RU"/>
        </w:rPr>
      </w:pPr>
      <w:r w:rsidRPr="0073631E">
        <w:rPr>
          <w:snapToGrid w:val="0"/>
          <w:sz w:val="24"/>
          <w:szCs w:val="24"/>
          <w:lang w:val="ru-RU"/>
        </w:rPr>
        <w:t>Система учета продаж включает:</w:t>
      </w:r>
    </w:p>
    <w:p w14:paraId="166C3A57" w14:textId="77777777" w:rsidR="0073631E" w:rsidRPr="0073631E" w:rsidRDefault="0073631E" w:rsidP="0072064F">
      <w:pPr>
        <w:pStyle w:val="Paragraph2"/>
        <w:numPr>
          <w:ilvl w:val="0"/>
          <w:numId w:val="3"/>
        </w:numPr>
        <w:spacing w:line="240" w:lineRule="auto"/>
        <w:ind w:left="1429"/>
        <w:rPr>
          <w:sz w:val="24"/>
          <w:szCs w:val="24"/>
        </w:rPr>
      </w:pPr>
      <w:r w:rsidRPr="0073631E">
        <w:rPr>
          <w:snapToGrid w:val="0"/>
          <w:sz w:val="24"/>
          <w:szCs w:val="24"/>
          <w:lang w:val="ru-RU"/>
        </w:rPr>
        <w:t>Систему учета клиентов</w:t>
      </w:r>
    </w:p>
    <w:p w14:paraId="5106DF6A" w14:textId="77777777" w:rsidR="0073631E" w:rsidRPr="0073631E" w:rsidRDefault="0073631E" w:rsidP="0072064F">
      <w:pPr>
        <w:pStyle w:val="Paragraph2"/>
        <w:numPr>
          <w:ilvl w:val="0"/>
          <w:numId w:val="3"/>
        </w:numPr>
        <w:spacing w:line="240" w:lineRule="auto"/>
        <w:ind w:left="1429"/>
        <w:rPr>
          <w:sz w:val="24"/>
          <w:szCs w:val="24"/>
        </w:rPr>
      </w:pPr>
      <w:r w:rsidRPr="0073631E">
        <w:rPr>
          <w:snapToGrid w:val="0"/>
          <w:sz w:val="24"/>
          <w:szCs w:val="24"/>
          <w:lang w:val="ru-RU"/>
        </w:rPr>
        <w:t>Систему обработки заказов</w:t>
      </w:r>
    </w:p>
    <w:p w14:paraId="0FB5CE1C" w14:textId="447E5226" w:rsidR="0073631E" w:rsidRPr="0072064F" w:rsidRDefault="0073631E" w:rsidP="0072064F">
      <w:pPr>
        <w:pStyle w:val="Paragraph2"/>
        <w:numPr>
          <w:ilvl w:val="0"/>
          <w:numId w:val="3"/>
        </w:numPr>
        <w:spacing w:line="240" w:lineRule="auto"/>
        <w:ind w:left="1429"/>
        <w:rPr>
          <w:sz w:val="24"/>
          <w:szCs w:val="24"/>
        </w:rPr>
      </w:pPr>
      <w:r w:rsidRPr="0073631E">
        <w:rPr>
          <w:snapToGrid w:val="0"/>
          <w:sz w:val="24"/>
          <w:szCs w:val="24"/>
          <w:lang w:val="ru-RU"/>
        </w:rPr>
        <w:t>Систему взаимодействия со складом</w:t>
      </w:r>
    </w:p>
    <w:p w14:paraId="3D224469" w14:textId="77777777" w:rsidR="0072064F" w:rsidRPr="0072064F" w:rsidRDefault="0072064F" w:rsidP="0072064F">
      <w:pPr>
        <w:pStyle w:val="Paragraph2"/>
        <w:spacing w:line="240" w:lineRule="auto"/>
        <w:ind w:left="1429"/>
        <w:rPr>
          <w:sz w:val="24"/>
          <w:szCs w:val="24"/>
        </w:rPr>
      </w:pPr>
    </w:p>
    <w:p w14:paraId="47F43C25" w14:textId="57E5B4D4" w:rsidR="0073631E" w:rsidRPr="0072064F" w:rsidRDefault="0072064F" w:rsidP="0072064F">
      <w:pPr>
        <w:pStyle w:val="aa"/>
        <w:ind w:left="1080"/>
        <w:rPr>
          <w:rFonts w:ascii="System" w:hAnsi="System"/>
          <w:b/>
          <w:snapToGrid w:val="0"/>
          <w:sz w:val="24"/>
          <w:szCs w:val="24"/>
          <w:lang w:val="ru-RU"/>
        </w:rPr>
      </w:pPr>
      <w:bookmarkStart w:id="3" w:name="_Toc456598589"/>
      <w:bookmarkStart w:id="4" w:name="_Toc456600920"/>
      <w:bookmarkStart w:id="5" w:name="_Toc456662659"/>
      <w:r w:rsidRPr="0072064F">
        <w:rPr>
          <w:snapToGrid w:val="0"/>
          <w:sz w:val="24"/>
          <w:szCs w:val="24"/>
          <w:lang w:val="ru-RU"/>
        </w:rPr>
        <w:t>Информационная система «Космос» позволит сотрудникам эффективнее взаимодействовать между собой, оперативно получать интересующую их информацию, составлять документы, регистрировать и вести их учет. В разделе э</w:t>
      </w:r>
      <w:r>
        <w:rPr>
          <w:snapToGrid w:val="0"/>
          <w:sz w:val="24"/>
          <w:szCs w:val="24"/>
          <w:lang w:val="ru-RU"/>
        </w:rPr>
        <w:t>того документа под названием «Обзор прецедентов</w:t>
      </w:r>
      <w:r w:rsidRPr="0072064F">
        <w:rPr>
          <w:snapToGrid w:val="0"/>
          <w:sz w:val="24"/>
          <w:szCs w:val="24"/>
          <w:lang w:val="ru-RU"/>
        </w:rPr>
        <w:t>» указаны детально все функции системы.</w:t>
      </w:r>
      <w:bookmarkEnd w:id="3"/>
      <w:bookmarkEnd w:id="4"/>
      <w:bookmarkEnd w:id="5"/>
    </w:p>
    <w:p w14:paraId="0E45488E" w14:textId="77777777" w:rsidR="0040092B" w:rsidRPr="00605A7F" w:rsidRDefault="0040092B" w:rsidP="00D54587">
      <w:pPr>
        <w:pStyle w:val="a3"/>
        <w:spacing w:line="240" w:lineRule="auto"/>
        <w:ind w:left="1069" w:firstLine="0"/>
        <w:rPr>
          <w:sz w:val="24"/>
          <w:szCs w:val="24"/>
        </w:rPr>
      </w:pPr>
      <w:r w:rsidRPr="00605A7F">
        <w:rPr>
          <w:sz w:val="24"/>
          <w:szCs w:val="24"/>
        </w:rPr>
        <w:t xml:space="preserve">1.3. </w:t>
      </w:r>
      <w:r w:rsidRPr="00605A7F">
        <w:rPr>
          <w:i/>
          <w:sz w:val="24"/>
          <w:szCs w:val="24"/>
        </w:rPr>
        <w:t>Определения, акронимы и сокращения</w:t>
      </w:r>
      <w:r w:rsidRPr="00605A7F">
        <w:rPr>
          <w:sz w:val="24"/>
          <w:szCs w:val="24"/>
        </w:rPr>
        <w:t>.</w:t>
      </w:r>
    </w:p>
    <w:p w14:paraId="12FD23AA" w14:textId="77777777" w:rsidR="0040092B" w:rsidRPr="00605A7F" w:rsidRDefault="0040092B" w:rsidP="00D54587">
      <w:pPr>
        <w:pStyle w:val="a3"/>
        <w:spacing w:line="240" w:lineRule="auto"/>
        <w:ind w:left="1069" w:firstLine="0"/>
        <w:rPr>
          <w:sz w:val="24"/>
          <w:szCs w:val="24"/>
        </w:rPr>
      </w:pPr>
      <w:r w:rsidRPr="00605A7F">
        <w:rPr>
          <w:sz w:val="24"/>
          <w:szCs w:val="24"/>
        </w:rPr>
        <w:t xml:space="preserve">1.4. </w:t>
      </w:r>
      <w:r w:rsidRPr="00605A7F">
        <w:rPr>
          <w:i/>
          <w:sz w:val="24"/>
          <w:szCs w:val="24"/>
        </w:rPr>
        <w:t>Ссылки</w:t>
      </w:r>
      <w:r w:rsidRPr="00605A7F">
        <w:rPr>
          <w:sz w:val="24"/>
          <w:szCs w:val="24"/>
        </w:rPr>
        <w:t>.</w:t>
      </w:r>
    </w:p>
    <w:p w14:paraId="144DED74" w14:textId="558BABE5" w:rsidR="0040092B" w:rsidRDefault="0040092B" w:rsidP="00D54587">
      <w:pPr>
        <w:pStyle w:val="a3"/>
        <w:spacing w:line="240" w:lineRule="auto"/>
        <w:ind w:left="1069" w:firstLine="0"/>
        <w:rPr>
          <w:i/>
          <w:sz w:val="24"/>
          <w:szCs w:val="24"/>
        </w:rPr>
      </w:pPr>
      <w:r w:rsidRPr="00605A7F">
        <w:rPr>
          <w:sz w:val="24"/>
          <w:szCs w:val="24"/>
        </w:rPr>
        <w:t xml:space="preserve">1.5. </w:t>
      </w:r>
      <w:r w:rsidRPr="00605A7F">
        <w:rPr>
          <w:i/>
          <w:sz w:val="24"/>
          <w:szCs w:val="24"/>
        </w:rPr>
        <w:t>Краткое содержание.</w:t>
      </w:r>
    </w:p>
    <w:p w14:paraId="1FC2FAB6" w14:textId="77777777" w:rsidR="0073631E" w:rsidRPr="0073631E" w:rsidRDefault="0073631E" w:rsidP="0073631E">
      <w:pPr>
        <w:pStyle w:val="a3"/>
        <w:spacing w:line="240" w:lineRule="auto"/>
        <w:ind w:left="1069"/>
        <w:rPr>
          <w:sz w:val="24"/>
          <w:szCs w:val="24"/>
        </w:rPr>
      </w:pPr>
      <w:bookmarkStart w:id="6" w:name="_Toc456662662"/>
      <w:r w:rsidRPr="0073631E">
        <w:rPr>
          <w:sz w:val="24"/>
          <w:szCs w:val="24"/>
        </w:rPr>
        <w:t>Далее в документе подробно описывается позиционирование продукта, описание пользователей, приводится краткий обзор изделия и общее описание всего проекта.</w:t>
      </w:r>
    </w:p>
    <w:bookmarkEnd w:id="6"/>
    <w:p w14:paraId="6A4E4ADA" w14:textId="77777777" w:rsidR="0073631E" w:rsidRPr="00605A7F" w:rsidRDefault="0073631E" w:rsidP="00D54587">
      <w:pPr>
        <w:pStyle w:val="a3"/>
        <w:spacing w:line="240" w:lineRule="auto"/>
        <w:ind w:left="1069" w:firstLine="0"/>
        <w:rPr>
          <w:sz w:val="24"/>
          <w:szCs w:val="24"/>
        </w:rPr>
      </w:pPr>
    </w:p>
    <w:p w14:paraId="0C9B3391" w14:textId="77777777" w:rsidR="0040092B" w:rsidRPr="00605A7F" w:rsidRDefault="0040092B" w:rsidP="00D54587">
      <w:pPr>
        <w:pStyle w:val="a3"/>
        <w:spacing w:line="240" w:lineRule="auto"/>
        <w:rPr>
          <w:sz w:val="24"/>
          <w:szCs w:val="24"/>
        </w:rPr>
      </w:pPr>
      <w:r w:rsidRPr="00605A7F">
        <w:rPr>
          <w:sz w:val="24"/>
          <w:szCs w:val="24"/>
        </w:rPr>
        <w:t>2. Обзор системы</w:t>
      </w:r>
    </w:p>
    <w:p w14:paraId="3915EC89" w14:textId="699BDD50" w:rsidR="0040092B" w:rsidRDefault="0040092B" w:rsidP="00D54587">
      <w:pPr>
        <w:pStyle w:val="a3"/>
        <w:spacing w:line="240" w:lineRule="auto"/>
        <w:ind w:left="1069" w:firstLine="0"/>
        <w:rPr>
          <w:sz w:val="24"/>
          <w:szCs w:val="24"/>
        </w:rPr>
      </w:pPr>
      <w:r w:rsidRPr="00605A7F">
        <w:rPr>
          <w:sz w:val="24"/>
          <w:szCs w:val="24"/>
        </w:rPr>
        <w:t xml:space="preserve">2.1. </w:t>
      </w:r>
      <w:r w:rsidRPr="00605A7F">
        <w:rPr>
          <w:i/>
          <w:sz w:val="24"/>
          <w:szCs w:val="24"/>
        </w:rPr>
        <w:t>Обзор прецедентов</w:t>
      </w:r>
      <w:r w:rsidRPr="00605A7F">
        <w:rPr>
          <w:sz w:val="24"/>
          <w:szCs w:val="24"/>
        </w:rPr>
        <w:t>. Содержит список имён и кратких описаний вариантов использования и акторов с иллюстрациями в виде диаграмм прецедентов.</w:t>
      </w:r>
    </w:p>
    <w:tbl>
      <w:tblPr>
        <w:tblStyle w:val="a7"/>
        <w:tblW w:w="0" w:type="auto"/>
        <w:tblInd w:w="1069" w:type="dxa"/>
        <w:tblLook w:val="04A0" w:firstRow="1" w:lastRow="0" w:firstColumn="1" w:lastColumn="0" w:noHBand="0" w:noVBand="1"/>
      </w:tblPr>
      <w:tblGrid>
        <w:gridCol w:w="4126"/>
        <w:gridCol w:w="4376"/>
      </w:tblGrid>
      <w:tr w:rsidR="002B0A22" w14:paraId="02772ADF" w14:textId="77777777" w:rsidTr="00DD4D05">
        <w:tc>
          <w:tcPr>
            <w:tcW w:w="4126" w:type="dxa"/>
          </w:tcPr>
          <w:p w14:paraId="144E30D2" w14:textId="27334D94" w:rsidR="002B0A22" w:rsidRPr="002B0A22" w:rsidRDefault="002B0A22" w:rsidP="002B0A22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4376" w:type="dxa"/>
          </w:tcPr>
          <w:p w14:paraId="16B39566" w14:textId="3CF10A4A" w:rsidR="002B0A22" w:rsidRDefault="002B0A22" w:rsidP="00D54587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использования</w:t>
            </w:r>
          </w:p>
        </w:tc>
      </w:tr>
      <w:tr w:rsidR="002B0A22" w14:paraId="73BAEA59" w14:textId="77777777" w:rsidTr="00DD4D05">
        <w:tc>
          <w:tcPr>
            <w:tcW w:w="4126" w:type="dxa"/>
          </w:tcPr>
          <w:p w14:paraId="30B4650F" w14:textId="682A6158" w:rsidR="002B0A22" w:rsidRDefault="002B0A22" w:rsidP="00D54587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по продажам</w:t>
            </w:r>
          </w:p>
        </w:tc>
        <w:tc>
          <w:tcPr>
            <w:tcW w:w="4376" w:type="dxa"/>
          </w:tcPr>
          <w:p w14:paraId="7DE94816" w14:textId="77777777" w:rsidR="002B0A22" w:rsidRDefault="002B0A22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справочника клиентов</w:t>
            </w:r>
          </w:p>
          <w:p w14:paraId="79568278" w14:textId="77777777" w:rsidR="002B0A22" w:rsidRDefault="002B0A22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информационного листа</w:t>
            </w:r>
          </w:p>
          <w:p w14:paraId="56EDC21B" w14:textId="6C712C9E" w:rsidR="002E0097" w:rsidRPr="002E0097" w:rsidRDefault="002B0A22" w:rsidP="002E009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заявок</w:t>
            </w:r>
          </w:p>
          <w:p w14:paraId="64AE3E44" w14:textId="4CC98E54" w:rsidR="002B0A22" w:rsidRDefault="002B0A22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Формирование реестра заявок</w:t>
            </w:r>
          </w:p>
          <w:p w14:paraId="6B65F9C4" w14:textId="1BB8FCC8" w:rsidR="002E0097" w:rsidRDefault="002E0097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заказов</w:t>
            </w:r>
          </w:p>
          <w:p w14:paraId="7A0DE7EE" w14:textId="2CBD7087" w:rsidR="002E0097" w:rsidRDefault="002E0097" w:rsidP="002E009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заказов</w:t>
            </w:r>
          </w:p>
          <w:p w14:paraId="7A92B9A4" w14:textId="2108C71D" w:rsidR="002E0097" w:rsidRDefault="002E0097" w:rsidP="002E009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счета – фактуры</w:t>
            </w:r>
          </w:p>
          <w:p w14:paraId="78A6218A" w14:textId="77777777" w:rsidR="002E0097" w:rsidRDefault="002E0097" w:rsidP="002E009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реестра </w:t>
            </w:r>
          </w:p>
          <w:p w14:paraId="1EDB678D" w14:textId="30B54B7D" w:rsidR="002E0097" w:rsidRDefault="002E0097" w:rsidP="002E0097">
            <w:pPr>
              <w:pStyle w:val="a3"/>
              <w:spacing w:line="240" w:lineRule="auto"/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счетов – фактур</w:t>
            </w:r>
          </w:p>
          <w:p w14:paraId="515DAB33" w14:textId="0B498168" w:rsidR="002B0A22" w:rsidRDefault="002B0A22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</w:t>
            </w:r>
            <w:r w:rsidR="00A14105">
              <w:rPr>
                <w:sz w:val="24"/>
                <w:szCs w:val="24"/>
              </w:rPr>
              <w:t>ерка возможности реализации заказ</w:t>
            </w:r>
            <w:r>
              <w:rPr>
                <w:sz w:val="24"/>
                <w:szCs w:val="24"/>
              </w:rPr>
              <w:t>а</w:t>
            </w:r>
          </w:p>
          <w:p w14:paraId="05722068" w14:textId="77777777" w:rsidR="002B0A22" w:rsidRDefault="002B0A22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коммерческих предложений</w:t>
            </w:r>
          </w:p>
          <w:p w14:paraId="5E1A85A3" w14:textId="607D31D4" w:rsidR="002B0A22" w:rsidRPr="002E0097" w:rsidRDefault="00A14105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</w:t>
            </w:r>
            <w:r w:rsidR="002B0A22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еестра коммерческих предложений</w:t>
            </w:r>
          </w:p>
          <w:p w14:paraId="28943BA7" w14:textId="77777777" w:rsidR="002E0097" w:rsidRDefault="002E0097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оплаты заказов</w:t>
            </w:r>
          </w:p>
          <w:p w14:paraId="1395C533" w14:textId="46A92E62" w:rsidR="002E0097" w:rsidRPr="002B0A22" w:rsidRDefault="002E0097" w:rsidP="002B0A22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указа об отгрузке</w:t>
            </w:r>
          </w:p>
        </w:tc>
      </w:tr>
      <w:tr w:rsidR="002B0A22" w14:paraId="720D3444" w14:textId="77777777" w:rsidTr="00DD4D05">
        <w:tc>
          <w:tcPr>
            <w:tcW w:w="4126" w:type="dxa"/>
          </w:tcPr>
          <w:p w14:paraId="64BD5AB5" w14:textId="2DEE1AA6" w:rsidR="002B0A22" w:rsidRPr="002B0A22" w:rsidRDefault="005242D1" w:rsidP="00D54587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Специалист</w:t>
            </w:r>
            <w:r w:rsidR="002B0A22">
              <w:rPr>
                <w:sz w:val="24"/>
                <w:szCs w:val="24"/>
              </w:rPr>
              <w:t xml:space="preserve"> отдела продаж</w:t>
            </w:r>
          </w:p>
        </w:tc>
        <w:tc>
          <w:tcPr>
            <w:tcW w:w="4376" w:type="dxa"/>
          </w:tcPr>
          <w:p w14:paraId="229F01E9" w14:textId="77777777" w:rsidR="002B0A22" w:rsidRDefault="002B0A22" w:rsidP="002B0A22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существования договора с клиентом</w:t>
            </w:r>
          </w:p>
          <w:p w14:paraId="7AC94341" w14:textId="77777777" w:rsidR="002B0A22" w:rsidRDefault="002B0A22" w:rsidP="002B0A22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договора с клиентом</w:t>
            </w:r>
          </w:p>
          <w:p w14:paraId="4F4DADB1" w14:textId="17256573" w:rsidR="002B0A22" w:rsidRDefault="002B0A22" w:rsidP="002B0A22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договоров</w:t>
            </w:r>
          </w:p>
        </w:tc>
      </w:tr>
      <w:tr w:rsidR="002B0A22" w14:paraId="5761FC11" w14:textId="77777777" w:rsidTr="00DD4D05">
        <w:tc>
          <w:tcPr>
            <w:tcW w:w="4126" w:type="dxa"/>
          </w:tcPr>
          <w:p w14:paraId="7F9B1427" w14:textId="30B17B54" w:rsidR="002B0A22" w:rsidRPr="002E0097" w:rsidRDefault="002E0097" w:rsidP="00D54587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Кладовщик</w:t>
            </w:r>
          </w:p>
        </w:tc>
        <w:tc>
          <w:tcPr>
            <w:tcW w:w="4376" w:type="dxa"/>
          </w:tcPr>
          <w:p w14:paraId="20B6E97A" w14:textId="77777777" w:rsidR="00DD4D05" w:rsidRDefault="00DD4D05" w:rsidP="00DD4D05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расходной накладной</w:t>
            </w:r>
          </w:p>
          <w:p w14:paraId="74FB7517" w14:textId="77777777" w:rsidR="00DD4D05" w:rsidRDefault="00DD4D05" w:rsidP="00DD4D05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отгрузки товара</w:t>
            </w:r>
          </w:p>
          <w:p w14:paraId="6FCA214C" w14:textId="77777777" w:rsidR="00DD4D05" w:rsidRDefault="00DD4D05" w:rsidP="00DD4D05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ведомости отгрузки товара со склада</w:t>
            </w:r>
          </w:p>
          <w:p w14:paraId="7B611B51" w14:textId="110142AD" w:rsidR="00325AF6" w:rsidRDefault="00325AF6" w:rsidP="00DD4D05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инструкции на подбор товара</w:t>
            </w:r>
          </w:p>
        </w:tc>
      </w:tr>
      <w:tr w:rsidR="0072064F" w14:paraId="7E02F913" w14:textId="77777777" w:rsidTr="00DD4D05">
        <w:tc>
          <w:tcPr>
            <w:tcW w:w="4126" w:type="dxa"/>
          </w:tcPr>
          <w:p w14:paraId="4678A03E" w14:textId="283BA8CC" w:rsidR="0072064F" w:rsidRDefault="0072064F" w:rsidP="00D54587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отдела продаж</w:t>
            </w:r>
          </w:p>
        </w:tc>
        <w:tc>
          <w:tcPr>
            <w:tcW w:w="4376" w:type="dxa"/>
          </w:tcPr>
          <w:p w14:paraId="1A069DB9" w14:textId="758282D1" w:rsidR="0072064F" w:rsidRDefault="0072064F" w:rsidP="0072064F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составленных документов.</w:t>
            </w:r>
          </w:p>
          <w:p w14:paraId="1CA84244" w14:textId="77777777" w:rsidR="0072064F" w:rsidRDefault="0072064F" w:rsidP="0072064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B8645E5" w14:textId="77777777" w:rsidR="002B0A22" w:rsidRPr="00605A7F" w:rsidRDefault="002B0A22" w:rsidP="00D54587">
      <w:pPr>
        <w:pStyle w:val="a3"/>
        <w:spacing w:line="240" w:lineRule="auto"/>
        <w:ind w:left="1069" w:firstLine="0"/>
        <w:rPr>
          <w:sz w:val="24"/>
          <w:szCs w:val="24"/>
        </w:rPr>
      </w:pPr>
    </w:p>
    <w:p w14:paraId="02FE760C" w14:textId="2BB029FA" w:rsidR="0040092B" w:rsidRDefault="0040092B" w:rsidP="00D73133">
      <w:pPr>
        <w:pStyle w:val="a3"/>
        <w:spacing w:line="240" w:lineRule="auto"/>
        <w:ind w:left="1069" w:firstLine="0"/>
        <w:rPr>
          <w:sz w:val="24"/>
          <w:szCs w:val="24"/>
        </w:rPr>
      </w:pPr>
      <w:r w:rsidRPr="00605A7F">
        <w:rPr>
          <w:sz w:val="24"/>
          <w:szCs w:val="24"/>
        </w:rPr>
        <w:t xml:space="preserve">2.2. </w:t>
      </w:r>
      <w:r w:rsidRPr="00605A7F">
        <w:rPr>
          <w:i/>
          <w:sz w:val="24"/>
          <w:szCs w:val="24"/>
        </w:rPr>
        <w:t>Предположения и зависимости</w:t>
      </w:r>
      <w:r w:rsidRPr="00605A7F">
        <w:rPr>
          <w:sz w:val="24"/>
          <w:szCs w:val="24"/>
        </w:rPr>
        <w:t xml:space="preserve">. </w:t>
      </w:r>
    </w:p>
    <w:p w14:paraId="58C7A97F" w14:textId="067BCC3C" w:rsidR="00F85A2A" w:rsidRDefault="00F85A2A" w:rsidP="00D54587">
      <w:pPr>
        <w:pStyle w:val="a3"/>
        <w:spacing w:line="240" w:lineRule="auto"/>
        <w:ind w:left="1069" w:firstLine="0"/>
        <w:rPr>
          <w:sz w:val="24"/>
          <w:szCs w:val="24"/>
        </w:rPr>
      </w:pPr>
      <w:r>
        <w:rPr>
          <w:sz w:val="24"/>
          <w:szCs w:val="24"/>
        </w:rPr>
        <w:t>Предположения и зависимости - 1. На предприятии будут установлены компьютеры, подключенные к сети интернет, позволяющие обрабатывать заказы клиентов и вести реестр клиентов и их заказов.</w:t>
      </w:r>
    </w:p>
    <w:p w14:paraId="6CF4B9E9" w14:textId="70CDE5E1" w:rsidR="00F85A2A" w:rsidRDefault="00F85A2A" w:rsidP="00F85A2A">
      <w:pPr>
        <w:pStyle w:val="a3"/>
        <w:spacing w:line="240" w:lineRule="auto"/>
        <w:ind w:left="1069" w:firstLine="0"/>
        <w:rPr>
          <w:sz w:val="24"/>
          <w:szCs w:val="24"/>
        </w:rPr>
      </w:pPr>
      <w:r>
        <w:rPr>
          <w:sz w:val="24"/>
          <w:szCs w:val="24"/>
        </w:rPr>
        <w:t>Предположения и зависимости - 2. Система будет иметь доступ учету всех товаров предприятия и их наличия на складе для формирования указа об отгрузке товара и формировании счета - фактуры.</w:t>
      </w:r>
    </w:p>
    <w:p w14:paraId="619B4BF8" w14:textId="1EC53F74" w:rsidR="00F85A2A" w:rsidRDefault="00F85A2A" w:rsidP="00F85A2A">
      <w:pPr>
        <w:pStyle w:val="a3"/>
        <w:spacing w:line="240" w:lineRule="auto"/>
        <w:ind w:left="1069" w:firstLine="0"/>
        <w:rPr>
          <w:sz w:val="24"/>
          <w:szCs w:val="24"/>
        </w:rPr>
      </w:pPr>
      <w:r>
        <w:rPr>
          <w:sz w:val="24"/>
          <w:szCs w:val="24"/>
        </w:rPr>
        <w:t xml:space="preserve">Предположения и зависимости – 3. Система </w:t>
      </w:r>
      <w:r w:rsidR="0020069E">
        <w:rPr>
          <w:sz w:val="24"/>
          <w:szCs w:val="24"/>
        </w:rPr>
        <w:t>может формировать и отправлять клиентам на почту специальные предложения.</w:t>
      </w:r>
    </w:p>
    <w:p w14:paraId="7703652D" w14:textId="3688CBF3" w:rsidR="0040092B" w:rsidRPr="00605A7F" w:rsidRDefault="0040092B" w:rsidP="0020069E">
      <w:pPr>
        <w:pStyle w:val="a3"/>
        <w:spacing w:line="240" w:lineRule="auto"/>
        <w:rPr>
          <w:sz w:val="24"/>
          <w:szCs w:val="24"/>
        </w:rPr>
      </w:pPr>
      <w:r w:rsidRPr="00605A7F">
        <w:rPr>
          <w:sz w:val="24"/>
          <w:szCs w:val="24"/>
        </w:rPr>
        <w:t>3. Описание требований</w:t>
      </w:r>
    </w:p>
    <w:p w14:paraId="584D5FBE" w14:textId="77777777" w:rsidR="0040092B" w:rsidRPr="00605A7F" w:rsidRDefault="0040092B" w:rsidP="00D54587">
      <w:pPr>
        <w:pStyle w:val="a3"/>
        <w:spacing w:line="240" w:lineRule="auto"/>
        <w:rPr>
          <w:sz w:val="24"/>
          <w:szCs w:val="24"/>
        </w:rPr>
      </w:pPr>
      <w:r w:rsidRPr="00605A7F">
        <w:rPr>
          <w:sz w:val="24"/>
          <w:szCs w:val="24"/>
        </w:rPr>
        <w:t xml:space="preserve">3.1. </w:t>
      </w:r>
      <w:r w:rsidRPr="00605A7F">
        <w:rPr>
          <w:i/>
          <w:sz w:val="24"/>
          <w:szCs w:val="24"/>
        </w:rPr>
        <w:t>Описание вариантов использования</w:t>
      </w:r>
      <w:r w:rsidRPr="00605A7F">
        <w:rPr>
          <w:sz w:val="24"/>
          <w:szCs w:val="24"/>
        </w:rPr>
        <w:t>. Параграф содержит описание вариантов использования и связанных с ними нефункциональные требований, либо ссылки на соответствующие артефакты.</w:t>
      </w:r>
    </w:p>
    <w:p w14:paraId="2B5ED843" w14:textId="77777777" w:rsidR="0040092B" w:rsidRPr="00605A7F" w:rsidRDefault="0040092B" w:rsidP="00D54587">
      <w:pPr>
        <w:pStyle w:val="a3"/>
        <w:spacing w:line="240" w:lineRule="auto"/>
        <w:rPr>
          <w:sz w:val="24"/>
          <w:szCs w:val="24"/>
        </w:rPr>
      </w:pPr>
      <w:r w:rsidRPr="00605A7F">
        <w:rPr>
          <w:sz w:val="24"/>
          <w:szCs w:val="24"/>
        </w:rPr>
        <w:lastRenderedPageBreak/>
        <w:t xml:space="preserve">3.2. </w:t>
      </w:r>
      <w:r w:rsidRPr="00605A7F">
        <w:rPr>
          <w:i/>
          <w:sz w:val="24"/>
          <w:szCs w:val="24"/>
        </w:rPr>
        <w:t>Специальные требования</w:t>
      </w:r>
      <w:r w:rsidRPr="00605A7F">
        <w:rPr>
          <w:sz w:val="24"/>
          <w:szCs w:val="24"/>
        </w:rPr>
        <w:t>. Параграф содержит описание функциональных требований (не описанных, как варианты использования), а также описание нефункциональных требований общего характера (не сопоставленных ни одному прецеденту в предыдущем разделе), либо ссылки на соответствующие артефакты.</w:t>
      </w:r>
    </w:p>
    <w:p w14:paraId="709B4CD1" w14:textId="77777777" w:rsidR="0040092B" w:rsidRPr="00CD04AA" w:rsidRDefault="0040092B" w:rsidP="00D54587">
      <w:pPr>
        <w:pStyle w:val="a3"/>
        <w:spacing w:line="240" w:lineRule="auto"/>
        <w:rPr>
          <w:sz w:val="24"/>
          <w:szCs w:val="24"/>
        </w:rPr>
      </w:pPr>
      <w:r w:rsidRPr="00605A7F">
        <w:rPr>
          <w:sz w:val="24"/>
          <w:szCs w:val="24"/>
        </w:rPr>
        <w:t>4. Вспомогательная информация. Сюда включается информация, облегчающая понимание документа. Это может быть оглавление и приложения, например, описывающие прототипы пользовательского интерфейса.</w:t>
      </w:r>
    </w:p>
    <w:p w14:paraId="10DEDCE6" w14:textId="5B5B7FB9" w:rsidR="00110358" w:rsidRPr="00110358" w:rsidRDefault="00110358" w:rsidP="00D54587">
      <w:pPr>
        <w:pStyle w:val="a3"/>
        <w:spacing w:line="240" w:lineRule="auto"/>
        <w:rPr>
          <w:sz w:val="24"/>
          <w:szCs w:val="24"/>
        </w:rPr>
      </w:pPr>
      <w:r w:rsidRPr="00110358">
        <w:rPr>
          <w:sz w:val="24"/>
          <w:szCs w:val="24"/>
        </w:rPr>
        <w:t xml:space="preserve">5.   </w:t>
      </w:r>
      <w:r>
        <w:rPr>
          <w:sz w:val="24"/>
          <w:szCs w:val="24"/>
        </w:rPr>
        <w:t>Детальное описание прецедентов</w:t>
      </w:r>
      <w:r w:rsidR="002968A8">
        <w:rPr>
          <w:sz w:val="24"/>
          <w:szCs w:val="24"/>
        </w:rPr>
        <w:t xml:space="preserve"> </w:t>
      </w:r>
      <w:r>
        <w:rPr>
          <w:sz w:val="24"/>
          <w:szCs w:val="24"/>
        </w:rPr>
        <w:t>Каждый прецедент(</w:t>
      </w:r>
      <w:r>
        <w:rPr>
          <w:sz w:val="24"/>
          <w:szCs w:val="24"/>
          <w:lang w:val="en-US"/>
        </w:rPr>
        <w:t>UC</w:t>
      </w:r>
      <w:r w:rsidRPr="00110358">
        <w:rPr>
          <w:sz w:val="24"/>
          <w:szCs w:val="24"/>
        </w:rPr>
        <w:t>)</w:t>
      </w:r>
      <w:r>
        <w:rPr>
          <w:sz w:val="24"/>
          <w:szCs w:val="24"/>
        </w:rPr>
        <w:t xml:space="preserve"> описывается по шаблону </w:t>
      </w:r>
      <w:r>
        <w:rPr>
          <w:sz w:val="24"/>
          <w:szCs w:val="24"/>
          <w:lang w:val="en-US"/>
        </w:rPr>
        <w:t>RUP</w:t>
      </w:r>
      <w:r>
        <w:rPr>
          <w:sz w:val="24"/>
          <w:szCs w:val="24"/>
        </w:rPr>
        <w:t>.</w:t>
      </w:r>
    </w:p>
    <w:p w14:paraId="50CD177B" w14:textId="77777777" w:rsidR="00D54587" w:rsidRDefault="00D54587" w:rsidP="00D54587">
      <w:pPr>
        <w:pStyle w:val="1"/>
        <w:widowControl w:val="0"/>
        <w:spacing w:before="120"/>
        <w:rPr>
          <w:rFonts w:ascii="Times New Roman" w:hAnsi="Times New Roman" w:cs="Times New Roman"/>
          <w:sz w:val="24"/>
          <w:szCs w:val="24"/>
          <w:lang w:eastAsia="en-US"/>
        </w:rPr>
      </w:pPr>
      <w:bookmarkStart w:id="7" w:name="_Toc152651805"/>
    </w:p>
    <w:p w14:paraId="670A9ECD" w14:textId="77777777" w:rsidR="00D54587" w:rsidRDefault="00D54587" w:rsidP="00D54587">
      <w:pPr>
        <w:rPr>
          <w:lang w:eastAsia="en-US"/>
        </w:rPr>
      </w:pPr>
    </w:p>
    <w:p w14:paraId="1D7B0580" w14:textId="77777777" w:rsidR="00D54587" w:rsidRDefault="00D54587" w:rsidP="00D54587">
      <w:pPr>
        <w:pStyle w:val="1"/>
        <w:widowControl w:val="0"/>
        <w:spacing w:before="12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38ECFFA" w14:textId="77777777" w:rsidR="00D54587" w:rsidRDefault="00D54587" w:rsidP="00D54587">
      <w:pPr>
        <w:pStyle w:val="1"/>
        <w:widowControl w:val="0"/>
        <w:spacing w:before="12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8CD6071" w14:textId="77777777" w:rsidR="00D54587" w:rsidRDefault="00D54587" w:rsidP="00D54587">
      <w:pPr>
        <w:pStyle w:val="1"/>
        <w:widowControl w:val="0"/>
        <w:spacing w:before="12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F9B8DA" w14:textId="77777777" w:rsidR="00D54587" w:rsidRDefault="00D54587" w:rsidP="00D54587">
      <w:pPr>
        <w:pStyle w:val="1"/>
        <w:widowControl w:val="0"/>
        <w:spacing w:before="12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C3548F4" w14:textId="77777777" w:rsidR="00D54587" w:rsidRDefault="00D54587" w:rsidP="00D54587">
      <w:pPr>
        <w:pStyle w:val="1"/>
        <w:widowControl w:val="0"/>
        <w:spacing w:before="120"/>
        <w:rPr>
          <w:rFonts w:ascii="Times New Roman" w:hAnsi="Times New Roman" w:cs="Times New Roman"/>
          <w:sz w:val="24"/>
          <w:szCs w:val="24"/>
          <w:lang w:eastAsia="en-US"/>
        </w:rPr>
      </w:pPr>
    </w:p>
    <w:bookmarkEnd w:id="7"/>
    <w:p w14:paraId="533C969A" w14:textId="3E19A9BD" w:rsidR="00DA0833" w:rsidRPr="00110358" w:rsidRDefault="00110358" w:rsidP="00D54587">
      <w:pPr>
        <w:rPr>
          <w:lang w:eastAsia="en-US"/>
        </w:rPr>
      </w:pPr>
      <w:r>
        <w:rPr>
          <w:lang w:eastAsia="en-US"/>
        </w:rPr>
        <w:t xml:space="preserve">Ниже приведен </w:t>
      </w:r>
      <w:r w:rsidRPr="00CD04AA">
        <w:rPr>
          <w:b/>
          <w:lang w:eastAsia="en-US"/>
        </w:rPr>
        <w:t>пример</w:t>
      </w:r>
      <w:r>
        <w:rPr>
          <w:lang w:eastAsia="en-US"/>
        </w:rPr>
        <w:t xml:space="preserve"> списка всех </w:t>
      </w:r>
      <w:r w:rsidR="00DA0833" w:rsidRPr="00605A7F">
        <w:rPr>
          <w:lang w:eastAsia="en-US"/>
        </w:rPr>
        <w:t>требовани</w:t>
      </w:r>
      <w:r>
        <w:rPr>
          <w:lang w:eastAsia="en-US"/>
        </w:rPr>
        <w:t xml:space="preserve">й, определенных </w:t>
      </w:r>
      <w:r w:rsidR="00AE4EBF">
        <w:rPr>
          <w:lang w:eastAsia="en-US"/>
        </w:rPr>
        <w:t>в</w:t>
      </w:r>
      <w:r>
        <w:rPr>
          <w:lang w:eastAsia="en-US"/>
        </w:rPr>
        <w:t xml:space="preserve"> рамках реализации подсистемы </w:t>
      </w:r>
      <w:r w:rsidRPr="00110358">
        <w:rPr>
          <w:lang w:eastAsia="en-US"/>
        </w:rPr>
        <w:t>“</w:t>
      </w:r>
      <w:r>
        <w:rPr>
          <w:lang w:eastAsia="en-US"/>
        </w:rPr>
        <w:t>Работа с заказами клиентов</w:t>
      </w:r>
      <w:r w:rsidRPr="00110358">
        <w:rPr>
          <w:lang w:eastAsia="en-US"/>
        </w:rPr>
        <w:t>”</w:t>
      </w:r>
      <w:r w:rsidR="00DA0833" w:rsidRPr="00605A7F">
        <w:rPr>
          <w:lang w:eastAsia="en-US"/>
        </w:rPr>
        <w:t>.</w:t>
      </w:r>
      <w:r w:rsidRPr="00110358">
        <w:rPr>
          <w:lang w:eastAsia="en-US"/>
        </w:rPr>
        <w:t xml:space="preserve"> </w:t>
      </w:r>
    </w:p>
    <w:p w14:paraId="566A6364" w14:textId="77777777" w:rsidR="00DA0833" w:rsidRPr="00605A7F" w:rsidRDefault="00DA0833" w:rsidP="00D54587">
      <w:pPr>
        <w:rPr>
          <w:lang w:eastAsia="en-US"/>
        </w:rPr>
      </w:pPr>
      <w:r w:rsidRPr="00605A7F">
        <w:rPr>
          <w:lang w:eastAsia="en-US"/>
        </w:rPr>
        <w:t>Введена следующая типизация требования (поле «тип»):</w:t>
      </w:r>
    </w:p>
    <w:p w14:paraId="4A73DE2D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 xml:space="preserve">UC – функциональное, в форме прецедента; </w:t>
      </w:r>
    </w:p>
    <w:p w14:paraId="5A1F3EEF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 xml:space="preserve">F – функциональное; </w:t>
      </w:r>
    </w:p>
    <w:p w14:paraId="7BBE47D0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>U – нефункциональное (применимость);</w:t>
      </w:r>
    </w:p>
    <w:p w14:paraId="4DD5F378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>R – нефункциональное (надёжность) ;</w:t>
      </w:r>
    </w:p>
    <w:p w14:paraId="23EA14A4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>P – нефункциональное (производительность) ;</w:t>
      </w:r>
    </w:p>
    <w:p w14:paraId="6626AD72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>S – нефункциональное (пригодность к эксплуатации).</w:t>
      </w:r>
    </w:p>
    <w:p w14:paraId="74D8CE65" w14:textId="77777777" w:rsidR="00DA0833" w:rsidRPr="00605A7F" w:rsidRDefault="00DA0833" w:rsidP="00D54587">
      <w:pPr>
        <w:widowControl w:val="0"/>
        <w:numPr>
          <w:ilvl w:val="0"/>
          <w:numId w:val="2"/>
        </w:numPr>
        <w:tabs>
          <w:tab w:val="clear" w:pos="1077"/>
          <w:tab w:val="num" w:pos="426"/>
        </w:tabs>
        <w:ind w:left="567" w:hanging="425"/>
      </w:pPr>
      <w:r w:rsidRPr="00605A7F">
        <w:t>O –прочее.</w:t>
      </w:r>
    </w:p>
    <w:tbl>
      <w:tblPr>
        <w:tblStyle w:val="a7"/>
        <w:tblW w:w="0" w:type="auto"/>
        <w:tblLayout w:type="fixed"/>
        <w:tblLook w:val="01E0" w:firstRow="1" w:lastRow="1" w:firstColumn="1" w:lastColumn="1" w:noHBand="0" w:noVBand="0"/>
      </w:tblPr>
      <w:tblGrid>
        <w:gridCol w:w="675"/>
        <w:gridCol w:w="6319"/>
        <w:gridCol w:w="590"/>
        <w:gridCol w:w="236"/>
      </w:tblGrid>
      <w:tr w:rsidR="00605A7F" w:rsidRPr="00605A7F" w14:paraId="0B0C8383" w14:textId="77777777" w:rsidTr="007F2A9B">
        <w:trPr>
          <w:trHeight w:val="397"/>
        </w:trPr>
        <w:tc>
          <w:tcPr>
            <w:tcW w:w="675" w:type="dxa"/>
          </w:tcPr>
          <w:p w14:paraId="3C72ECAE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i/>
                <w:color w:val="000000"/>
              </w:rPr>
            </w:pPr>
            <w:r w:rsidRPr="00605A7F">
              <w:rPr>
                <w:i/>
                <w:color w:val="000000"/>
              </w:rPr>
              <w:t>Код</w:t>
            </w:r>
          </w:p>
        </w:tc>
        <w:tc>
          <w:tcPr>
            <w:tcW w:w="6319" w:type="dxa"/>
          </w:tcPr>
          <w:p w14:paraId="1FEEAFF2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</w:rPr>
            </w:pPr>
            <w:r w:rsidRPr="00605A7F">
              <w:rPr>
                <w:i/>
                <w:color w:val="000000"/>
              </w:rPr>
              <w:t>Наименование</w:t>
            </w:r>
          </w:p>
        </w:tc>
        <w:tc>
          <w:tcPr>
            <w:tcW w:w="590" w:type="dxa"/>
          </w:tcPr>
          <w:p w14:paraId="22E09D80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</w:rPr>
            </w:pPr>
            <w:r w:rsidRPr="00605A7F">
              <w:rPr>
                <w:i/>
                <w:color w:val="000000"/>
              </w:rPr>
              <w:t>Тип</w:t>
            </w:r>
          </w:p>
        </w:tc>
        <w:tc>
          <w:tcPr>
            <w:tcW w:w="236" w:type="dxa"/>
          </w:tcPr>
          <w:p w14:paraId="1E06EF06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</w:rPr>
            </w:pPr>
          </w:p>
        </w:tc>
      </w:tr>
      <w:tr w:rsidR="00605A7F" w:rsidRPr="00605A7F" w14:paraId="583A76C8" w14:textId="77777777" w:rsidTr="007F2A9B">
        <w:trPr>
          <w:trHeight w:val="397"/>
        </w:trPr>
        <w:tc>
          <w:tcPr>
            <w:tcW w:w="675" w:type="dxa"/>
          </w:tcPr>
          <w:p w14:paraId="7A1DF341" w14:textId="77777777" w:rsidR="00605A7F" w:rsidRPr="00605A7F" w:rsidRDefault="00605A7F" w:rsidP="00817C83">
            <w:pPr>
              <w:autoSpaceDE w:val="0"/>
              <w:autoSpaceDN w:val="0"/>
              <w:adjustRightInd w:val="0"/>
              <w:spacing w:before="120" w:after="60"/>
              <w:jc w:val="center"/>
            </w:pPr>
            <w:r w:rsidRPr="00605A7F">
              <w:t>M1</w:t>
            </w:r>
          </w:p>
        </w:tc>
        <w:tc>
          <w:tcPr>
            <w:tcW w:w="6319" w:type="dxa"/>
          </w:tcPr>
          <w:p w14:paraId="6A0A0D6E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</w:rPr>
            </w:pPr>
            <w:r w:rsidRPr="00605A7F">
              <w:t>Регистрация заказа</w:t>
            </w:r>
          </w:p>
        </w:tc>
        <w:tc>
          <w:tcPr>
            <w:tcW w:w="590" w:type="dxa"/>
          </w:tcPr>
          <w:p w14:paraId="1EB228E1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</w:rPr>
            </w:pPr>
            <w:r w:rsidRPr="00605A7F">
              <w:t>UC</w:t>
            </w:r>
          </w:p>
        </w:tc>
        <w:tc>
          <w:tcPr>
            <w:tcW w:w="236" w:type="dxa"/>
          </w:tcPr>
          <w:p w14:paraId="33D6F324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605A7F" w:rsidRPr="00605A7F" w14:paraId="15EBB877" w14:textId="77777777" w:rsidTr="007F2A9B">
        <w:trPr>
          <w:trHeight w:val="397"/>
        </w:trPr>
        <w:tc>
          <w:tcPr>
            <w:tcW w:w="675" w:type="dxa"/>
          </w:tcPr>
          <w:p w14:paraId="55EBB42A" w14:textId="77777777" w:rsidR="00605A7F" w:rsidRPr="00605A7F" w:rsidRDefault="00605A7F" w:rsidP="00817C83">
            <w:pPr>
              <w:autoSpaceDE w:val="0"/>
              <w:autoSpaceDN w:val="0"/>
              <w:adjustRightInd w:val="0"/>
              <w:spacing w:before="120" w:after="60"/>
              <w:jc w:val="center"/>
            </w:pPr>
            <w:r w:rsidRPr="00605A7F">
              <w:t>M2</w:t>
            </w:r>
          </w:p>
        </w:tc>
        <w:tc>
          <w:tcPr>
            <w:tcW w:w="6319" w:type="dxa"/>
          </w:tcPr>
          <w:p w14:paraId="4E6BA379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</w:rPr>
            </w:pPr>
            <w:r w:rsidRPr="00605A7F">
              <w:t>Изменение заказа</w:t>
            </w:r>
          </w:p>
        </w:tc>
        <w:tc>
          <w:tcPr>
            <w:tcW w:w="590" w:type="dxa"/>
          </w:tcPr>
          <w:p w14:paraId="126B283C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33F34004" w14:textId="77777777" w:rsidR="00605A7F" w:rsidRPr="00605A7F" w:rsidRDefault="00605A7F" w:rsidP="00D54587"/>
        </w:tc>
      </w:tr>
      <w:tr w:rsidR="00605A7F" w:rsidRPr="00605A7F" w14:paraId="2BC60DFC" w14:textId="77777777" w:rsidTr="007F2A9B">
        <w:trPr>
          <w:trHeight w:val="397"/>
        </w:trPr>
        <w:tc>
          <w:tcPr>
            <w:tcW w:w="675" w:type="dxa"/>
          </w:tcPr>
          <w:p w14:paraId="0F106CFF" w14:textId="77777777" w:rsidR="00605A7F" w:rsidRPr="00605A7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M</w:t>
            </w:r>
            <w:r w:rsidR="00CD04AA">
              <w:rPr>
                <w:sz w:val="24"/>
                <w:szCs w:val="24"/>
                <w:lang w:val="en-US"/>
              </w:rPr>
              <w:t>M</w:t>
            </w:r>
            <w:r w:rsidRPr="00605A7F">
              <w:rPr>
                <w:sz w:val="24"/>
                <w:szCs w:val="24"/>
              </w:rPr>
              <w:t>3</w:t>
            </w:r>
          </w:p>
        </w:tc>
        <w:tc>
          <w:tcPr>
            <w:tcW w:w="6319" w:type="dxa"/>
          </w:tcPr>
          <w:p w14:paraId="04323C38" w14:textId="77777777" w:rsidR="00605A7F" w:rsidRPr="00605A7F" w:rsidRDefault="00605A7F" w:rsidP="00CD04AA">
            <w:pPr>
              <w:pStyle w:val="a3"/>
              <w:spacing w:after="0" w:line="240" w:lineRule="auto"/>
              <w:ind w:firstLine="0"/>
              <w:contextualSpacing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Удаление заказа</w:t>
            </w:r>
          </w:p>
        </w:tc>
        <w:tc>
          <w:tcPr>
            <w:tcW w:w="590" w:type="dxa"/>
          </w:tcPr>
          <w:p w14:paraId="163CF20F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3B1EE864" w14:textId="77777777" w:rsidR="00605A7F" w:rsidRPr="00605A7F" w:rsidRDefault="00605A7F" w:rsidP="00D54587"/>
        </w:tc>
      </w:tr>
      <w:tr w:rsidR="00605A7F" w:rsidRPr="00605A7F" w14:paraId="37DF0306" w14:textId="77777777" w:rsidTr="007F2A9B">
        <w:trPr>
          <w:trHeight w:val="397"/>
        </w:trPr>
        <w:tc>
          <w:tcPr>
            <w:tcW w:w="675" w:type="dxa"/>
          </w:tcPr>
          <w:p w14:paraId="6813453A" w14:textId="77777777" w:rsidR="00605A7F" w:rsidRPr="00605A7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M</w:t>
            </w:r>
            <w:r w:rsidR="00CD04AA">
              <w:rPr>
                <w:sz w:val="24"/>
                <w:szCs w:val="24"/>
                <w:lang w:val="en-US"/>
              </w:rPr>
              <w:t>M</w:t>
            </w:r>
            <w:r w:rsidRPr="00605A7F">
              <w:rPr>
                <w:sz w:val="24"/>
                <w:szCs w:val="24"/>
              </w:rPr>
              <w:t>4</w:t>
            </w:r>
          </w:p>
        </w:tc>
        <w:tc>
          <w:tcPr>
            <w:tcW w:w="6319" w:type="dxa"/>
          </w:tcPr>
          <w:p w14:paraId="4653A341" w14:textId="333A7D95" w:rsidR="00605A7F" w:rsidRPr="00605A7F" w:rsidRDefault="00B562EB" w:rsidP="00CD04AA">
            <w:pPr>
              <w:pStyle w:val="a3"/>
              <w:spacing w:after="0"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Аннулирование</w:t>
            </w:r>
            <w:r w:rsidR="00605A7F" w:rsidRPr="00605A7F">
              <w:rPr>
                <w:sz w:val="24"/>
                <w:szCs w:val="24"/>
              </w:rPr>
              <w:t xml:space="preserve"> заказ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590" w:type="dxa"/>
          </w:tcPr>
          <w:p w14:paraId="11AABEA5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5E608519" w14:textId="77777777" w:rsidR="00605A7F" w:rsidRPr="00605A7F" w:rsidRDefault="00605A7F" w:rsidP="00D54587"/>
        </w:tc>
      </w:tr>
      <w:tr w:rsidR="00605A7F" w:rsidRPr="00605A7F" w14:paraId="74752E5B" w14:textId="77777777" w:rsidTr="007F2A9B">
        <w:trPr>
          <w:trHeight w:val="397"/>
        </w:trPr>
        <w:tc>
          <w:tcPr>
            <w:tcW w:w="675" w:type="dxa"/>
          </w:tcPr>
          <w:p w14:paraId="0183C916" w14:textId="5DE42B90" w:rsidR="00605A7F" w:rsidRPr="00605A7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D</w:t>
            </w:r>
            <w:r w:rsidR="00AE4EBF">
              <w:rPr>
                <w:sz w:val="24"/>
                <w:szCs w:val="24"/>
              </w:rPr>
              <w:t>С</w:t>
            </w:r>
            <w:r w:rsidRPr="00605A7F">
              <w:rPr>
                <w:sz w:val="24"/>
                <w:szCs w:val="24"/>
              </w:rPr>
              <w:t>1</w:t>
            </w:r>
          </w:p>
        </w:tc>
        <w:tc>
          <w:tcPr>
            <w:tcW w:w="6319" w:type="dxa"/>
          </w:tcPr>
          <w:p w14:paraId="03E38B89" w14:textId="77777777" w:rsidR="00C922DF" w:rsidRDefault="00C922DF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договора с клиентом</w:t>
            </w:r>
          </w:p>
          <w:p w14:paraId="37C6048B" w14:textId="526D8027" w:rsidR="00605A7F" w:rsidRPr="00605A7F" w:rsidRDefault="00605A7F" w:rsidP="00CD04AA">
            <w:pPr>
              <w:pStyle w:val="a3"/>
              <w:spacing w:after="0" w:line="24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590" w:type="dxa"/>
          </w:tcPr>
          <w:p w14:paraId="42A92123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6D691C72" w14:textId="77777777" w:rsidR="00605A7F" w:rsidRPr="00605A7F" w:rsidRDefault="00605A7F" w:rsidP="00D54587"/>
        </w:tc>
      </w:tr>
      <w:tr w:rsidR="00605A7F" w:rsidRPr="00605A7F" w14:paraId="63629043" w14:textId="77777777" w:rsidTr="007F2A9B">
        <w:trPr>
          <w:trHeight w:val="397"/>
        </w:trPr>
        <w:tc>
          <w:tcPr>
            <w:tcW w:w="675" w:type="dxa"/>
          </w:tcPr>
          <w:p w14:paraId="4E805D75" w14:textId="3A574E60" w:rsidR="00605A7F" w:rsidRPr="00AE4EB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D</w:t>
            </w:r>
            <w:r w:rsidR="00AE4EBF">
              <w:rPr>
                <w:sz w:val="24"/>
                <w:szCs w:val="24"/>
              </w:rPr>
              <w:t>М5</w:t>
            </w:r>
          </w:p>
        </w:tc>
        <w:tc>
          <w:tcPr>
            <w:tcW w:w="6319" w:type="dxa"/>
          </w:tcPr>
          <w:p w14:paraId="2D8E29D9" w14:textId="402BB510" w:rsidR="00605A7F" w:rsidRPr="00605A7F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заявок</w:t>
            </w:r>
          </w:p>
        </w:tc>
        <w:tc>
          <w:tcPr>
            <w:tcW w:w="590" w:type="dxa"/>
          </w:tcPr>
          <w:p w14:paraId="41E8233A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019C4729" w14:textId="77777777" w:rsidR="00605A7F" w:rsidRPr="00605A7F" w:rsidRDefault="00605A7F" w:rsidP="00D54587"/>
        </w:tc>
      </w:tr>
      <w:tr w:rsidR="00605A7F" w:rsidRPr="00605A7F" w14:paraId="53F841D5" w14:textId="77777777" w:rsidTr="007F2A9B">
        <w:trPr>
          <w:trHeight w:val="397"/>
        </w:trPr>
        <w:tc>
          <w:tcPr>
            <w:tcW w:w="675" w:type="dxa"/>
          </w:tcPr>
          <w:p w14:paraId="57454629" w14:textId="5FCA22E2" w:rsidR="00605A7F" w:rsidRPr="00AE4EB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D</w:t>
            </w:r>
            <w:r w:rsidR="00AE4EBF">
              <w:rPr>
                <w:sz w:val="24"/>
                <w:szCs w:val="24"/>
              </w:rPr>
              <w:t>М6</w:t>
            </w:r>
          </w:p>
        </w:tc>
        <w:tc>
          <w:tcPr>
            <w:tcW w:w="6319" w:type="dxa"/>
          </w:tcPr>
          <w:p w14:paraId="17A186D0" w14:textId="7688AE21" w:rsidR="00605A7F" w:rsidRPr="00605A7F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заказов</w:t>
            </w:r>
          </w:p>
        </w:tc>
        <w:tc>
          <w:tcPr>
            <w:tcW w:w="590" w:type="dxa"/>
          </w:tcPr>
          <w:p w14:paraId="2ABD8CF7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44D5AA6F" w14:textId="77777777" w:rsidR="00605A7F" w:rsidRPr="00605A7F" w:rsidRDefault="00605A7F" w:rsidP="00D54587"/>
        </w:tc>
      </w:tr>
      <w:tr w:rsidR="00605A7F" w:rsidRPr="00605A7F" w14:paraId="0A7FFC17" w14:textId="77777777" w:rsidTr="007F2A9B">
        <w:trPr>
          <w:trHeight w:val="397"/>
        </w:trPr>
        <w:tc>
          <w:tcPr>
            <w:tcW w:w="675" w:type="dxa"/>
          </w:tcPr>
          <w:p w14:paraId="76027C97" w14:textId="433B7D79" w:rsidR="00605A7F" w:rsidRPr="00AE4EB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D</w:t>
            </w:r>
            <w:r w:rsidR="00AE4EBF">
              <w:rPr>
                <w:sz w:val="24"/>
                <w:szCs w:val="24"/>
              </w:rPr>
              <w:t>М7</w:t>
            </w:r>
          </w:p>
        </w:tc>
        <w:tc>
          <w:tcPr>
            <w:tcW w:w="6319" w:type="dxa"/>
          </w:tcPr>
          <w:p w14:paraId="5872A27E" w14:textId="24B6537D" w:rsidR="00605A7F" w:rsidRPr="00605A7F" w:rsidRDefault="00C61D2A" w:rsidP="00CD04AA">
            <w:pPr>
              <w:pStyle w:val="a3"/>
              <w:spacing w:after="0"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счета – фактуры</w:t>
            </w:r>
          </w:p>
        </w:tc>
        <w:tc>
          <w:tcPr>
            <w:tcW w:w="590" w:type="dxa"/>
          </w:tcPr>
          <w:p w14:paraId="40D09C82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1E10EDD0" w14:textId="77777777" w:rsidR="00605A7F" w:rsidRPr="00605A7F" w:rsidRDefault="00605A7F" w:rsidP="00D54587"/>
        </w:tc>
      </w:tr>
      <w:tr w:rsidR="00605A7F" w:rsidRPr="00605A7F" w14:paraId="64A07519" w14:textId="77777777" w:rsidTr="007F2A9B">
        <w:trPr>
          <w:trHeight w:val="397"/>
        </w:trPr>
        <w:tc>
          <w:tcPr>
            <w:tcW w:w="675" w:type="dxa"/>
          </w:tcPr>
          <w:p w14:paraId="6AF6A252" w14:textId="1772D2E0" w:rsidR="00605A7F" w:rsidRPr="00AE4EB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С</w:t>
            </w:r>
            <w:r w:rsidR="00AE4EBF">
              <w:rPr>
                <w:sz w:val="24"/>
                <w:szCs w:val="24"/>
              </w:rPr>
              <w:t>М8</w:t>
            </w:r>
          </w:p>
        </w:tc>
        <w:tc>
          <w:tcPr>
            <w:tcW w:w="6319" w:type="dxa"/>
          </w:tcPr>
          <w:p w14:paraId="154458A4" w14:textId="77777777" w:rsidR="00C61D2A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заказов</w:t>
            </w:r>
          </w:p>
          <w:p w14:paraId="12BE04D3" w14:textId="3DE85652" w:rsidR="00605A7F" w:rsidRPr="00605A7F" w:rsidRDefault="00605A7F" w:rsidP="00CD04AA">
            <w:pPr>
              <w:pStyle w:val="a3"/>
              <w:spacing w:after="0" w:line="24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590" w:type="dxa"/>
          </w:tcPr>
          <w:p w14:paraId="1ECBCED2" w14:textId="77777777" w:rsidR="00605A7F" w:rsidRPr="00605A7F" w:rsidRDefault="00605A7F" w:rsidP="00D54587">
            <w:r w:rsidRPr="00605A7F">
              <w:t>UC</w:t>
            </w:r>
          </w:p>
        </w:tc>
        <w:tc>
          <w:tcPr>
            <w:tcW w:w="236" w:type="dxa"/>
          </w:tcPr>
          <w:p w14:paraId="0BCA22A9" w14:textId="77777777" w:rsidR="00605A7F" w:rsidRPr="00605A7F" w:rsidRDefault="00605A7F" w:rsidP="00D54587"/>
        </w:tc>
      </w:tr>
      <w:tr w:rsidR="00605A7F" w:rsidRPr="00605A7F" w14:paraId="0DAC6216" w14:textId="77777777" w:rsidTr="007F2A9B">
        <w:trPr>
          <w:trHeight w:val="397"/>
        </w:trPr>
        <w:tc>
          <w:tcPr>
            <w:tcW w:w="675" w:type="dxa"/>
          </w:tcPr>
          <w:p w14:paraId="7AB939C3" w14:textId="1C00F024" w:rsidR="00605A7F" w:rsidRPr="00AE4EBF" w:rsidRDefault="00605A7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05A7F">
              <w:rPr>
                <w:sz w:val="24"/>
                <w:szCs w:val="24"/>
              </w:rPr>
              <w:t>С</w:t>
            </w:r>
            <w:r w:rsidR="00AE4EBF">
              <w:rPr>
                <w:sz w:val="24"/>
                <w:szCs w:val="24"/>
              </w:rPr>
              <w:t>М9</w:t>
            </w:r>
          </w:p>
        </w:tc>
        <w:tc>
          <w:tcPr>
            <w:tcW w:w="6319" w:type="dxa"/>
          </w:tcPr>
          <w:p w14:paraId="2EE9ED72" w14:textId="6D74AB30" w:rsidR="00605A7F" w:rsidRPr="00605A7F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счетов – фактур</w:t>
            </w:r>
          </w:p>
        </w:tc>
        <w:tc>
          <w:tcPr>
            <w:tcW w:w="590" w:type="dxa"/>
          </w:tcPr>
          <w:p w14:paraId="5F46EEC7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</w:rPr>
            </w:pPr>
            <w:r w:rsidRPr="00605A7F">
              <w:t xml:space="preserve">UC </w:t>
            </w:r>
          </w:p>
        </w:tc>
        <w:tc>
          <w:tcPr>
            <w:tcW w:w="236" w:type="dxa"/>
          </w:tcPr>
          <w:p w14:paraId="3F432342" w14:textId="77777777" w:rsidR="00605A7F" w:rsidRPr="00605A7F" w:rsidRDefault="00605A7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61D2A" w:rsidRPr="00605A7F" w14:paraId="39E455F0" w14:textId="77777777" w:rsidTr="007F2A9B">
        <w:trPr>
          <w:trHeight w:val="397"/>
        </w:trPr>
        <w:tc>
          <w:tcPr>
            <w:tcW w:w="675" w:type="dxa"/>
          </w:tcPr>
          <w:p w14:paraId="3A37A8C0" w14:textId="0A4235F9" w:rsidR="00C61D2A" w:rsidRPr="00AE4EBF" w:rsidRDefault="00AE4EBF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  <w:lang w:val="uk-UA"/>
              </w:rPr>
              <w:t>М10</w:t>
            </w:r>
          </w:p>
        </w:tc>
        <w:tc>
          <w:tcPr>
            <w:tcW w:w="6319" w:type="dxa"/>
          </w:tcPr>
          <w:p w14:paraId="0451B215" w14:textId="0DF274FF" w:rsidR="00C61D2A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коммерческих предложений</w:t>
            </w:r>
          </w:p>
        </w:tc>
        <w:tc>
          <w:tcPr>
            <w:tcW w:w="590" w:type="dxa"/>
          </w:tcPr>
          <w:p w14:paraId="4D298B6C" w14:textId="06F4E981" w:rsidR="00C61D2A" w:rsidRPr="00C61D2A" w:rsidRDefault="00C61D2A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4DD68620" w14:textId="77777777" w:rsidR="00C61D2A" w:rsidRPr="00605A7F" w:rsidRDefault="00C61D2A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61D2A" w:rsidRPr="00605A7F" w14:paraId="15B91F25" w14:textId="77777777" w:rsidTr="007F2A9B">
        <w:trPr>
          <w:trHeight w:val="397"/>
        </w:trPr>
        <w:tc>
          <w:tcPr>
            <w:tcW w:w="675" w:type="dxa"/>
          </w:tcPr>
          <w:p w14:paraId="2B41C0E1" w14:textId="33C6C9FC" w:rsidR="00C61D2A" w:rsidRPr="00605A7F" w:rsidRDefault="005B1B12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ММ16</w:t>
            </w:r>
            <w:bookmarkStart w:id="8" w:name="_GoBack"/>
            <w:bookmarkEnd w:id="8"/>
          </w:p>
        </w:tc>
        <w:tc>
          <w:tcPr>
            <w:tcW w:w="6319" w:type="dxa"/>
          </w:tcPr>
          <w:p w14:paraId="79EC7B05" w14:textId="77777777" w:rsidR="00C61D2A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оплаты заказов</w:t>
            </w:r>
          </w:p>
          <w:p w14:paraId="14913269" w14:textId="77777777" w:rsidR="00C61D2A" w:rsidRDefault="00C61D2A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90" w:type="dxa"/>
          </w:tcPr>
          <w:p w14:paraId="2147A23D" w14:textId="084F68C2" w:rsidR="00C61D2A" w:rsidRDefault="00C61D2A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5427CB8F" w14:textId="77777777" w:rsidR="00C61D2A" w:rsidRPr="00605A7F" w:rsidRDefault="00C61D2A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922DF" w:rsidRPr="00605A7F" w14:paraId="61968F43" w14:textId="77777777" w:rsidTr="007F2A9B">
        <w:trPr>
          <w:trHeight w:val="397"/>
        </w:trPr>
        <w:tc>
          <w:tcPr>
            <w:tcW w:w="675" w:type="dxa"/>
          </w:tcPr>
          <w:p w14:paraId="688D88C2" w14:textId="4A3182B7" w:rsidR="00C922DF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пС2</w:t>
            </w:r>
          </w:p>
        </w:tc>
        <w:tc>
          <w:tcPr>
            <w:tcW w:w="6319" w:type="dxa"/>
          </w:tcPr>
          <w:p w14:paraId="18C45691" w14:textId="5513572F" w:rsidR="00C922DF" w:rsidRDefault="00C922DF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договоров</w:t>
            </w:r>
          </w:p>
        </w:tc>
        <w:tc>
          <w:tcPr>
            <w:tcW w:w="590" w:type="dxa"/>
          </w:tcPr>
          <w:p w14:paraId="3F39B538" w14:textId="0D9134E1" w:rsidR="00C922DF" w:rsidRDefault="00C922DF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23E9F632" w14:textId="77777777" w:rsidR="00C922DF" w:rsidRPr="00605A7F" w:rsidRDefault="00C922D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922DF" w:rsidRPr="00605A7F" w14:paraId="196CC7E3" w14:textId="77777777" w:rsidTr="007F2A9B">
        <w:trPr>
          <w:trHeight w:val="397"/>
        </w:trPr>
        <w:tc>
          <w:tcPr>
            <w:tcW w:w="675" w:type="dxa"/>
          </w:tcPr>
          <w:p w14:paraId="238D67F2" w14:textId="676F49F7" w:rsidR="00C922DF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ММ11</w:t>
            </w:r>
          </w:p>
        </w:tc>
        <w:tc>
          <w:tcPr>
            <w:tcW w:w="6319" w:type="dxa"/>
          </w:tcPr>
          <w:p w14:paraId="02D965D7" w14:textId="5D38EA8A" w:rsidR="00C922DF" w:rsidRPr="00C922DF" w:rsidRDefault="00C922DF" w:rsidP="00C61D2A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указа об отгрузке</w:t>
            </w:r>
          </w:p>
        </w:tc>
        <w:tc>
          <w:tcPr>
            <w:tcW w:w="590" w:type="dxa"/>
          </w:tcPr>
          <w:p w14:paraId="6924A20C" w14:textId="7CADFCBB" w:rsidR="00C922DF" w:rsidRDefault="00C922DF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3D69A85D" w14:textId="77777777" w:rsidR="00C922DF" w:rsidRPr="00605A7F" w:rsidRDefault="00C922D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922DF" w:rsidRPr="00605A7F" w14:paraId="11051BC8" w14:textId="77777777" w:rsidTr="007F2A9B">
        <w:trPr>
          <w:trHeight w:val="397"/>
        </w:trPr>
        <w:tc>
          <w:tcPr>
            <w:tcW w:w="675" w:type="dxa"/>
          </w:tcPr>
          <w:p w14:paraId="71AFB952" w14:textId="5A6A0444" w:rsidR="00C922DF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КК1</w:t>
            </w:r>
          </w:p>
        </w:tc>
        <w:tc>
          <w:tcPr>
            <w:tcW w:w="6319" w:type="dxa"/>
          </w:tcPr>
          <w:p w14:paraId="7D656DD4" w14:textId="363C43AE" w:rsidR="00C922DF" w:rsidRDefault="00C922DF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>расходной накладной</w:t>
            </w:r>
          </w:p>
        </w:tc>
        <w:tc>
          <w:tcPr>
            <w:tcW w:w="590" w:type="dxa"/>
          </w:tcPr>
          <w:p w14:paraId="373365B6" w14:textId="4799596A" w:rsidR="00C922DF" w:rsidRPr="00C922DF" w:rsidRDefault="00C922DF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49D1CF28" w14:textId="77777777" w:rsidR="00C922DF" w:rsidRPr="00605A7F" w:rsidRDefault="00C922D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922DF" w:rsidRPr="00605A7F" w14:paraId="605A8CBF" w14:textId="77777777" w:rsidTr="007F2A9B">
        <w:trPr>
          <w:trHeight w:val="397"/>
        </w:trPr>
        <w:tc>
          <w:tcPr>
            <w:tcW w:w="675" w:type="dxa"/>
          </w:tcPr>
          <w:p w14:paraId="72EB1B8F" w14:textId="63A0FB46" w:rsidR="00C922DF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КК2</w:t>
            </w:r>
          </w:p>
        </w:tc>
        <w:tc>
          <w:tcPr>
            <w:tcW w:w="6319" w:type="dxa"/>
          </w:tcPr>
          <w:p w14:paraId="408D2493" w14:textId="3D620877" w:rsidR="00C922DF" w:rsidRDefault="00C922DF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отгрузки товара</w:t>
            </w:r>
          </w:p>
        </w:tc>
        <w:tc>
          <w:tcPr>
            <w:tcW w:w="590" w:type="dxa"/>
          </w:tcPr>
          <w:p w14:paraId="01C0FD56" w14:textId="048A6A8C" w:rsidR="00C922DF" w:rsidRPr="00C922DF" w:rsidRDefault="00C922DF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63C38F3A" w14:textId="77777777" w:rsidR="00C922DF" w:rsidRPr="00605A7F" w:rsidRDefault="00C922D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C922DF" w:rsidRPr="00605A7F" w14:paraId="2D70A800" w14:textId="77777777" w:rsidTr="007F2A9B">
        <w:trPr>
          <w:trHeight w:val="397"/>
        </w:trPr>
        <w:tc>
          <w:tcPr>
            <w:tcW w:w="675" w:type="dxa"/>
          </w:tcPr>
          <w:p w14:paraId="213AE183" w14:textId="7E4BBA43" w:rsidR="00C922DF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КК3</w:t>
            </w:r>
          </w:p>
        </w:tc>
        <w:tc>
          <w:tcPr>
            <w:tcW w:w="6319" w:type="dxa"/>
          </w:tcPr>
          <w:p w14:paraId="6AEA2791" w14:textId="03D27D19" w:rsidR="00C922DF" w:rsidRDefault="00C922DF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ведомости отгрузки товара со склада</w:t>
            </w:r>
          </w:p>
        </w:tc>
        <w:tc>
          <w:tcPr>
            <w:tcW w:w="590" w:type="dxa"/>
          </w:tcPr>
          <w:p w14:paraId="33FCE2BB" w14:textId="4A75A34E" w:rsidR="00C922DF" w:rsidRPr="00C922DF" w:rsidRDefault="00C922DF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0792FFEC" w14:textId="77777777" w:rsidR="00C922DF" w:rsidRPr="00605A7F" w:rsidRDefault="00C922DF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A14105" w:rsidRPr="00605A7F" w14:paraId="789DEF63" w14:textId="77777777" w:rsidTr="007F2A9B">
        <w:trPr>
          <w:trHeight w:val="397"/>
        </w:trPr>
        <w:tc>
          <w:tcPr>
            <w:tcW w:w="675" w:type="dxa"/>
          </w:tcPr>
          <w:p w14:paraId="25640154" w14:textId="72D78E99" w:rsidR="00A14105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ММ12</w:t>
            </w:r>
          </w:p>
        </w:tc>
        <w:tc>
          <w:tcPr>
            <w:tcW w:w="6319" w:type="dxa"/>
          </w:tcPr>
          <w:p w14:paraId="0893AD37" w14:textId="5DF5A9B1" w:rsidR="00A14105" w:rsidRDefault="00A14105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коммерческих предложений</w:t>
            </w:r>
          </w:p>
        </w:tc>
        <w:tc>
          <w:tcPr>
            <w:tcW w:w="590" w:type="dxa"/>
          </w:tcPr>
          <w:p w14:paraId="2468C537" w14:textId="0BA2C39D" w:rsidR="00A14105" w:rsidRDefault="00A14105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6262853A" w14:textId="77777777" w:rsidR="00A14105" w:rsidRPr="00605A7F" w:rsidRDefault="00A14105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A14105" w:rsidRPr="00605A7F" w14:paraId="7B275DA7" w14:textId="77777777" w:rsidTr="007F2A9B">
        <w:trPr>
          <w:trHeight w:val="397"/>
        </w:trPr>
        <w:tc>
          <w:tcPr>
            <w:tcW w:w="675" w:type="dxa"/>
          </w:tcPr>
          <w:p w14:paraId="5CC5C51E" w14:textId="190DADEB" w:rsidR="00A14105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ДД1</w:t>
            </w:r>
          </w:p>
        </w:tc>
        <w:tc>
          <w:tcPr>
            <w:tcW w:w="6319" w:type="dxa"/>
          </w:tcPr>
          <w:p w14:paraId="2A27F906" w14:textId="520A3F33" w:rsidR="00A14105" w:rsidRDefault="00A14105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составленных документов.</w:t>
            </w:r>
          </w:p>
        </w:tc>
        <w:tc>
          <w:tcPr>
            <w:tcW w:w="590" w:type="dxa"/>
          </w:tcPr>
          <w:p w14:paraId="5A892EF3" w14:textId="3164AB40" w:rsidR="00A14105" w:rsidRDefault="00A14105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5BDAFCF6" w14:textId="77777777" w:rsidR="00A14105" w:rsidRPr="00605A7F" w:rsidRDefault="00A14105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325AF6" w:rsidRPr="00605A7F" w14:paraId="3040EE60" w14:textId="77777777" w:rsidTr="007F2A9B">
        <w:trPr>
          <w:trHeight w:val="397"/>
        </w:trPr>
        <w:tc>
          <w:tcPr>
            <w:tcW w:w="675" w:type="dxa"/>
          </w:tcPr>
          <w:p w14:paraId="50F489B0" w14:textId="36BB43AC" w:rsidR="00325AF6" w:rsidRPr="00817C83" w:rsidRDefault="00817C83" w:rsidP="00817C83">
            <w:pPr>
              <w:pStyle w:val="a3"/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КК4</w:t>
            </w:r>
          </w:p>
        </w:tc>
        <w:tc>
          <w:tcPr>
            <w:tcW w:w="6319" w:type="dxa"/>
          </w:tcPr>
          <w:p w14:paraId="505316C1" w14:textId="4605963E" w:rsidR="00325AF6" w:rsidRDefault="00325AF6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инструкции на подбор товара</w:t>
            </w:r>
          </w:p>
        </w:tc>
        <w:tc>
          <w:tcPr>
            <w:tcW w:w="590" w:type="dxa"/>
          </w:tcPr>
          <w:p w14:paraId="1E9CC095" w14:textId="198326E2" w:rsidR="00325AF6" w:rsidRPr="00325AF6" w:rsidRDefault="00325AF6" w:rsidP="00D54587">
            <w:pPr>
              <w:autoSpaceDE w:val="0"/>
              <w:autoSpaceDN w:val="0"/>
              <w:adjustRightInd w:val="0"/>
              <w:spacing w:before="120" w:after="6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7E94DF21" w14:textId="77777777" w:rsidR="00325AF6" w:rsidRPr="00605A7F" w:rsidRDefault="00325AF6" w:rsidP="00D54587">
            <w:pPr>
              <w:autoSpaceDE w:val="0"/>
              <w:autoSpaceDN w:val="0"/>
              <w:adjustRightInd w:val="0"/>
              <w:spacing w:before="120" w:after="60"/>
            </w:pPr>
          </w:p>
        </w:tc>
      </w:tr>
      <w:tr w:rsidR="00605A7F" w:rsidRPr="00605A7F" w14:paraId="1FAA7C8A" w14:textId="77777777" w:rsidTr="007F2A9B">
        <w:trPr>
          <w:trHeight w:val="397"/>
        </w:trPr>
        <w:tc>
          <w:tcPr>
            <w:tcW w:w="675" w:type="dxa"/>
          </w:tcPr>
          <w:p w14:paraId="07726DD4" w14:textId="1E10748A" w:rsidR="00605A7F" w:rsidRPr="00817C83" w:rsidRDefault="00817C83" w:rsidP="00817C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М13</w:t>
            </w:r>
          </w:p>
        </w:tc>
        <w:tc>
          <w:tcPr>
            <w:tcW w:w="6319" w:type="dxa"/>
          </w:tcPr>
          <w:p w14:paraId="4BEC0341" w14:textId="1A1A5C0E" w:rsidR="00605A7F" w:rsidRPr="00605A7F" w:rsidRDefault="00605A7F" w:rsidP="00C922DF">
            <w:r w:rsidRPr="00605A7F">
              <w:t xml:space="preserve"> Ведение справочника </w:t>
            </w:r>
            <w:r w:rsidR="00C922DF">
              <w:t>клиентов</w:t>
            </w:r>
          </w:p>
        </w:tc>
        <w:tc>
          <w:tcPr>
            <w:tcW w:w="590" w:type="dxa"/>
          </w:tcPr>
          <w:p w14:paraId="3845B905" w14:textId="52BD9BAA" w:rsidR="00605A7F" w:rsidRPr="005B1B12" w:rsidRDefault="005B1B12" w:rsidP="00D54587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236" w:type="dxa"/>
          </w:tcPr>
          <w:p w14:paraId="65D7B793" w14:textId="77777777" w:rsidR="00605A7F" w:rsidRPr="00605A7F" w:rsidRDefault="00605A7F" w:rsidP="00D54587"/>
        </w:tc>
      </w:tr>
      <w:tr w:rsidR="00605A7F" w:rsidRPr="00605A7F" w14:paraId="1E1F8715" w14:textId="77777777" w:rsidTr="007F2A9B">
        <w:trPr>
          <w:trHeight w:val="397"/>
        </w:trPr>
        <w:tc>
          <w:tcPr>
            <w:tcW w:w="675" w:type="dxa"/>
          </w:tcPr>
          <w:p w14:paraId="6A787074" w14:textId="45B8D7FA" w:rsidR="00605A7F" w:rsidRPr="00817C83" w:rsidRDefault="00817C83" w:rsidP="00817C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С3</w:t>
            </w:r>
          </w:p>
        </w:tc>
        <w:tc>
          <w:tcPr>
            <w:tcW w:w="6319" w:type="dxa"/>
          </w:tcPr>
          <w:p w14:paraId="297F066E" w14:textId="7322DF75" w:rsidR="00605A7F" w:rsidRPr="00C922DF" w:rsidRDefault="00C922DF" w:rsidP="00C922D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Проверка существования договора с клиентом</w:t>
            </w:r>
          </w:p>
        </w:tc>
        <w:tc>
          <w:tcPr>
            <w:tcW w:w="590" w:type="dxa"/>
          </w:tcPr>
          <w:p w14:paraId="09268035" w14:textId="77777777" w:rsidR="00605A7F" w:rsidRPr="00605A7F" w:rsidRDefault="00605A7F" w:rsidP="00D54587">
            <w:r w:rsidRPr="00605A7F">
              <w:t>F</w:t>
            </w:r>
          </w:p>
        </w:tc>
        <w:tc>
          <w:tcPr>
            <w:tcW w:w="236" w:type="dxa"/>
          </w:tcPr>
          <w:p w14:paraId="2511275B" w14:textId="77777777" w:rsidR="00605A7F" w:rsidRPr="00605A7F" w:rsidRDefault="00605A7F" w:rsidP="00D54587"/>
        </w:tc>
      </w:tr>
      <w:tr w:rsidR="0072064F" w:rsidRPr="00605A7F" w14:paraId="5D600B53" w14:textId="77777777" w:rsidTr="007F2A9B">
        <w:trPr>
          <w:trHeight w:val="397"/>
        </w:trPr>
        <w:tc>
          <w:tcPr>
            <w:tcW w:w="675" w:type="dxa"/>
          </w:tcPr>
          <w:p w14:paraId="552E44B0" w14:textId="38EDC6E2" w:rsidR="0072064F" w:rsidRPr="00817C83" w:rsidRDefault="00817C83" w:rsidP="00817C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М14</w:t>
            </w:r>
          </w:p>
        </w:tc>
        <w:tc>
          <w:tcPr>
            <w:tcW w:w="6319" w:type="dxa"/>
          </w:tcPr>
          <w:p w14:paraId="6B0E00A8" w14:textId="535BFDBC" w:rsidR="0072064F" w:rsidRPr="0072064F" w:rsidRDefault="0072064F" w:rsidP="0072064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реестра оплаченных счетов – фактур</w:t>
            </w:r>
          </w:p>
        </w:tc>
        <w:tc>
          <w:tcPr>
            <w:tcW w:w="590" w:type="dxa"/>
          </w:tcPr>
          <w:p w14:paraId="133C1C61" w14:textId="0B21EC84" w:rsidR="0072064F" w:rsidRPr="0072064F" w:rsidRDefault="0072064F" w:rsidP="00D545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6" w:type="dxa"/>
          </w:tcPr>
          <w:p w14:paraId="041965B9" w14:textId="77777777" w:rsidR="0072064F" w:rsidRPr="00605A7F" w:rsidRDefault="0072064F" w:rsidP="00D54587"/>
        </w:tc>
      </w:tr>
      <w:tr w:rsidR="00A14105" w:rsidRPr="00605A7F" w14:paraId="4235F6AB" w14:textId="77777777" w:rsidTr="007F2A9B">
        <w:trPr>
          <w:trHeight w:val="397"/>
        </w:trPr>
        <w:tc>
          <w:tcPr>
            <w:tcW w:w="675" w:type="dxa"/>
          </w:tcPr>
          <w:p w14:paraId="17591856" w14:textId="70B9C561" w:rsidR="00A14105" w:rsidRPr="00817C83" w:rsidRDefault="00817C83" w:rsidP="00817C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М15</w:t>
            </w:r>
          </w:p>
        </w:tc>
        <w:tc>
          <w:tcPr>
            <w:tcW w:w="6319" w:type="dxa"/>
          </w:tcPr>
          <w:p w14:paraId="50076100" w14:textId="62C2B4FE" w:rsidR="00A14105" w:rsidRDefault="00A14105" w:rsidP="0072064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возможности реализации заказа</w:t>
            </w:r>
          </w:p>
        </w:tc>
        <w:tc>
          <w:tcPr>
            <w:tcW w:w="590" w:type="dxa"/>
          </w:tcPr>
          <w:p w14:paraId="46211AF6" w14:textId="040FB0D9" w:rsidR="00A14105" w:rsidRPr="00A14105" w:rsidRDefault="00A14105" w:rsidP="00D545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6" w:type="dxa"/>
          </w:tcPr>
          <w:p w14:paraId="7F1420A9" w14:textId="77777777" w:rsidR="00A14105" w:rsidRPr="00605A7F" w:rsidRDefault="00A14105" w:rsidP="00D54587"/>
        </w:tc>
      </w:tr>
      <w:tr w:rsidR="00325AF6" w:rsidRPr="00605A7F" w14:paraId="4F055FC5" w14:textId="77777777" w:rsidTr="007F2A9B">
        <w:trPr>
          <w:trHeight w:val="397"/>
        </w:trPr>
        <w:tc>
          <w:tcPr>
            <w:tcW w:w="675" w:type="dxa"/>
          </w:tcPr>
          <w:p w14:paraId="7CDCBB5F" w14:textId="21D608FC" w:rsidR="00325AF6" w:rsidRPr="00325AF6" w:rsidRDefault="00325AF6" w:rsidP="00817C83">
            <w:pPr>
              <w:jc w:val="center"/>
            </w:pPr>
          </w:p>
        </w:tc>
        <w:tc>
          <w:tcPr>
            <w:tcW w:w="6319" w:type="dxa"/>
          </w:tcPr>
          <w:p w14:paraId="3B0D2E90" w14:textId="19F236C3" w:rsidR="00325AF6" w:rsidRPr="00325AF6" w:rsidRDefault="00325AF6" w:rsidP="0072064F">
            <w:pPr>
              <w:pStyle w:val="a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 документов</w:t>
            </w:r>
          </w:p>
        </w:tc>
        <w:tc>
          <w:tcPr>
            <w:tcW w:w="590" w:type="dxa"/>
          </w:tcPr>
          <w:p w14:paraId="03C01851" w14:textId="210A9352" w:rsidR="00325AF6" w:rsidRDefault="00325AF6" w:rsidP="00D5458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6" w:type="dxa"/>
          </w:tcPr>
          <w:p w14:paraId="7B719245" w14:textId="77777777" w:rsidR="00325AF6" w:rsidRPr="00605A7F" w:rsidRDefault="00325AF6" w:rsidP="00D54587"/>
        </w:tc>
      </w:tr>
      <w:tr w:rsidR="00605A7F" w:rsidRPr="00605A7F" w14:paraId="255A93A8" w14:textId="77777777" w:rsidTr="007F2A9B">
        <w:trPr>
          <w:trHeight w:val="397"/>
        </w:trPr>
        <w:tc>
          <w:tcPr>
            <w:tcW w:w="675" w:type="dxa"/>
          </w:tcPr>
          <w:p w14:paraId="3A8DECDF" w14:textId="69B94FF2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71C50259" w14:textId="63BF13BB" w:rsidR="00605A7F" w:rsidRPr="00CD04AA" w:rsidRDefault="00605A7F" w:rsidP="00C10A07">
            <w:r w:rsidRPr="00605A7F">
              <w:t xml:space="preserve"> </w:t>
            </w:r>
            <w:r w:rsidR="00C10A07">
              <w:t>Весь функционал в одном окне</w:t>
            </w:r>
          </w:p>
        </w:tc>
        <w:tc>
          <w:tcPr>
            <w:tcW w:w="590" w:type="dxa"/>
          </w:tcPr>
          <w:p w14:paraId="2DF7FA48" w14:textId="77777777" w:rsidR="00605A7F" w:rsidRPr="00605A7F" w:rsidRDefault="00605A7F" w:rsidP="00D54587">
            <w:r w:rsidRPr="00605A7F">
              <w:t>U</w:t>
            </w:r>
          </w:p>
        </w:tc>
        <w:tc>
          <w:tcPr>
            <w:tcW w:w="236" w:type="dxa"/>
          </w:tcPr>
          <w:p w14:paraId="1D497001" w14:textId="77777777" w:rsidR="00605A7F" w:rsidRPr="00605A7F" w:rsidRDefault="00605A7F" w:rsidP="00D54587"/>
        </w:tc>
      </w:tr>
      <w:tr w:rsidR="005B1B12" w:rsidRPr="00605A7F" w14:paraId="42E091AA" w14:textId="77777777" w:rsidTr="007F2A9B">
        <w:trPr>
          <w:trHeight w:val="397"/>
        </w:trPr>
        <w:tc>
          <w:tcPr>
            <w:tcW w:w="675" w:type="dxa"/>
          </w:tcPr>
          <w:p w14:paraId="1EDF5DD7" w14:textId="053CEBBB" w:rsidR="005B1B12" w:rsidRPr="00605A7F" w:rsidRDefault="005B1B12" w:rsidP="005B1B12">
            <w:pPr>
              <w:jc w:val="center"/>
            </w:pPr>
          </w:p>
        </w:tc>
        <w:tc>
          <w:tcPr>
            <w:tcW w:w="6319" w:type="dxa"/>
          </w:tcPr>
          <w:p w14:paraId="7A1FB15B" w14:textId="710C22CF" w:rsidR="005B1B12" w:rsidRPr="00605A7F" w:rsidRDefault="005B1B12" w:rsidP="005B1B12">
            <w:r w:rsidRPr="00605A7F">
              <w:t xml:space="preserve"> Авторизация и аутентификация пользователей в системе</w:t>
            </w:r>
          </w:p>
        </w:tc>
        <w:tc>
          <w:tcPr>
            <w:tcW w:w="590" w:type="dxa"/>
          </w:tcPr>
          <w:p w14:paraId="2CE3EF5D" w14:textId="50566563" w:rsidR="005B1B12" w:rsidRPr="005B1B12" w:rsidRDefault="005B1B12" w:rsidP="005B1B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6" w:type="dxa"/>
          </w:tcPr>
          <w:p w14:paraId="3F628DA4" w14:textId="77777777" w:rsidR="005B1B12" w:rsidRPr="00605A7F" w:rsidRDefault="005B1B12" w:rsidP="005B1B12"/>
        </w:tc>
      </w:tr>
      <w:tr w:rsidR="00605A7F" w:rsidRPr="00605A7F" w14:paraId="32A034FB" w14:textId="77777777" w:rsidTr="007F2A9B">
        <w:trPr>
          <w:trHeight w:val="397"/>
        </w:trPr>
        <w:tc>
          <w:tcPr>
            <w:tcW w:w="675" w:type="dxa"/>
          </w:tcPr>
          <w:p w14:paraId="3C40EC5E" w14:textId="0D2C1F3B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21B8A22D" w14:textId="74FB1FFC" w:rsidR="00605A7F" w:rsidRPr="00605A7F" w:rsidRDefault="001D28C3" w:rsidP="00D54587">
            <w:r>
              <w:t>Отсутствие ошибок интерфейса</w:t>
            </w:r>
          </w:p>
        </w:tc>
        <w:tc>
          <w:tcPr>
            <w:tcW w:w="590" w:type="dxa"/>
          </w:tcPr>
          <w:p w14:paraId="43324B86" w14:textId="354300FA" w:rsidR="00605A7F" w:rsidRPr="00C10A07" w:rsidRDefault="00C10A07" w:rsidP="00D5458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36" w:type="dxa"/>
          </w:tcPr>
          <w:p w14:paraId="7B882FD7" w14:textId="77777777" w:rsidR="00605A7F" w:rsidRPr="00605A7F" w:rsidRDefault="00605A7F" w:rsidP="00D54587"/>
        </w:tc>
      </w:tr>
      <w:tr w:rsidR="00605A7F" w:rsidRPr="00605A7F" w14:paraId="7158A68A" w14:textId="77777777" w:rsidTr="007F2A9B">
        <w:trPr>
          <w:trHeight w:val="397"/>
        </w:trPr>
        <w:tc>
          <w:tcPr>
            <w:tcW w:w="675" w:type="dxa"/>
          </w:tcPr>
          <w:p w14:paraId="471D4DFC" w14:textId="70B6DA0C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4A459D5B" w14:textId="574DD311" w:rsidR="00605A7F" w:rsidRPr="00605A7F" w:rsidRDefault="007F2A9B" w:rsidP="00D54587">
            <w:r>
              <w:t>До 20 одновременно работающих пользователей</w:t>
            </w:r>
          </w:p>
        </w:tc>
        <w:tc>
          <w:tcPr>
            <w:tcW w:w="590" w:type="dxa"/>
          </w:tcPr>
          <w:p w14:paraId="6BB2799B" w14:textId="77777777" w:rsidR="00605A7F" w:rsidRPr="00605A7F" w:rsidRDefault="00605A7F" w:rsidP="00D54587">
            <w:r w:rsidRPr="00605A7F">
              <w:t>P</w:t>
            </w:r>
          </w:p>
        </w:tc>
        <w:tc>
          <w:tcPr>
            <w:tcW w:w="236" w:type="dxa"/>
          </w:tcPr>
          <w:p w14:paraId="38F02F70" w14:textId="77777777" w:rsidR="00605A7F" w:rsidRPr="00605A7F" w:rsidRDefault="00605A7F" w:rsidP="00D54587"/>
        </w:tc>
      </w:tr>
      <w:tr w:rsidR="00605A7F" w:rsidRPr="00605A7F" w14:paraId="7F87EBFD" w14:textId="77777777" w:rsidTr="007F2A9B">
        <w:trPr>
          <w:trHeight w:val="397"/>
        </w:trPr>
        <w:tc>
          <w:tcPr>
            <w:tcW w:w="675" w:type="dxa"/>
          </w:tcPr>
          <w:p w14:paraId="70F9E794" w14:textId="31D7E05E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3E3604E3" w14:textId="7D88A80B" w:rsidR="00605A7F" w:rsidRPr="00605A7F" w:rsidRDefault="00605A7F" w:rsidP="007F2A9B">
            <w:r w:rsidRPr="00605A7F">
              <w:t xml:space="preserve"> Время отклика</w:t>
            </w:r>
            <w:r w:rsidR="001D28C3">
              <w:t xml:space="preserve"> программы</w:t>
            </w:r>
            <w:r w:rsidR="007F2A9B">
              <w:t xml:space="preserve"> до 3 секунд</w:t>
            </w:r>
          </w:p>
        </w:tc>
        <w:tc>
          <w:tcPr>
            <w:tcW w:w="590" w:type="dxa"/>
          </w:tcPr>
          <w:p w14:paraId="39665680" w14:textId="77777777" w:rsidR="00605A7F" w:rsidRPr="00605A7F" w:rsidRDefault="00605A7F" w:rsidP="00D54587">
            <w:r w:rsidRPr="00605A7F">
              <w:t>P</w:t>
            </w:r>
          </w:p>
        </w:tc>
        <w:tc>
          <w:tcPr>
            <w:tcW w:w="236" w:type="dxa"/>
          </w:tcPr>
          <w:p w14:paraId="261144C4" w14:textId="77777777" w:rsidR="00605A7F" w:rsidRPr="00605A7F" w:rsidRDefault="00605A7F" w:rsidP="00D54587"/>
        </w:tc>
      </w:tr>
      <w:tr w:rsidR="00605A7F" w:rsidRPr="00605A7F" w14:paraId="1102E09C" w14:textId="77777777" w:rsidTr="007F2A9B">
        <w:trPr>
          <w:trHeight w:val="397"/>
        </w:trPr>
        <w:tc>
          <w:tcPr>
            <w:tcW w:w="675" w:type="dxa"/>
          </w:tcPr>
          <w:p w14:paraId="13B5AE64" w14:textId="6DD372B2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3BF00067" w14:textId="34E37D48" w:rsidR="00605A7F" w:rsidRPr="00605A7F" w:rsidRDefault="001D28C3" w:rsidP="00D54587">
            <w:r>
              <w:t>Совместимость пользователей на различных ОС</w:t>
            </w:r>
          </w:p>
        </w:tc>
        <w:tc>
          <w:tcPr>
            <w:tcW w:w="590" w:type="dxa"/>
          </w:tcPr>
          <w:p w14:paraId="014C539A" w14:textId="646E69E5" w:rsidR="00605A7F" w:rsidRPr="00C10A07" w:rsidRDefault="00C10A07" w:rsidP="00D5458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36" w:type="dxa"/>
          </w:tcPr>
          <w:p w14:paraId="682FE8CD" w14:textId="77777777" w:rsidR="00605A7F" w:rsidRPr="00605A7F" w:rsidRDefault="00605A7F" w:rsidP="00D54587"/>
        </w:tc>
      </w:tr>
      <w:tr w:rsidR="00605A7F" w:rsidRPr="00605A7F" w14:paraId="1F645C8A" w14:textId="77777777" w:rsidTr="007F2A9B">
        <w:trPr>
          <w:trHeight w:val="397"/>
        </w:trPr>
        <w:tc>
          <w:tcPr>
            <w:tcW w:w="675" w:type="dxa"/>
          </w:tcPr>
          <w:p w14:paraId="366F8156" w14:textId="63E4088E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6EC190B6" w14:textId="0D62CF48" w:rsidR="00605A7F" w:rsidRPr="00A45DED" w:rsidRDefault="00C10A07" w:rsidP="00D54587">
            <w:r>
              <w:t xml:space="preserve">Работа с </w:t>
            </w:r>
            <w:r w:rsidR="00A45DED">
              <w:rPr>
                <w:lang w:val="en-US"/>
              </w:rPr>
              <w:t>Java</w:t>
            </w:r>
            <w:r w:rsidR="00A45DED" w:rsidRPr="00C10A07">
              <w:t xml:space="preserve"> 8 </w:t>
            </w:r>
            <w:r w:rsidR="00A45DED">
              <w:t>и выше</w:t>
            </w:r>
          </w:p>
        </w:tc>
        <w:tc>
          <w:tcPr>
            <w:tcW w:w="590" w:type="dxa"/>
          </w:tcPr>
          <w:p w14:paraId="12D99978" w14:textId="7E46DE90" w:rsidR="00605A7F" w:rsidRPr="00A45DED" w:rsidRDefault="00A45DED" w:rsidP="00D545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6" w:type="dxa"/>
          </w:tcPr>
          <w:p w14:paraId="40E1541B" w14:textId="77777777" w:rsidR="00605A7F" w:rsidRPr="00605A7F" w:rsidRDefault="00605A7F" w:rsidP="00D54587"/>
        </w:tc>
      </w:tr>
      <w:tr w:rsidR="00605A7F" w:rsidRPr="00605A7F" w14:paraId="21D3EF10" w14:textId="77777777" w:rsidTr="007F2A9B">
        <w:trPr>
          <w:trHeight w:val="397"/>
        </w:trPr>
        <w:tc>
          <w:tcPr>
            <w:tcW w:w="675" w:type="dxa"/>
          </w:tcPr>
          <w:p w14:paraId="683ECD9B" w14:textId="3E290D06" w:rsidR="00605A7F" w:rsidRPr="00605A7F" w:rsidRDefault="00605A7F" w:rsidP="00817C83">
            <w:pPr>
              <w:jc w:val="center"/>
            </w:pPr>
          </w:p>
        </w:tc>
        <w:tc>
          <w:tcPr>
            <w:tcW w:w="6319" w:type="dxa"/>
          </w:tcPr>
          <w:p w14:paraId="4C62AB58" w14:textId="40BBAA35" w:rsidR="00605A7F" w:rsidRPr="00C10A07" w:rsidRDefault="00C10A07" w:rsidP="00D54587">
            <w:r w:rsidRPr="00C10A07">
              <w:t xml:space="preserve"> </w:t>
            </w:r>
            <w:r>
              <w:t xml:space="preserve">Совместимость с </w:t>
            </w:r>
            <w:r>
              <w:rPr>
                <w:lang w:val="en-US"/>
              </w:rPr>
              <w:t>MySQL</w:t>
            </w:r>
            <w:r>
              <w:t xml:space="preserve"> 8.0 и выше</w:t>
            </w:r>
          </w:p>
        </w:tc>
        <w:tc>
          <w:tcPr>
            <w:tcW w:w="590" w:type="dxa"/>
          </w:tcPr>
          <w:p w14:paraId="0054285D" w14:textId="5457CF2D" w:rsidR="00605A7F" w:rsidRPr="00C10A07" w:rsidRDefault="00C10A07" w:rsidP="00D545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6" w:type="dxa"/>
          </w:tcPr>
          <w:p w14:paraId="379D1FA6" w14:textId="77777777" w:rsidR="00605A7F" w:rsidRPr="00605A7F" w:rsidRDefault="00605A7F" w:rsidP="00D54587"/>
        </w:tc>
      </w:tr>
    </w:tbl>
    <w:p w14:paraId="5A86ECD0" w14:textId="77777777" w:rsidR="0040092B" w:rsidRPr="00605A7F" w:rsidRDefault="0040092B" w:rsidP="00110358"/>
    <w:sectPr w:rsidR="0040092B" w:rsidRPr="00605A7F" w:rsidSect="00605A7F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5537F" w14:textId="77777777" w:rsidR="00BB444B" w:rsidRDefault="00BB444B">
      <w:r>
        <w:separator/>
      </w:r>
    </w:p>
  </w:endnote>
  <w:endnote w:type="continuationSeparator" w:id="0">
    <w:p w14:paraId="4B81CF12" w14:textId="77777777" w:rsidR="00BB444B" w:rsidRDefault="00BB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DBC21" w14:textId="77777777" w:rsidR="00BB444B" w:rsidRDefault="00BB444B">
      <w:r>
        <w:separator/>
      </w:r>
    </w:p>
  </w:footnote>
  <w:footnote w:type="continuationSeparator" w:id="0">
    <w:p w14:paraId="7C9C2FD1" w14:textId="77777777" w:rsidR="00BB444B" w:rsidRDefault="00BB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1077"/>
    <w:multiLevelType w:val="hybridMultilevel"/>
    <w:tmpl w:val="420C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247"/>
    <w:multiLevelType w:val="hybridMultilevel"/>
    <w:tmpl w:val="22163050"/>
    <w:lvl w:ilvl="0" w:tplc="AE36D0AA">
      <w:start w:val="1"/>
      <w:numFmt w:val="bullet"/>
      <w:lvlText w:val=""/>
      <w:lvlJc w:val="left"/>
      <w:pPr>
        <w:tabs>
          <w:tab w:val="num" w:pos="2146"/>
        </w:tabs>
        <w:ind w:left="2509" w:hanging="360"/>
      </w:pPr>
      <w:rPr>
        <w:rFonts w:ascii="Wingdings" w:hAnsi="Wingdings" w:hint="default"/>
      </w:rPr>
    </w:lvl>
    <w:lvl w:ilvl="1" w:tplc="AE36D0AA">
      <w:start w:val="1"/>
      <w:numFmt w:val="bullet"/>
      <w:lvlText w:val=""/>
      <w:lvlJc w:val="left"/>
      <w:pPr>
        <w:tabs>
          <w:tab w:val="num" w:pos="2146"/>
        </w:tabs>
        <w:ind w:left="250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AC54B90"/>
    <w:multiLevelType w:val="hybridMultilevel"/>
    <w:tmpl w:val="420C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6F4"/>
    <w:multiLevelType w:val="hybridMultilevel"/>
    <w:tmpl w:val="68CA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764B1"/>
    <w:multiLevelType w:val="hybridMultilevel"/>
    <w:tmpl w:val="589CA9A0"/>
    <w:lvl w:ilvl="0" w:tplc="54FCC6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7F52EA"/>
    <w:multiLevelType w:val="hybridMultilevel"/>
    <w:tmpl w:val="2E4E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6D4"/>
    <w:multiLevelType w:val="hybridMultilevel"/>
    <w:tmpl w:val="2E4E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41BD"/>
    <w:multiLevelType w:val="hybridMultilevel"/>
    <w:tmpl w:val="68CA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70785"/>
    <w:multiLevelType w:val="hybridMultilevel"/>
    <w:tmpl w:val="68CA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1603"/>
    <w:multiLevelType w:val="hybridMultilevel"/>
    <w:tmpl w:val="DEDA00D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9B8CD0D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9B7"/>
    <w:multiLevelType w:val="hybridMultilevel"/>
    <w:tmpl w:val="9056D942"/>
    <w:lvl w:ilvl="0" w:tplc="54FCC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E8575E"/>
    <w:multiLevelType w:val="hybridMultilevel"/>
    <w:tmpl w:val="68CA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21DA6"/>
    <w:multiLevelType w:val="hybridMultilevel"/>
    <w:tmpl w:val="420C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61A11"/>
    <w:multiLevelType w:val="hybridMultilevel"/>
    <w:tmpl w:val="420C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153DA"/>
    <w:multiLevelType w:val="hybridMultilevel"/>
    <w:tmpl w:val="68CA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05167"/>
    <w:multiLevelType w:val="hybridMultilevel"/>
    <w:tmpl w:val="68CA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C6A18"/>
    <w:multiLevelType w:val="hybridMultilevel"/>
    <w:tmpl w:val="420C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6"/>
  </w:num>
  <w:num w:numId="6">
    <w:abstractNumId w:val="4"/>
  </w:num>
  <w:num w:numId="7">
    <w:abstractNumId w:val="17"/>
  </w:num>
  <w:num w:numId="8">
    <w:abstractNumId w:val="1"/>
  </w:num>
  <w:num w:numId="9">
    <w:abstractNumId w:val="7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4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92B"/>
    <w:rsid w:val="00033D76"/>
    <w:rsid w:val="00110358"/>
    <w:rsid w:val="001811EC"/>
    <w:rsid w:val="001A6CAB"/>
    <w:rsid w:val="001D28C3"/>
    <w:rsid w:val="0020069E"/>
    <w:rsid w:val="00221F07"/>
    <w:rsid w:val="002456AD"/>
    <w:rsid w:val="002968A8"/>
    <w:rsid w:val="002B0A22"/>
    <w:rsid w:val="002B1921"/>
    <w:rsid w:val="002B2550"/>
    <w:rsid w:val="002D2A0E"/>
    <w:rsid w:val="002E0097"/>
    <w:rsid w:val="002F6668"/>
    <w:rsid w:val="00325AF6"/>
    <w:rsid w:val="003B2286"/>
    <w:rsid w:val="0040092B"/>
    <w:rsid w:val="00463A88"/>
    <w:rsid w:val="005242D1"/>
    <w:rsid w:val="00572787"/>
    <w:rsid w:val="005B1B12"/>
    <w:rsid w:val="00605A7F"/>
    <w:rsid w:val="0063464E"/>
    <w:rsid w:val="00712716"/>
    <w:rsid w:val="0072064F"/>
    <w:rsid w:val="0073631E"/>
    <w:rsid w:val="00740098"/>
    <w:rsid w:val="007A3143"/>
    <w:rsid w:val="007A73FA"/>
    <w:rsid w:val="007F2A9B"/>
    <w:rsid w:val="00817C83"/>
    <w:rsid w:val="008642F8"/>
    <w:rsid w:val="008C16D5"/>
    <w:rsid w:val="00A14105"/>
    <w:rsid w:val="00A45DED"/>
    <w:rsid w:val="00A53806"/>
    <w:rsid w:val="00A778E5"/>
    <w:rsid w:val="00AE4EBF"/>
    <w:rsid w:val="00B562EB"/>
    <w:rsid w:val="00BB444B"/>
    <w:rsid w:val="00C10A07"/>
    <w:rsid w:val="00C61D2A"/>
    <w:rsid w:val="00C922DF"/>
    <w:rsid w:val="00CD04AA"/>
    <w:rsid w:val="00D54587"/>
    <w:rsid w:val="00D73133"/>
    <w:rsid w:val="00DA0833"/>
    <w:rsid w:val="00DD13B1"/>
    <w:rsid w:val="00DD4D05"/>
    <w:rsid w:val="00E236AC"/>
    <w:rsid w:val="00E77840"/>
    <w:rsid w:val="00EC0DA3"/>
    <w:rsid w:val="00F4050F"/>
    <w:rsid w:val="00F8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AC740D"/>
  <w15:docId w15:val="{919E1B51-2276-4B3E-B399-94860FA9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2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DA08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0092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0092B"/>
    <w:pPr>
      <w:spacing w:after="120" w:line="360" w:lineRule="auto"/>
      <w:ind w:firstLine="709"/>
      <w:jc w:val="both"/>
    </w:pPr>
    <w:rPr>
      <w:sz w:val="28"/>
      <w:szCs w:val="20"/>
    </w:rPr>
  </w:style>
  <w:style w:type="paragraph" w:styleId="a4">
    <w:name w:val="footnote text"/>
    <w:basedOn w:val="a"/>
    <w:semiHidden/>
    <w:rsid w:val="0040092B"/>
    <w:rPr>
      <w:sz w:val="20"/>
      <w:szCs w:val="20"/>
    </w:rPr>
  </w:style>
  <w:style w:type="character" w:styleId="a5">
    <w:name w:val="footnote reference"/>
    <w:basedOn w:val="a0"/>
    <w:semiHidden/>
    <w:rsid w:val="0040092B"/>
    <w:rPr>
      <w:vertAlign w:val="superscript"/>
    </w:rPr>
  </w:style>
  <w:style w:type="character" w:customStyle="1" w:styleId="20">
    <w:name w:val="Заголовок 2 Знак"/>
    <w:basedOn w:val="a0"/>
    <w:link w:val="2"/>
    <w:rsid w:val="0040092B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6">
    <w:name w:val="Hyperlink"/>
    <w:basedOn w:val="a0"/>
    <w:rsid w:val="0040092B"/>
    <w:rPr>
      <w:color w:val="0000FF"/>
      <w:u w:val="single"/>
    </w:rPr>
  </w:style>
  <w:style w:type="table" w:styleId="a7">
    <w:name w:val="Table Grid"/>
    <w:basedOn w:val="a1"/>
    <w:rsid w:val="00DA0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rsid w:val="0073631E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styleId="a8">
    <w:name w:val="Title"/>
    <w:basedOn w:val="a"/>
    <w:next w:val="a"/>
    <w:link w:val="a9"/>
    <w:qFormat/>
    <w:rsid w:val="0072064F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a9">
    <w:name w:val="Заголовок Знак"/>
    <w:basedOn w:val="a0"/>
    <w:link w:val="a8"/>
    <w:rsid w:val="0072064F"/>
    <w:rPr>
      <w:rFonts w:ascii="Arial" w:hAnsi="Arial"/>
      <w:b/>
      <w:sz w:val="36"/>
      <w:lang w:eastAsia="ru-RU"/>
    </w:rPr>
  </w:style>
  <w:style w:type="paragraph" w:styleId="aa">
    <w:name w:val="No Spacing"/>
    <w:uiPriority w:val="1"/>
    <w:qFormat/>
    <w:rsid w:val="0072064F"/>
    <w:pPr>
      <w:widowControl w:val="0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SRS, предложенный в RUP , по сути представляет собой контейнер, в который необходимо «упаковать» артефакты, полученные в процессе специфицирования требований (см</vt:lpstr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SRS, предложенный в RUP , по сути представляет собой контейнер, в который необходимо «упаковать» артефакты, полученные в процессе специфицирования требований (см</dc:title>
  <dc:creator>SVK</dc:creator>
  <cp:lastModifiedBy>maximuse 98</cp:lastModifiedBy>
  <cp:revision>11</cp:revision>
  <dcterms:created xsi:type="dcterms:W3CDTF">2018-09-28T19:38:00Z</dcterms:created>
  <dcterms:modified xsi:type="dcterms:W3CDTF">2018-10-09T19:04:00Z</dcterms:modified>
</cp:coreProperties>
</file>