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CC5B1" w14:textId="0AB69535" w:rsidR="00065D45" w:rsidRPr="007E4913" w:rsidRDefault="0056540F" w:rsidP="0056540F">
      <w:pPr>
        <w:pStyle w:val="Heading"/>
        <w:jc w:val="center"/>
        <w:rPr>
          <w:rFonts w:asciiTheme="minorHAnsi" w:hAnsiTheme="minorHAnsi" w:cstheme="minorHAnsi"/>
        </w:rPr>
      </w:pPr>
      <w:r>
        <w:rPr>
          <w:rFonts w:asciiTheme="minorHAnsi" w:hAnsiTheme="minorHAnsi" w:cstheme="minorHAnsi"/>
        </w:rPr>
        <w:t xml:space="preserve">CSCE 567 </w:t>
      </w:r>
      <w:r w:rsidR="000E40E5">
        <w:rPr>
          <w:rFonts w:asciiTheme="minorHAnsi" w:hAnsiTheme="minorHAnsi" w:cstheme="minorHAnsi"/>
        </w:rPr>
        <w:t>Final Visualization Proj</w:t>
      </w:r>
      <w:r w:rsidR="00772D1D">
        <w:rPr>
          <w:rFonts w:asciiTheme="minorHAnsi" w:hAnsiTheme="minorHAnsi" w:cstheme="minorHAnsi"/>
        </w:rPr>
        <w:t>ect</w:t>
      </w:r>
      <w:r>
        <w:rPr>
          <w:rFonts w:asciiTheme="minorHAnsi" w:hAnsiTheme="minorHAnsi" w:cstheme="minorHAnsi"/>
        </w:rPr>
        <w:t xml:space="preserve"> Proposal</w:t>
      </w:r>
    </w:p>
    <w:p w14:paraId="65D8E0CE" w14:textId="77777777" w:rsidR="00065D45" w:rsidRDefault="00065D45">
      <w:pPr>
        <w:rPr>
          <w:rFonts w:ascii="Calibri" w:hAnsi="Calibri"/>
        </w:rPr>
      </w:pPr>
    </w:p>
    <w:p w14:paraId="4C351FF1" w14:textId="04B0C04C" w:rsidR="00065D45" w:rsidRPr="00443913" w:rsidRDefault="00000000">
      <w:pPr>
        <w:rPr>
          <w:rFonts w:ascii="Calibri" w:hAnsi="Calibri"/>
          <w:color w:val="EE0000"/>
        </w:rPr>
      </w:pPr>
      <w:r>
        <w:rPr>
          <w:rFonts w:ascii="Calibri" w:hAnsi="Calibri"/>
        </w:rPr>
        <w:t>Name:</w:t>
      </w:r>
      <w:r w:rsidR="00443913">
        <w:rPr>
          <w:rFonts w:ascii="Calibri" w:hAnsi="Calibri"/>
        </w:rPr>
        <w:t xml:space="preserve"> </w:t>
      </w:r>
      <w:r w:rsidR="00443913">
        <w:rPr>
          <w:rFonts w:ascii="Calibri" w:hAnsi="Calibri"/>
          <w:color w:val="EE0000"/>
        </w:rPr>
        <w:t>Maximus Fernandez</w:t>
      </w:r>
    </w:p>
    <w:p w14:paraId="2D1749FA" w14:textId="77777777" w:rsidR="00065D45" w:rsidRDefault="00065D45">
      <w:pPr>
        <w:rPr>
          <w:rFonts w:ascii="Calibri" w:hAnsi="Calibri"/>
        </w:rPr>
      </w:pPr>
    </w:p>
    <w:p w14:paraId="717DC519" w14:textId="3BB7E586" w:rsidR="00065D45" w:rsidRDefault="00000000">
      <w:pPr>
        <w:rPr>
          <w:rFonts w:ascii="Calibri" w:hAnsi="Calibri"/>
        </w:rPr>
      </w:pPr>
      <w:r>
        <w:rPr>
          <w:rFonts w:ascii="Calibri" w:hAnsi="Calibri"/>
        </w:rPr>
        <w:t xml:space="preserve">Project </w:t>
      </w:r>
      <w:r w:rsidR="0056540F">
        <w:rPr>
          <w:rFonts w:ascii="Calibri" w:hAnsi="Calibri"/>
        </w:rPr>
        <w:t>Purpose</w:t>
      </w:r>
      <w:r>
        <w:rPr>
          <w:rFonts w:ascii="Calibri" w:hAnsi="Calibri"/>
        </w:rPr>
        <w:t>:</w:t>
      </w:r>
    </w:p>
    <w:p w14:paraId="28472E9A" w14:textId="4566A715" w:rsidR="0056540F" w:rsidRDefault="000C2C60" w:rsidP="0056540F">
      <w:pPr>
        <w:ind w:firstLine="709"/>
        <w:rPr>
          <w:rFonts w:ascii="Calibri" w:hAnsi="Calibri"/>
          <w:i/>
          <w:iCs/>
        </w:rPr>
      </w:pPr>
      <w:r>
        <w:rPr>
          <w:rFonts w:ascii="Calibri" w:hAnsi="Calibri"/>
          <w:i/>
          <w:iCs/>
        </w:rPr>
        <w:t xml:space="preserve">e.g. the purpose of this project is to </w:t>
      </w:r>
      <w:r w:rsidR="0056540F">
        <w:rPr>
          <w:rFonts w:ascii="Calibri" w:hAnsi="Calibri"/>
          <w:i/>
          <w:iCs/>
        </w:rPr>
        <w:t>explain/inform/convince</w:t>
      </w:r>
      <w:r>
        <w:rPr>
          <w:rFonts w:ascii="Calibri" w:hAnsi="Calibri"/>
          <w:i/>
          <w:iCs/>
        </w:rPr>
        <w:t xml:space="preserve"> … to/about/of …</w:t>
      </w:r>
    </w:p>
    <w:p w14:paraId="0F66592E" w14:textId="12577875" w:rsidR="009030B9" w:rsidRPr="00C168CF" w:rsidRDefault="004349B5" w:rsidP="004349B5">
      <w:pPr>
        <w:rPr>
          <w:rFonts w:ascii="Calibri" w:hAnsi="Calibri"/>
          <w:color w:val="EE0000"/>
        </w:rPr>
      </w:pPr>
      <w:r w:rsidRPr="00C168CF">
        <w:rPr>
          <w:rFonts w:ascii="Calibri" w:hAnsi="Calibri"/>
          <w:color w:val="EE0000"/>
        </w:rPr>
        <w:t>The purpose of this project is to inform and persuade people interested in the gaming industry that the rise of live-streaming platforms, specifically Twitch, did not merely reflect existing video game popularity, but it actually took a role in creating them.</w:t>
      </w:r>
    </w:p>
    <w:p w14:paraId="75040C8B" w14:textId="77777777" w:rsidR="004349B5" w:rsidRPr="00C168CF" w:rsidRDefault="004349B5" w:rsidP="004349B5">
      <w:pPr>
        <w:rPr>
          <w:rFonts w:ascii="Calibri" w:hAnsi="Calibri"/>
          <w:color w:val="EE0000"/>
        </w:rPr>
      </w:pPr>
    </w:p>
    <w:p w14:paraId="48A9062D" w14:textId="625D12F2" w:rsidR="004349B5" w:rsidRPr="00C168CF" w:rsidRDefault="004349B5" w:rsidP="004349B5">
      <w:pPr>
        <w:rPr>
          <w:rFonts w:ascii="Calibri" w:hAnsi="Calibri"/>
          <w:color w:val="EE0000"/>
        </w:rPr>
      </w:pPr>
      <w:r w:rsidRPr="00C168CF">
        <w:rPr>
          <w:rFonts w:ascii="Calibri" w:hAnsi="Calibri"/>
          <w:color w:val="EE0000"/>
        </w:rPr>
        <w:t xml:space="preserve">My hope is to use visualizations to demonstrate that Twitch viewership spikes consistently preceded Steam player count surges across four landmark case study games (Among Us, Vampire Survivors, Fall Guys, and Lethal Company), arguing that </w:t>
      </w:r>
      <w:r w:rsidRPr="00C168CF">
        <w:rPr>
          <w:rFonts w:ascii="Calibri" w:hAnsi="Calibri"/>
          <w:b/>
          <w:bCs/>
          <w:color w:val="EE0000"/>
        </w:rPr>
        <w:t>streamers manufactured mainstream awareness for titles that were previously unknown to general audiences</w:t>
      </w:r>
      <w:r w:rsidRPr="00C168CF">
        <w:rPr>
          <w:rFonts w:ascii="Calibri" w:hAnsi="Calibri"/>
          <w:color w:val="EE0000"/>
        </w:rPr>
        <w:t>.</w:t>
      </w:r>
    </w:p>
    <w:p w14:paraId="00FF42A7" w14:textId="77777777" w:rsidR="00065D45" w:rsidRDefault="00065D45">
      <w:pPr>
        <w:rPr>
          <w:rFonts w:ascii="Calibri" w:hAnsi="Calibri"/>
        </w:rPr>
      </w:pPr>
    </w:p>
    <w:p w14:paraId="5BACA9CD" w14:textId="77777777" w:rsidR="00065D45" w:rsidRDefault="00000000">
      <w:pPr>
        <w:rPr>
          <w:rFonts w:ascii="Calibri" w:hAnsi="Calibri"/>
        </w:rPr>
      </w:pPr>
      <w:r>
        <w:rPr>
          <w:rFonts w:ascii="Calibri" w:hAnsi="Calibri"/>
        </w:rPr>
        <w:t>I. Introduction / Background</w:t>
      </w:r>
    </w:p>
    <w:p w14:paraId="28F617D3" w14:textId="7FAFB8CC" w:rsidR="000E40E5" w:rsidRPr="000E40E5" w:rsidRDefault="00000000">
      <w:pPr>
        <w:rPr>
          <w:rFonts w:ascii="Calibri" w:hAnsi="Calibri"/>
          <w:i/>
          <w:iCs/>
        </w:rPr>
      </w:pPr>
      <w:r>
        <w:rPr>
          <w:rFonts w:ascii="Calibri" w:hAnsi="Calibri"/>
        </w:rPr>
        <w:tab/>
      </w:r>
      <w:r>
        <w:rPr>
          <w:rFonts w:ascii="Calibri" w:hAnsi="Calibri"/>
          <w:i/>
          <w:iCs/>
        </w:rPr>
        <w:t>brief overview of the topic of interest – 1 or 2 paragraphs</w:t>
      </w:r>
    </w:p>
    <w:p w14:paraId="0013457B" w14:textId="078E5A23" w:rsidR="00065D45" w:rsidRPr="0097513E" w:rsidRDefault="00C168CF">
      <w:pPr>
        <w:rPr>
          <w:rFonts w:ascii="Calibri" w:hAnsi="Calibri"/>
          <w:color w:val="EE0000"/>
        </w:rPr>
      </w:pPr>
      <w:r w:rsidRPr="0097513E">
        <w:rPr>
          <w:rFonts w:ascii="Calibri" w:hAnsi="Calibri"/>
          <w:color w:val="EE0000"/>
        </w:rPr>
        <w:t>The relationship between streaming platforms (Twitch, YouTube, etc.) and video game popularity has fundamentally changed how games are able to reach mainstream audiences. Before the rise of Twitch, many games would need to rely on traditional marketing, coverage from the press, and word of mouth to build a larger player base. For many small indie game developers with no marketing budget, there was difficulty in reaching beyond a niche audience, regardless of the game’s quality. This dynamic shifted around 2013 with the growth of live-streaming culture, and by 2020 had completely transformed.</w:t>
      </w:r>
    </w:p>
    <w:p w14:paraId="477C8051" w14:textId="77777777" w:rsidR="00C168CF" w:rsidRPr="0097513E" w:rsidRDefault="00C168CF">
      <w:pPr>
        <w:rPr>
          <w:rFonts w:ascii="Calibri" w:hAnsi="Calibri"/>
          <w:color w:val="EE0000"/>
        </w:rPr>
      </w:pPr>
    </w:p>
    <w:p w14:paraId="20B46A28" w14:textId="445947F0" w:rsidR="00C168CF" w:rsidRPr="0097513E" w:rsidRDefault="00C168CF">
      <w:pPr>
        <w:rPr>
          <w:rFonts w:ascii="Calibri" w:hAnsi="Calibri"/>
          <w:color w:val="EE0000"/>
        </w:rPr>
      </w:pPr>
      <w:r w:rsidRPr="0097513E">
        <w:rPr>
          <w:rFonts w:ascii="Calibri" w:hAnsi="Calibri"/>
          <w:color w:val="EE0000"/>
        </w:rPr>
        <w:t>Many games in recent years have demonstrated a striking pattern where a title sits in near-total obscurity for months or maybe even years, until a popular live streamer (or multiple streamers) begins playing it on Twitch. As a result, viewership explodes overnight, and Steam concurrent player counts follows within days to weeks. The objective of this project is to visualize this same pattern across all case study games, examining the timing between Twitch viewership peaks and Steam player count peaks to build a data-driven argument for causation rather than mere correlation.</w:t>
      </w:r>
    </w:p>
    <w:p w14:paraId="05D4B9E6" w14:textId="77777777" w:rsidR="00C168CF" w:rsidRDefault="00C168CF">
      <w:pPr>
        <w:rPr>
          <w:rFonts w:ascii="Calibri" w:hAnsi="Calibri"/>
        </w:rPr>
      </w:pPr>
    </w:p>
    <w:p w14:paraId="7E5D388D" w14:textId="77777777" w:rsidR="00065D45" w:rsidRDefault="00000000">
      <w:pPr>
        <w:rPr>
          <w:rFonts w:ascii="Calibri" w:hAnsi="Calibri"/>
        </w:rPr>
      </w:pPr>
      <w:r>
        <w:rPr>
          <w:rFonts w:ascii="Calibri" w:hAnsi="Calibri"/>
        </w:rPr>
        <w:t>II. Audience</w:t>
      </w:r>
    </w:p>
    <w:p w14:paraId="34B4E1A6" w14:textId="1410CB07" w:rsidR="0056540F" w:rsidRPr="0056540F" w:rsidRDefault="00000000">
      <w:pPr>
        <w:rPr>
          <w:rFonts w:ascii="Calibri" w:hAnsi="Calibri"/>
          <w:i/>
          <w:iCs/>
        </w:rPr>
      </w:pPr>
      <w:r>
        <w:rPr>
          <w:rFonts w:ascii="Calibri" w:hAnsi="Calibri"/>
        </w:rPr>
        <w:tab/>
      </w:r>
      <w:r>
        <w:rPr>
          <w:rFonts w:ascii="Calibri" w:hAnsi="Calibri"/>
          <w:i/>
          <w:iCs/>
        </w:rPr>
        <w:t>describe the target audience for your visualization</w:t>
      </w:r>
      <w:r w:rsidR="003B0D26">
        <w:rPr>
          <w:rFonts w:ascii="Calibri" w:hAnsi="Calibri"/>
          <w:i/>
          <w:iCs/>
        </w:rPr>
        <w:t xml:space="preserve"> project</w:t>
      </w:r>
    </w:p>
    <w:p w14:paraId="582BD2FB" w14:textId="0529018D" w:rsidR="00065D45" w:rsidRDefault="0097513E">
      <w:pPr>
        <w:rPr>
          <w:rFonts w:ascii="Calibri" w:hAnsi="Calibri"/>
          <w:color w:val="EE0000"/>
        </w:rPr>
      </w:pPr>
      <w:r>
        <w:rPr>
          <w:rFonts w:ascii="Calibri" w:hAnsi="Calibri"/>
          <w:color w:val="EE0000"/>
        </w:rPr>
        <w:t xml:space="preserve">The audience is </w:t>
      </w:r>
      <w:r w:rsidRPr="00C47B0E">
        <w:rPr>
          <w:rFonts w:ascii="Calibri" w:hAnsi="Calibri"/>
          <w:b/>
          <w:bCs/>
          <w:color w:val="EE0000"/>
        </w:rPr>
        <w:t>college-aged gamers</w:t>
      </w:r>
      <w:r>
        <w:rPr>
          <w:rFonts w:ascii="Calibri" w:hAnsi="Calibri"/>
          <w:color w:val="EE0000"/>
        </w:rPr>
        <w:t xml:space="preserve"> and </w:t>
      </w:r>
      <w:r w:rsidRPr="00C47B0E">
        <w:rPr>
          <w:rFonts w:ascii="Calibri" w:hAnsi="Calibri"/>
          <w:b/>
          <w:bCs/>
          <w:color w:val="EE0000"/>
        </w:rPr>
        <w:t>streaming viewers</w:t>
      </w:r>
      <w:r>
        <w:rPr>
          <w:rFonts w:ascii="Calibri" w:hAnsi="Calibri"/>
          <w:color w:val="EE0000"/>
        </w:rPr>
        <w:t xml:space="preserve"> who are familiar with the games in the case studies but may not have considered the data behind the cultural moments they experience.</w:t>
      </w:r>
    </w:p>
    <w:p w14:paraId="28316235" w14:textId="77777777" w:rsidR="0097513E" w:rsidRDefault="0097513E">
      <w:pPr>
        <w:rPr>
          <w:rFonts w:ascii="Calibri" w:hAnsi="Calibri"/>
          <w:color w:val="EE0000"/>
        </w:rPr>
      </w:pPr>
    </w:p>
    <w:p w14:paraId="575D68A0" w14:textId="77777777" w:rsidR="00015E35" w:rsidRDefault="0097513E">
      <w:pPr>
        <w:rPr>
          <w:rFonts w:ascii="Calibri" w:hAnsi="Calibri"/>
          <w:color w:val="EE0000"/>
        </w:rPr>
      </w:pPr>
      <w:r>
        <w:rPr>
          <w:rFonts w:ascii="Calibri" w:hAnsi="Calibri"/>
          <w:color w:val="EE0000"/>
        </w:rPr>
        <w:t xml:space="preserve">It may also interest </w:t>
      </w:r>
      <w:r w:rsidRPr="00C47B0E">
        <w:rPr>
          <w:rFonts w:ascii="Calibri" w:hAnsi="Calibri"/>
          <w:b/>
          <w:bCs/>
          <w:color w:val="EE0000"/>
        </w:rPr>
        <w:t>game developers</w:t>
      </w:r>
      <w:r>
        <w:rPr>
          <w:rFonts w:ascii="Calibri" w:hAnsi="Calibri"/>
          <w:color w:val="EE0000"/>
        </w:rPr>
        <w:t xml:space="preserve"> and </w:t>
      </w:r>
      <w:r w:rsidRPr="00C47B0E">
        <w:rPr>
          <w:rFonts w:ascii="Calibri" w:hAnsi="Calibri"/>
          <w:b/>
          <w:bCs/>
          <w:color w:val="EE0000"/>
        </w:rPr>
        <w:t>marketing professionals</w:t>
      </w:r>
      <w:r>
        <w:rPr>
          <w:rFonts w:ascii="Calibri" w:hAnsi="Calibri"/>
          <w:color w:val="EE0000"/>
        </w:rPr>
        <w:t xml:space="preserve"> interested in understanding the commercial dynamics of live streaming exposure. </w:t>
      </w:r>
    </w:p>
    <w:p w14:paraId="1C22014B" w14:textId="77777777" w:rsidR="0097513E" w:rsidRDefault="0097513E">
      <w:pPr>
        <w:rPr>
          <w:rFonts w:ascii="Calibri" w:hAnsi="Calibri"/>
        </w:rPr>
      </w:pPr>
    </w:p>
    <w:p w14:paraId="1D668BE4" w14:textId="77777777" w:rsidR="00B66C38" w:rsidRDefault="00000000" w:rsidP="00C47B0E">
      <w:pPr>
        <w:rPr>
          <w:rFonts w:ascii="Calibri" w:hAnsi="Calibri"/>
        </w:rPr>
      </w:pPr>
      <w:r>
        <w:rPr>
          <w:rFonts w:ascii="Calibri" w:hAnsi="Calibri"/>
        </w:rPr>
        <w:t xml:space="preserve">III. Dataset(s) </w:t>
      </w:r>
    </w:p>
    <w:p w14:paraId="07095CB9" w14:textId="7B343873" w:rsidR="00E50453" w:rsidRPr="00B66C38" w:rsidRDefault="00260341" w:rsidP="00C47B0E">
      <w:pPr>
        <w:rPr>
          <w:rFonts w:ascii="Calibri" w:hAnsi="Calibri"/>
        </w:rPr>
      </w:pPr>
      <w:r w:rsidRPr="00C93566">
        <w:rPr>
          <w:rFonts w:ascii="Calibri" w:hAnsi="Calibri"/>
          <w:b/>
          <w:bCs/>
          <w:color w:val="EE0000"/>
          <w:u w:val="single"/>
        </w:rPr>
        <w:t xml:space="preserve">Source 1: </w:t>
      </w:r>
      <w:r w:rsidR="00210066" w:rsidRPr="00C93566">
        <w:rPr>
          <w:rFonts w:ascii="Calibri" w:hAnsi="Calibri"/>
          <w:b/>
          <w:bCs/>
          <w:color w:val="EE0000"/>
          <w:u w:val="single"/>
        </w:rPr>
        <w:t>Twitch Tracker</w:t>
      </w:r>
      <w:r w:rsidR="00B7176A">
        <w:rPr>
          <w:rFonts w:ascii="Calibri" w:hAnsi="Calibri"/>
          <w:b/>
          <w:bCs/>
          <w:color w:val="EE0000"/>
        </w:rPr>
        <w:t xml:space="preserve"> </w:t>
      </w:r>
      <w:r w:rsidR="00B7176A" w:rsidRPr="00296E55">
        <w:rPr>
          <w:rFonts w:ascii="Calibri" w:hAnsi="Calibri"/>
          <w:color w:val="EE0000"/>
        </w:rPr>
        <w:t xml:space="preserve">– </w:t>
      </w:r>
      <w:r w:rsidR="007920A5" w:rsidRPr="00C47B0E">
        <w:rPr>
          <w:rFonts w:ascii="Calibri" w:hAnsi="Calibri"/>
          <w:i/>
          <w:iCs/>
          <w:color w:val="EE0000"/>
        </w:rPr>
        <w:t>monthly</w:t>
      </w:r>
      <w:r w:rsidR="00CC2F3D" w:rsidRPr="00C47B0E">
        <w:rPr>
          <w:rFonts w:ascii="Calibri" w:hAnsi="Calibri"/>
          <w:i/>
          <w:iCs/>
          <w:color w:val="EE0000"/>
        </w:rPr>
        <w:t xml:space="preserve"> </w:t>
      </w:r>
      <w:r w:rsidR="00E50453" w:rsidRPr="00C47B0E">
        <w:rPr>
          <w:rFonts w:ascii="Calibri" w:hAnsi="Calibri"/>
          <w:i/>
          <w:iCs/>
          <w:color w:val="EE0000"/>
        </w:rPr>
        <w:t xml:space="preserve">Twitch </w:t>
      </w:r>
      <w:r w:rsidR="00CC2F3D" w:rsidRPr="00C47B0E">
        <w:rPr>
          <w:rFonts w:ascii="Calibri" w:hAnsi="Calibri"/>
          <w:i/>
          <w:iCs/>
          <w:color w:val="EE0000"/>
        </w:rPr>
        <w:t>viewership stats</w:t>
      </w:r>
    </w:p>
    <w:p w14:paraId="28424592" w14:textId="5B8E7ED3" w:rsidR="00AD7BC2" w:rsidRDefault="00AD7BC2" w:rsidP="00AD7BC2">
      <w:pPr>
        <w:pStyle w:val="ListParagraph"/>
        <w:numPr>
          <w:ilvl w:val="0"/>
          <w:numId w:val="2"/>
        </w:numPr>
        <w:tabs>
          <w:tab w:val="left" w:pos="1085"/>
        </w:tabs>
        <w:rPr>
          <w:rFonts w:ascii="Calibri" w:hAnsi="Calibri"/>
          <w:color w:val="EE0000"/>
        </w:rPr>
      </w:pPr>
      <w:r w:rsidRPr="00C87F16">
        <w:rPr>
          <w:rFonts w:ascii="Calibri" w:hAnsi="Calibri"/>
          <w:color w:val="EE0000"/>
        </w:rPr>
        <w:t>Among Us</w:t>
      </w:r>
      <w:r>
        <w:rPr>
          <w:rFonts w:ascii="Calibri" w:hAnsi="Calibri"/>
          <w:color w:val="EE0000"/>
        </w:rPr>
        <w:t xml:space="preserve">: </w:t>
      </w:r>
      <w:hyperlink r:id="rId5" w:history="1">
        <w:r w:rsidRPr="000D720C">
          <w:rPr>
            <w:rStyle w:val="Hyperlink"/>
            <w:rFonts w:ascii="Calibri" w:hAnsi="Calibri" w:hint="eastAsia"/>
          </w:rPr>
          <w:t>https://twitchtracker.com/ga</w:t>
        </w:r>
        <w:r w:rsidRPr="000D720C">
          <w:rPr>
            <w:rStyle w:val="Hyperlink"/>
            <w:rFonts w:ascii="Calibri" w:hAnsi="Calibri" w:hint="eastAsia"/>
          </w:rPr>
          <w:t>m</w:t>
        </w:r>
        <w:r w:rsidRPr="000D720C">
          <w:rPr>
            <w:rStyle w:val="Hyperlink"/>
            <w:rFonts w:ascii="Calibri" w:hAnsi="Calibri" w:hint="eastAsia"/>
          </w:rPr>
          <w:t>es/510218</w:t>
        </w:r>
      </w:hyperlink>
    </w:p>
    <w:p w14:paraId="1173C882" w14:textId="5EBF0F37" w:rsidR="00AD7BC2" w:rsidRDefault="00AD7BC2" w:rsidP="00AD7BC2">
      <w:pPr>
        <w:pStyle w:val="ListParagraph"/>
        <w:numPr>
          <w:ilvl w:val="0"/>
          <w:numId w:val="2"/>
        </w:numPr>
        <w:tabs>
          <w:tab w:val="left" w:pos="1085"/>
        </w:tabs>
        <w:rPr>
          <w:rFonts w:ascii="Calibri" w:hAnsi="Calibri"/>
          <w:color w:val="EE0000"/>
        </w:rPr>
      </w:pPr>
      <w:r>
        <w:rPr>
          <w:rFonts w:ascii="Calibri" w:hAnsi="Calibri"/>
          <w:color w:val="EE0000"/>
        </w:rPr>
        <w:t>Vampire Survivors:</w:t>
      </w:r>
      <w:r>
        <w:rPr>
          <w:rFonts w:ascii="Calibri" w:hAnsi="Calibri"/>
          <w:color w:val="EE0000"/>
        </w:rPr>
        <w:t xml:space="preserve"> </w:t>
      </w:r>
      <w:hyperlink r:id="rId6" w:history="1">
        <w:r w:rsidRPr="000D720C">
          <w:rPr>
            <w:rStyle w:val="Hyperlink"/>
            <w:rFonts w:ascii="Calibri" w:hAnsi="Calibri" w:hint="eastAsia"/>
          </w:rPr>
          <w:t>https://twitchtracker.com/games/1833694612</w:t>
        </w:r>
      </w:hyperlink>
      <w:r>
        <w:rPr>
          <w:rFonts w:ascii="Calibri" w:hAnsi="Calibri"/>
          <w:color w:val="EE0000"/>
        </w:rPr>
        <w:t xml:space="preserve"> </w:t>
      </w:r>
    </w:p>
    <w:p w14:paraId="21DFEE3B" w14:textId="0528B8F3" w:rsidR="00AD7BC2" w:rsidRDefault="00AD7BC2" w:rsidP="00AD7BC2">
      <w:pPr>
        <w:pStyle w:val="ListParagraph"/>
        <w:numPr>
          <w:ilvl w:val="0"/>
          <w:numId w:val="2"/>
        </w:numPr>
        <w:tabs>
          <w:tab w:val="left" w:pos="1085"/>
        </w:tabs>
        <w:rPr>
          <w:rFonts w:ascii="Calibri" w:hAnsi="Calibri"/>
          <w:color w:val="EE0000"/>
        </w:rPr>
      </w:pPr>
      <w:r>
        <w:rPr>
          <w:rFonts w:ascii="Calibri" w:hAnsi="Calibri"/>
          <w:color w:val="EE0000"/>
        </w:rPr>
        <w:lastRenderedPageBreak/>
        <w:t xml:space="preserve">Fall Guys: </w:t>
      </w:r>
      <w:hyperlink r:id="rId7" w:history="1">
        <w:r w:rsidRPr="000D720C">
          <w:rPr>
            <w:rStyle w:val="Hyperlink"/>
            <w:rFonts w:ascii="Calibri" w:hAnsi="Calibri" w:hint="eastAsia"/>
          </w:rPr>
          <w:t>https://twitchtracker.com/games/512980</w:t>
        </w:r>
      </w:hyperlink>
    </w:p>
    <w:p w14:paraId="26C32075" w14:textId="7248745C" w:rsidR="00AD7BC2" w:rsidRPr="00AD7BC2" w:rsidRDefault="00AD7BC2" w:rsidP="00AD7BC2">
      <w:pPr>
        <w:pStyle w:val="ListParagraph"/>
        <w:numPr>
          <w:ilvl w:val="0"/>
          <w:numId w:val="2"/>
        </w:numPr>
        <w:tabs>
          <w:tab w:val="left" w:pos="1085"/>
        </w:tabs>
        <w:rPr>
          <w:rFonts w:ascii="Calibri" w:hAnsi="Calibri"/>
          <w:color w:val="EE0000"/>
        </w:rPr>
      </w:pPr>
      <w:r>
        <w:rPr>
          <w:rFonts w:ascii="Calibri" w:hAnsi="Calibri"/>
          <w:color w:val="EE0000"/>
        </w:rPr>
        <w:t xml:space="preserve">Lethal Company: </w:t>
      </w:r>
      <w:hyperlink r:id="rId8" w:history="1">
        <w:r w:rsidRPr="000D720C">
          <w:rPr>
            <w:rStyle w:val="Hyperlink"/>
            <w:rFonts w:ascii="Calibri" w:hAnsi="Calibri" w:hint="eastAsia"/>
          </w:rPr>
          <w:t>https://twitchtracker.com/games/2085980140</w:t>
        </w:r>
      </w:hyperlink>
    </w:p>
    <w:p w14:paraId="56E4BE85" w14:textId="77777777" w:rsidR="00E50453" w:rsidRDefault="00E50453">
      <w:pPr>
        <w:tabs>
          <w:tab w:val="left" w:pos="1085"/>
        </w:tabs>
        <w:rPr>
          <w:rFonts w:ascii="Calibri" w:hAnsi="Calibri"/>
          <w:color w:val="EE0000"/>
        </w:rPr>
      </w:pPr>
    </w:p>
    <w:p w14:paraId="5E6A2ED6" w14:textId="25883C4F" w:rsidR="00C93566" w:rsidRDefault="00C93566">
      <w:pPr>
        <w:tabs>
          <w:tab w:val="left" w:pos="1085"/>
        </w:tabs>
        <w:rPr>
          <w:rFonts w:ascii="Calibri" w:hAnsi="Calibri"/>
          <w:color w:val="EE0000"/>
        </w:rPr>
      </w:pPr>
      <w:r w:rsidRPr="00C93566">
        <w:rPr>
          <w:rFonts w:ascii="Calibri" w:hAnsi="Calibri"/>
          <w:b/>
          <w:bCs/>
          <w:color w:val="EE0000"/>
        </w:rPr>
        <w:t>Size:</w:t>
      </w:r>
      <w:r>
        <w:rPr>
          <w:rFonts w:ascii="Calibri" w:hAnsi="Calibri"/>
          <w:color w:val="EE0000"/>
        </w:rPr>
        <w:t xml:space="preserve"> 90-100 monthly records per game</w:t>
      </w:r>
    </w:p>
    <w:p w14:paraId="491A1CC6" w14:textId="62C42673" w:rsidR="00C93566" w:rsidRDefault="00C93566">
      <w:pPr>
        <w:tabs>
          <w:tab w:val="left" w:pos="1085"/>
        </w:tabs>
        <w:rPr>
          <w:rFonts w:ascii="Calibri" w:hAnsi="Calibri"/>
          <w:color w:val="EE0000"/>
        </w:rPr>
      </w:pPr>
      <w:r w:rsidRPr="00C93566">
        <w:rPr>
          <w:rFonts w:ascii="Calibri" w:hAnsi="Calibri"/>
          <w:b/>
          <w:bCs/>
          <w:color w:val="EE0000"/>
        </w:rPr>
        <w:t>Attributes:</w:t>
      </w:r>
      <w:r>
        <w:rPr>
          <w:rFonts w:ascii="Calibri" w:hAnsi="Calibri"/>
          <w:color w:val="EE0000"/>
        </w:rPr>
        <w:t xml:space="preserve"> month, average viewers, peak viewers, average streams, peak streams, and hours watched.</w:t>
      </w:r>
    </w:p>
    <w:p w14:paraId="0010B479" w14:textId="12A0DE53" w:rsidR="00C93566" w:rsidRPr="00C93566" w:rsidRDefault="00C93566">
      <w:pPr>
        <w:tabs>
          <w:tab w:val="left" w:pos="1085"/>
        </w:tabs>
        <w:rPr>
          <w:rFonts w:ascii="Calibri" w:hAnsi="Calibri"/>
          <w:color w:val="EE0000"/>
        </w:rPr>
      </w:pPr>
      <w:r>
        <w:rPr>
          <w:rFonts w:ascii="Calibri" w:hAnsi="Calibri"/>
          <w:b/>
          <w:bCs/>
          <w:color w:val="EE0000"/>
        </w:rPr>
        <w:t xml:space="preserve">Data issues: </w:t>
      </w:r>
      <w:r>
        <w:rPr>
          <w:rFonts w:ascii="Calibri" w:hAnsi="Calibri"/>
          <w:color w:val="EE0000"/>
        </w:rPr>
        <w:t xml:space="preserve">Twitch tracker doesn’t offer direct CSV export, so I’m going to manually put their monthly statistics data </w:t>
      </w:r>
      <w:r w:rsidR="00A76EA1">
        <w:rPr>
          <w:rFonts w:ascii="Calibri" w:hAnsi="Calibri"/>
          <w:color w:val="EE0000"/>
        </w:rPr>
        <w:t>into a table then clean it up. Some early months also show near-zero or missing values for games due to insignificant Twitch presence (symbolized by an em-dash).</w:t>
      </w:r>
    </w:p>
    <w:p w14:paraId="38CD5388" w14:textId="77777777" w:rsidR="00C93566" w:rsidRPr="00B00DB8" w:rsidRDefault="00C93566">
      <w:pPr>
        <w:tabs>
          <w:tab w:val="left" w:pos="1085"/>
        </w:tabs>
        <w:rPr>
          <w:rFonts w:ascii="Calibri" w:hAnsi="Calibri"/>
          <w:color w:val="EE0000"/>
        </w:rPr>
      </w:pPr>
    </w:p>
    <w:p w14:paraId="215EC87B" w14:textId="53968800" w:rsidR="00E50453" w:rsidRPr="00B00DB8" w:rsidRDefault="00260341">
      <w:pPr>
        <w:tabs>
          <w:tab w:val="left" w:pos="1085"/>
        </w:tabs>
        <w:rPr>
          <w:rFonts w:ascii="Calibri" w:hAnsi="Calibri"/>
          <w:color w:val="EE0000"/>
        </w:rPr>
      </w:pPr>
      <w:r w:rsidRPr="00C93566">
        <w:rPr>
          <w:rFonts w:ascii="Calibri" w:hAnsi="Calibri"/>
          <w:b/>
          <w:bCs/>
          <w:color w:val="EE0000"/>
          <w:u w:val="single"/>
        </w:rPr>
        <w:t>Source 2:</w:t>
      </w:r>
      <w:r w:rsidR="007920A5" w:rsidRPr="00C93566">
        <w:rPr>
          <w:rFonts w:ascii="Calibri" w:hAnsi="Calibri"/>
          <w:b/>
          <w:bCs/>
          <w:color w:val="EE0000"/>
          <w:u w:val="single"/>
        </w:rPr>
        <w:t xml:space="preserve"> </w:t>
      </w:r>
      <w:r w:rsidR="00C93566">
        <w:rPr>
          <w:rFonts w:ascii="Calibri" w:hAnsi="Calibri"/>
          <w:b/>
          <w:bCs/>
          <w:color w:val="EE0000"/>
          <w:u w:val="single"/>
        </w:rPr>
        <w:t>Steam DB</w:t>
      </w:r>
      <w:r w:rsidR="007920A5">
        <w:rPr>
          <w:rFonts w:ascii="Calibri" w:hAnsi="Calibri"/>
          <w:color w:val="EE0000"/>
        </w:rPr>
        <w:t xml:space="preserve"> </w:t>
      </w:r>
      <w:r w:rsidR="007920A5" w:rsidRPr="00C47B0E">
        <w:rPr>
          <w:rFonts w:ascii="Calibri" w:hAnsi="Calibri"/>
          <w:i/>
          <w:iCs/>
          <w:color w:val="EE0000"/>
        </w:rPr>
        <w:t>--</w:t>
      </w:r>
      <w:r w:rsidRPr="00C47B0E">
        <w:rPr>
          <w:rFonts w:ascii="Calibri" w:hAnsi="Calibri"/>
          <w:i/>
          <w:iCs/>
          <w:color w:val="EE0000"/>
        </w:rPr>
        <w:t xml:space="preserve"> </w:t>
      </w:r>
      <w:r w:rsidR="007920A5" w:rsidRPr="00C47B0E">
        <w:rPr>
          <w:rFonts w:ascii="Calibri" w:hAnsi="Calibri"/>
          <w:i/>
          <w:iCs/>
          <w:color w:val="EE0000"/>
        </w:rPr>
        <w:t>c</w:t>
      </w:r>
      <w:r w:rsidR="00E50453" w:rsidRPr="00C47B0E">
        <w:rPr>
          <w:rFonts w:ascii="Calibri" w:hAnsi="Calibri"/>
          <w:i/>
          <w:iCs/>
          <w:color w:val="EE0000"/>
        </w:rPr>
        <w:t>oncurrent player</w:t>
      </w:r>
      <w:r w:rsidR="00CC2F3D" w:rsidRPr="00C47B0E">
        <w:rPr>
          <w:rFonts w:ascii="Calibri" w:hAnsi="Calibri"/>
          <w:i/>
          <w:iCs/>
          <w:color w:val="EE0000"/>
        </w:rPr>
        <w:t xml:space="preserve"> count</w:t>
      </w:r>
      <w:r w:rsidR="007920A5" w:rsidRPr="00C47B0E">
        <w:rPr>
          <w:rFonts w:ascii="Calibri" w:hAnsi="Calibri"/>
          <w:i/>
          <w:iCs/>
          <w:color w:val="EE0000"/>
        </w:rPr>
        <w:t>s</w:t>
      </w:r>
    </w:p>
    <w:p w14:paraId="39E50623" w14:textId="3C566027" w:rsidR="00E50453" w:rsidRDefault="00C87F16" w:rsidP="00C87F16">
      <w:pPr>
        <w:pStyle w:val="ListParagraph"/>
        <w:numPr>
          <w:ilvl w:val="0"/>
          <w:numId w:val="2"/>
        </w:numPr>
        <w:tabs>
          <w:tab w:val="left" w:pos="1085"/>
        </w:tabs>
        <w:rPr>
          <w:rFonts w:ascii="Calibri" w:hAnsi="Calibri"/>
          <w:color w:val="EE0000"/>
        </w:rPr>
      </w:pPr>
      <w:r w:rsidRPr="00C87F16">
        <w:rPr>
          <w:rFonts w:ascii="Calibri" w:hAnsi="Calibri"/>
          <w:color w:val="EE0000"/>
        </w:rPr>
        <w:t>Among Us</w:t>
      </w:r>
      <w:r>
        <w:rPr>
          <w:rFonts w:ascii="Calibri" w:hAnsi="Calibri"/>
          <w:color w:val="EE0000"/>
        </w:rPr>
        <w:t xml:space="preserve">: </w:t>
      </w:r>
      <w:hyperlink r:id="rId9" w:history="1">
        <w:r w:rsidR="00E50453" w:rsidRPr="00AD7BC2">
          <w:rPr>
            <w:rStyle w:val="Hyperlink"/>
            <w:rFonts w:ascii="Calibri" w:hAnsi="Calibri" w:hint="eastAsia"/>
          </w:rPr>
          <w:t>https://steamdb.info/ap</w:t>
        </w:r>
        <w:r w:rsidR="00E50453" w:rsidRPr="00AD7BC2">
          <w:rPr>
            <w:rStyle w:val="Hyperlink"/>
            <w:rFonts w:ascii="Calibri" w:hAnsi="Calibri" w:hint="eastAsia"/>
          </w:rPr>
          <w:t>p</w:t>
        </w:r>
        <w:r w:rsidR="00E50453" w:rsidRPr="00AD7BC2">
          <w:rPr>
            <w:rStyle w:val="Hyperlink"/>
            <w:rFonts w:ascii="Calibri" w:hAnsi="Calibri" w:hint="eastAsia"/>
          </w:rPr>
          <w:t>/945360/charts/</w:t>
        </w:r>
      </w:hyperlink>
    </w:p>
    <w:p w14:paraId="3B99D05A" w14:textId="57E7A048" w:rsidR="00AD7BC2" w:rsidRDefault="00AD7BC2" w:rsidP="00AD7BC2">
      <w:pPr>
        <w:pStyle w:val="ListParagraph"/>
        <w:numPr>
          <w:ilvl w:val="0"/>
          <w:numId w:val="2"/>
        </w:numPr>
        <w:tabs>
          <w:tab w:val="left" w:pos="1085"/>
        </w:tabs>
        <w:rPr>
          <w:rFonts w:ascii="Calibri" w:hAnsi="Calibri"/>
          <w:color w:val="EE0000"/>
        </w:rPr>
      </w:pPr>
      <w:r>
        <w:rPr>
          <w:rFonts w:ascii="Calibri" w:hAnsi="Calibri"/>
          <w:color w:val="EE0000"/>
        </w:rPr>
        <w:t xml:space="preserve">Vampire Survivors: </w:t>
      </w:r>
      <w:hyperlink r:id="rId10" w:history="1">
        <w:r w:rsidR="00E50453" w:rsidRPr="00AD7BC2">
          <w:rPr>
            <w:rStyle w:val="Hyperlink"/>
            <w:rFonts w:ascii="Calibri" w:hAnsi="Calibri" w:hint="eastAsia"/>
          </w:rPr>
          <w:t>https://steamdb.info/app/1794680/charts/</w:t>
        </w:r>
      </w:hyperlink>
    </w:p>
    <w:p w14:paraId="58F098A0" w14:textId="61FA114D" w:rsidR="00E50453" w:rsidRDefault="00AD7BC2" w:rsidP="00AD7BC2">
      <w:pPr>
        <w:pStyle w:val="ListParagraph"/>
        <w:numPr>
          <w:ilvl w:val="0"/>
          <w:numId w:val="2"/>
        </w:numPr>
        <w:tabs>
          <w:tab w:val="left" w:pos="1085"/>
        </w:tabs>
        <w:rPr>
          <w:rFonts w:ascii="Calibri" w:hAnsi="Calibri"/>
          <w:color w:val="EE0000"/>
        </w:rPr>
      </w:pPr>
      <w:r>
        <w:rPr>
          <w:rFonts w:ascii="Calibri" w:hAnsi="Calibri"/>
          <w:color w:val="EE0000"/>
        </w:rPr>
        <w:t xml:space="preserve">Fall Guys: </w:t>
      </w:r>
      <w:hyperlink r:id="rId11" w:history="1">
        <w:r w:rsidR="00E50453" w:rsidRPr="00AD7BC2">
          <w:rPr>
            <w:rStyle w:val="Hyperlink"/>
            <w:rFonts w:ascii="Calibri" w:hAnsi="Calibri" w:hint="eastAsia"/>
          </w:rPr>
          <w:t>https://steamdb.info/app/1097150/charts/</w:t>
        </w:r>
      </w:hyperlink>
      <w:r w:rsidR="00E50453" w:rsidRPr="00AD7BC2">
        <w:rPr>
          <w:rFonts w:ascii="Calibri" w:hAnsi="Calibri"/>
          <w:color w:val="EE0000"/>
        </w:rPr>
        <w:t xml:space="preserve"> </w:t>
      </w:r>
    </w:p>
    <w:p w14:paraId="4CEC596A" w14:textId="614557A0" w:rsidR="00AD7BC2" w:rsidRPr="00AD7BC2" w:rsidRDefault="00AD7BC2" w:rsidP="00AD7BC2">
      <w:pPr>
        <w:pStyle w:val="ListParagraph"/>
        <w:numPr>
          <w:ilvl w:val="0"/>
          <w:numId w:val="2"/>
        </w:numPr>
        <w:tabs>
          <w:tab w:val="left" w:pos="1085"/>
        </w:tabs>
        <w:rPr>
          <w:rFonts w:ascii="Calibri" w:hAnsi="Calibri"/>
          <w:color w:val="EE0000"/>
        </w:rPr>
      </w:pPr>
      <w:r>
        <w:rPr>
          <w:rFonts w:ascii="Calibri" w:hAnsi="Calibri"/>
          <w:color w:val="EE0000"/>
        </w:rPr>
        <w:t xml:space="preserve">Lethal Company: </w:t>
      </w:r>
      <w:hyperlink r:id="rId12" w:history="1">
        <w:r w:rsidRPr="00AD7BC2">
          <w:rPr>
            <w:rStyle w:val="Hyperlink"/>
            <w:rFonts w:ascii="Calibri" w:hAnsi="Calibri" w:hint="eastAsia"/>
          </w:rPr>
          <w:t>https://steamdb.info/app/1966720/charts/</w:t>
        </w:r>
      </w:hyperlink>
    </w:p>
    <w:p w14:paraId="247C8CB7" w14:textId="77777777" w:rsidR="00C93566" w:rsidRDefault="00C93566" w:rsidP="00E50453">
      <w:pPr>
        <w:tabs>
          <w:tab w:val="left" w:pos="1085"/>
        </w:tabs>
        <w:rPr>
          <w:rFonts w:ascii="Calibri" w:hAnsi="Calibri"/>
          <w:color w:val="EE0000"/>
        </w:rPr>
      </w:pPr>
    </w:p>
    <w:p w14:paraId="1602465A" w14:textId="4541BA91" w:rsidR="002D37FD" w:rsidRDefault="002D37FD" w:rsidP="00E50453">
      <w:pPr>
        <w:tabs>
          <w:tab w:val="left" w:pos="1085"/>
        </w:tabs>
        <w:rPr>
          <w:rFonts w:ascii="Calibri" w:hAnsi="Calibri"/>
          <w:color w:val="EE0000"/>
        </w:rPr>
      </w:pPr>
      <w:r>
        <w:rPr>
          <w:rFonts w:ascii="Calibri" w:hAnsi="Calibri"/>
          <w:b/>
          <w:bCs/>
          <w:color w:val="EE0000"/>
        </w:rPr>
        <w:t xml:space="preserve">Size: </w:t>
      </w:r>
      <w:r>
        <w:rPr>
          <w:rFonts w:ascii="Calibri" w:hAnsi="Calibri"/>
          <w:color w:val="EE0000"/>
        </w:rPr>
        <w:t>2000-4000 records per game at 10-minute intervals from each game’s Steam launch date until the present</w:t>
      </w:r>
    </w:p>
    <w:p w14:paraId="4570094E" w14:textId="3EDAA6FC" w:rsidR="002D37FD" w:rsidRPr="002D37FD" w:rsidRDefault="002D37FD" w:rsidP="00E50453">
      <w:pPr>
        <w:tabs>
          <w:tab w:val="left" w:pos="1085"/>
        </w:tabs>
        <w:rPr>
          <w:rFonts w:ascii="Calibri" w:hAnsi="Calibri"/>
          <w:color w:val="EE0000"/>
        </w:rPr>
      </w:pPr>
      <w:r>
        <w:rPr>
          <w:rFonts w:ascii="Calibri" w:hAnsi="Calibri"/>
          <w:b/>
          <w:bCs/>
          <w:color w:val="EE0000"/>
        </w:rPr>
        <w:t xml:space="preserve">Attributes: </w:t>
      </w:r>
      <w:r>
        <w:rPr>
          <w:rFonts w:ascii="Calibri" w:hAnsi="Calibri"/>
          <w:color w:val="EE0000"/>
        </w:rPr>
        <w:t>datetime, peak players, average players</w:t>
      </w:r>
    </w:p>
    <w:p w14:paraId="7BAFAA39" w14:textId="483B7888" w:rsidR="00C93566" w:rsidRPr="002D37FD" w:rsidRDefault="002D37FD" w:rsidP="00E50453">
      <w:pPr>
        <w:tabs>
          <w:tab w:val="left" w:pos="1085"/>
        </w:tabs>
        <w:rPr>
          <w:rFonts w:ascii="Calibri" w:hAnsi="Calibri"/>
          <w:color w:val="EE0000"/>
        </w:rPr>
      </w:pPr>
      <w:r>
        <w:rPr>
          <w:rFonts w:ascii="Calibri" w:hAnsi="Calibri"/>
          <w:b/>
          <w:bCs/>
          <w:color w:val="EE0000"/>
        </w:rPr>
        <w:t xml:space="preserve">Data issues: </w:t>
      </w:r>
      <w:r>
        <w:rPr>
          <w:rFonts w:ascii="Calibri" w:hAnsi="Calibri"/>
          <w:color w:val="EE0000"/>
        </w:rPr>
        <w:t xml:space="preserve">Steam player data is recorded at 10-minute intervals while Twitch Tracker data is monthly, so I would need to find monthly averages and peaks before the two sources can be joined together. </w:t>
      </w:r>
    </w:p>
    <w:p w14:paraId="7DAB74D3" w14:textId="77777777" w:rsidR="00CC2F3D" w:rsidRPr="00CC2F3D" w:rsidRDefault="00CC2F3D">
      <w:pPr>
        <w:tabs>
          <w:tab w:val="left" w:pos="1085"/>
        </w:tabs>
        <w:rPr>
          <w:rFonts w:ascii="Calibri" w:hAnsi="Calibri"/>
        </w:rPr>
      </w:pPr>
    </w:p>
    <w:p w14:paraId="4E0D3FDA" w14:textId="291197EE" w:rsidR="00914848" w:rsidRPr="00914848" w:rsidRDefault="00260341">
      <w:pPr>
        <w:tabs>
          <w:tab w:val="left" w:pos="1085"/>
        </w:tabs>
        <w:rPr>
          <w:rFonts w:ascii="Calibri" w:hAnsi="Calibri"/>
        </w:rPr>
      </w:pPr>
      <w:r w:rsidRPr="00C93566">
        <w:rPr>
          <w:rFonts w:ascii="Calibri" w:hAnsi="Calibri"/>
          <w:b/>
          <w:bCs/>
          <w:color w:val="EE0000"/>
          <w:u w:val="single"/>
        </w:rPr>
        <w:t xml:space="preserve">Source 3: </w:t>
      </w:r>
      <w:r w:rsidR="00ED52F4" w:rsidRPr="00C93566">
        <w:rPr>
          <w:rFonts w:ascii="Calibri" w:hAnsi="Calibri"/>
          <w:b/>
          <w:bCs/>
          <w:color w:val="EE0000"/>
          <w:u w:val="single"/>
        </w:rPr>
        <w:t>Google Trends</w:t>
      </w:r>
      <w:r w:rsidR="00ED52F4">
        <w:rPr>
          <w:rFonts w:ascii="Calibri" w:hAnsi="Calibri"/>
          <w:color w:val="EE0000"/>
        </w:rPr>
        <w:t xml:space="preserve"> </w:t>
      </w:r>
      <w:r w:rsidR="005732CB" w:rsidRPr="00C47B0E">
        <w:rPr>
          <w:rFonts w:ascii="Calibri" w:hAnsi="Calibri"/>
          <w:i/>
          <w:iCs/>
          <w:color w:val="EE0000"/>
        </w:rPr>
        <w:t xml:space="preserve">– </w:t>
      </w:r>
      <w:r w:rsidR="00B267CB" w:rsidRPr="00C47B0E">
        <w:rPr>
          <w:rFonts w:ascii="Calibri" w:hAnsi="Calibri"/>
          <w:i/>
          <w:iCs/>
          <w:color w:val="EE0000"/>
        </w:rPr>
        <w:t>i</w:t>
      </w:r>
      <w:r w:rsidR="005732CB" w:rsidRPr="00C47B0E">
        <w:rPr>
          <w:rFonts w:ascii="Calibri" w:hAnsi="Calibri"/>
          <w:i/>
          <w:iCs/>
          <w:color w:val="EE0000"/>
        </w:rPr>
        <w:t>nterest over time</w:t>
      </w:r>
      <w:r w:rsidR="00794496" w:rsidRPr="00C47B0E">
        <w:rPr>
          <w:rFonts w:ascii="Calibri" w:hAnsi="Calibri"/>
          <w:i/>
          <w:iCs/>
          <w:color w:val="EE0000"/>
        </w:rPr>
        <w:t xml:space="preserve"> (just capturing </w:t>
      </w:r>
      <w:r w:rsidR="00F87EE3" w:rsidRPr="00C47B0E">
        <w:rPr>
          <w:rFonts w:ascii="Calibri" w:hAnsi="Calibri"/>
          <w:i/>
          <w:iCs/>
          <w:color w:val="EE0000"/>
        </w:rPr>
        <w:t>around the time of their peaks)</w:t>
      </w:r>
    </w:p>
    <w:p w14:paraId="528214E0" w14:textId="1B892B39" w:rsidR="008575D8" w:rsidRPr="00AD7BC2" w:rsidRDefault="008575D8" w:rsidP="00AD7BC2">
      <w:pPr>
        <w:pStyle w:val="ListParagraph"/>
        <w:numPr>
          <w:ilvl w:val="0"/>
          <w:numId w:val="1"/>
        </w:numPr>
        <w:tabs>
          <w:tab w:val="left" w:pos="1085"/>
        </w:tabs>
        <w:rPr>
          <w:rFonts w:ascii="Calibri" w:hAnsi="Calibri"/>
        </w:rPr>
      </w:pPr>
      <w:r w:rsidRPr="00061E86">
        <w:rPr>
          <w:rFonts w:ascii="Calibri" w:hAnsi="Calibri"/>
          <w:color w:val="EE0000"/>
        </w:rPr>
        <w:t>Among Us (Jan 2019 – Dec 2021)</w:t>
      </w:r>
      <w:r w:rsidR="00AD7BC2">
        <w:rPr>
          <w:rFonts w:ascii="Calibri" w:hAnsi="Calibri"/>
          <w:color w:val="EE0000"/>
        </w:rPr>
        <w:t xml:space="preserve">: </w:t>
      </w:r>
      <w:hyperlink r:id="rId13" w:history="1">
        <w:r w:rsidR="00AD7BC2" w:rsidRPr="00355109">
          <w:rPr>
            <w:rStyle w:val="Hyperlink"/>
            <w:rFonts w:ascii="Calibri" w:hAnsi="Calibri" w:hint="eastAsia"/>
          </w:rPr>
          <w:t>https://trends.google.com/explore?q=%2Fg%2F11fmxtkfkz&amp;date=2019-01-01%202021-12-01&amp;geo=Worldwide</w:t>
        </w:r>
      </w:hyperlink>
    </w:p>
    <w:p w14:paraId="556CDA8C" w14:textId="1CE54BD3" w:rsidR="000D720C" w:rsidRPr="00061E86" w:rsidRDefault="008575D8" w:rsidP="00061E86">
      <w:pPr>
        <w:pStyle w:val="ListParagraph"/>
        <w:numPr>
          <w:ilvl w:val="0"/>
          <w:numId w:val="1"/>
        </w:numPr>
        <w:tabs>
          <w:tab w:val="left" w:pos="1085"/>
        </w:tabs>
        <w:rPr>
          <w:rFonts w:ascii="Calibri" w:hAnsi="Calibri"/>
          <w:color w:val="EE0000"/>
        </w:rPr>
      </w:pPr>
      <w:r w:rsidRPr="00061E86">
        <w:rPr>
          <w:rFonts w:ascii="Calibri" w:hAnsi="Calibri"/>
          <w:color w:val="EE0000"/>
        </w:rPr>
        <w:t>Fall Guys (Jun 2020 – Dec 2021)</w:t>
      </w:r>
      <w:r w:rsidR="00AD7BC2">
        <w:rPr>
          <w:rFonts w:ascii="Calibri" w:hAnsi="Calibri"/>
          <w:color w:val="EE0000"/>
        </w:rPr>
        <w:t xml:space="preserve">: </w:t>
      </w:r>
      <w:r w:rsidR="00061E86">
        <w:rPr>
          <w:rFonts w:ascii="Calibri" w:hAnsi="Calibri"/>
          <w:color w:val="EE0000"/>
        </w:rPr>
        <w:t xml:space="preserve"> </w:t>
      </w:r>
      <w:hyperlink r:id="rId14" w:history="1">
        <w:r w:rsidR="000D720C" w:rsidRPr="00C87F16">
          <w:rPr>
            <w:rStyle w:val="Hyperlink"/>
            <w:rFonts w:ascii="Calibri" w:hAnsi="Calibri" w:hint="eastAsia"/>
          </w:rPr>
          <w:t>https://trends.google.com/explore?q=%2Fg%2F11hyjkpzj9&amp;date=2020-06-01%202021-12-01&amp;geo=Worldwide</w:t>
        </w:r>
      </w:hyperlink>
    </w:p>
    <w:p w14:paraId="4F1A0961" w14:textId="239AA8A8" w:rsidR="00914848" w:rsidRPr="00061E86" w:rsidRDefault="008575D8" w:rsidP="00061E86">
      <w:pPr>
        <w:pStyle w:val="ListParagraph"/>
        <w:numPr>
          <w:ilvl w:val="0"/>
          <w:numId w:val="1"/>
        </w:numPr>
        <w:tabs>
          <w:tab w:val="left" w:pos="1085"/>
        </w:tabs>
        <w:rPr>
          <w:rFonts w:ascii="Calibri" w:hAnsi="Calibri"/>
        </w:rPr>
      </w:pPr>
      <w:r w:rsidRPr="00061E86">
        <w:rPr>
          <w:rFonts w:ascii="Calibri" w:hAnsi="Calibri"/>
          <w:color w:val="EE0000"/>
        </w:rPr>
        <w:t>Vampire Survivors (Jun 2021 – Dec 2023)</w:t>
      </w:r>
      <w:r w:rsidR="00AD7BC2">
        <w:rPr>
          <w:rFonts w:ascii="Calibri" w:hAnsi="Calibri"/>
          <w:color w:val="EE0000"/>
        </w:rPr>
        <w:t xml:space="preserve">: </w:t>
      </w:r>
      <w:r w:rsidR="00061E86">
        <w:rPr>
          <w:rFonts w:ascii="Calibri" w:hAnsi="Calibri"/>
          <w:color w:val="EE0000"/>
        </w:rPr>
        <w:t xml:space="preserve"> </w:t>
      </w:r>
      <w:hyperlink r:id="rId15" w:history="1">
        <w:r w:rsidR="000D720C" w:rsidRPr="00C87F16">
          <w:rPr>
            <w:rStyle w:val="Hyperlink"/>
            <w:rFonts w:ascii="Calibri" w:hAnsi="Calibri" w:hint="eastAsia"/>
          </w:rPr>
          <w:t>https://trends.google.com/explore?q=%2Fg%2F11pdr9rnbf&amp;date=2021-06-01%202023-12-01&amp;geo=Worldwide</w:t>
        </w:r>
      </w:hyperlink>
    </w:p>
    <w:p w14:paraId="361763DA" w14:textId="611DA202" w:rsidR="00D7377F" w:rsidRPr="00061E86" w:rsidRDefault="008575D8" w:rsidP="00061E86">
      <w:pPr>
        <w:pStyle w:val="ListParagraph"/>
        <w:numPr>
          <w:ilvl w:val="0"/>
          <w:numId w:val="1"/>
        </w:numPr>
        <w:tabs>
          <w:tab w:val="left" w:pos="1085"/>
        </w:tabs>
        <w:rPr>
          <w:rFonts w:ascii="Calibri" w:hAnsi="Calibri"/>
        </w:rPr>
      </w:pPr>
      <w:r w:rsidRPr="00061E86">
        <w:rPr>
          <w:rFonts w:ascii="Calibri" w:hAnsi="Calibri"/>
          <w:color w:val="EE0000"/>
        </w:rPr>
        <w:t>Lethal Company (Aug 2023 – Mar 2026)</w:t>
      </w:r>
      <w:r w:rsidR="00AD7BC2">
        <w:rPr>
          <w:rFonts w:ascii="Calibri" w:hAnsi="Calibri"/>
          <w:color w:val="EE0000"/>
        </w:rPr>
        <w:t xml:space="preserve">: </w:t>
      </w:r>
      <w:r w:rsidR="00061E86" w:rsidRPr="00061E86">
        <w:rPr>
          <w:rFonts w:ascii="Calibri" w:hAnsi="Calibri"/>
        </w:rPr>
        <w:t xml:space="preserve"> </w:t>
      </w:r>
      <w:hyperlink r:id="rId16" w:history="1">
        <w:r w:rsidR="00296E55" w:rsidRPr="00C87F16">
          <w:rPr>
            <w:rStyle w:val="Hyperlink"/>
            <w:rFonts w:ascii="Calibri" w:hAnsi="Calibri" w:hint="eastAsia"/>
          </w:rPr>
          <w:t>https://trends.google.com/explore?q=%2Fg%2F11t4j11m32&amp;date=2023-08-01%202026-03-01&amp;geo=Worldwide</w:t>
        </w:r>
      </w:hyperlink>
    </w:p>
    <w:p w14:paraId="7D2D597F" w14:textId="4FCF455D" w:rsidR="00CA77C3" w:rsidRDefault="00000000" w:rsidP="00CA77C3">
      <w:pPr>
        <w:tabs>
          <w:tab w:val="left" w:pos="1085"/>
        </w:tabs>
        <w:rPr>
          <w:rFonts w:ascii="Calibri" w:hAnsi="Calibri"/>
          <w:i/>
          <w:iCs/>
        </w:rPr>
      </w:pPr>
      <w:r>
        <w:rPr>
          <w:rFonts w:ascii="Calibri" w:hAnsi="Calibri"/>
          <w:i/>
          <w:iCs/>
        </w:rPr>
        <w:tab/>
      </w:r>
    </w:p>
    <w:p w14:paraId="1675940B" w14:textId="0B11DF57" w:rsidR="00CA77C3" w:rsidRDefault="00CA77C3" w:rsidP="00CA77C3">
      <w:pPr>
        <w:tabs>
          <w:tab w:val="left" w:pos="1085"/>
        </w:tabs>
        <w:rPr>
          <w:rFonts w:ascii="Calibri" w:hAnsi="Calibri"/>
          <w:color w:val="EE0000"/>
        </w:rPr>
      </w:pPr>
      <w:r>
        <w:rPr>
          <w:rFonts w:ascii="Calibri" w:hAnsi="Calibri"/>
          <w:b/>
          <w:bCs/>
          <w:color w:val="EE0000"/>
        </w:rPr>
        <w:t xml:space="preserve">Size: </w:t>
      </w:r>
      <w:r>
        <w:rPr>
          <w:rFonts w:ascii="Calibri" w:hAnsi="Calibri"/>
          <w:color w:val="EE0000"/>
        </w:rPr>
        <w:t>30-40 monthly records per game</w:t>
      </w:r>
    </w:p>
    <w:p w14:paraId="0BC3590B" w14:textId="3C9A2161" w:rsidR="00CA77C3" w:rsidRPr="00CA77C3" w:rsidRDefault="00CA77C3" w:rsidP="00CA77C3">
      <w:pPr>
        <w:tabs>
          <w:tab w:val="left" w:pos="1085"/>
        </w:tabs>
        <w:rPr>
          <w:rFonts w:ascii="Calibri" w:hAnsi="Calibri"/>
          <w:color w:val="EE0000"/>
        </w:rPr>
      </w:pPr>
      <w:r>
        <w:rPr>
          <w:rFonts w:ascii="Calibri" w:hAnsi="Calibri"/>
          <w:b/>
          <w:bCs/>
          <w:color w:val="EE0000"/>
        </w:rPr>
        <w:t xml:space="preserve">Attributes: </w:t>
      </w:r>
      <w:r>
        <w:rPr>
          <w:rFonts w:ascii="Calibri" w:hAnsi="Calibri"/>
          <w:color w:val="EE0000"/>
        </w:rPr>
        <w:t>month, interest score</w:t>
      </w:r>
    </w:p>
    <w:p w14:paraId="42ADD901" w14:textId="5F674B96" w:rsidR="007C27E7" w:rsidRDefault="002148DB" w:rsidP="00903492">
      <w:pPr>
        <w:tabs>
          <w:tab w:val="left" w:pos="1085"/>
        </w:tabs>
        <w:rPr>
          <w:rFonts w:ascii="Calibri" w:hAnsi="Calibri"/>
          <w:color w:val="EE0000"/>
        </w:rPr>
      </w:pPr>
      <w:r>
        <w:rPr>
          <w:rFonts w:ascii="Calibri" w:hAnsi="Calibri"/>
          <w:b/>
          <w:bCs/>
          <w:color w:val="EE0000"/>
        </w:rPr>
        <w:t>Data issues:</w:t>
      </w:r>
      <w:r>
        <w:rPr>
          <w:rFonts w:ascii="Calibri" w:hAnsi="Calibri"/>
          <w:color w:val="EE0000"/>
        </w:rPr>
        <w:t xml:space="preserve"> Interest scores on Google Trends are relative, not absolute, so raw scores are not directly comparable across games and will be used to identify the timing of public awareness spikes rather than to compare magnitude across titles. </w:t>
      </w:r>
    </w:p>
    <w:p w14:paraId="59860002" w14:textId="77777777" w:rsidR="00903492" w:rsidRDefault="00903492" w:rsidP="00903492">
      <w:pPr>
        <w:tabs>
          <w:tab w:val="left" w:pos="1085"/>
        </w:tabs>
        <w:rPr>
          <w:rFonts w:ascii="Calibri" w:hAnsi="Calibri"/>
          <w:color w:val="EE0000"/>
        </w:rPr>
      </w:pPr>
    </w:p>
    <w:p w14:paraId="1DBA3835" w14:textId="1CB4B173" w:rsidR="00903492" w:rsidRPr="00903492" w:rsidRDefault="00903492" w:rsidP="00903492">
      <w:pPr>
        <w:tabs>
          <w:tab w:val="left" w:pos="1085"/>
        </w:tabs>
        <w:rPr>
          <w:rFonts w:ascii="Calibri" w:hAnsi="Calibri"/>
          <w:color w:val="EE0000"/>
        </w:rPr>
      </w:pPr>
      <w:r>
        <w:rPr>
          <w:rFonts w:ascii="Calibri" w:hAnsi="Calibri"/>
          <w:b/>
          <w:bCs/>
          <w:color w:val="EE0000"/>
        </w:rPr>
        <w:t>My plan is to assemble a dataset from these three sources</w:t>
      </w:r>
      <w:r>
        <w:rPr>
          <w:rFonts w:ascii="Calibri" w:hAnsi="Calibri"/>
          <w:color w:val="EE0000"/>
        </w:rPr>
        <w:t xml:space="preserve">. </w:t>
      </w:r>
      <w:r>
        <w:rPr>
          <w:rFonts w:ascii="Calibri" w:hAnsi="Calibri"/>
          <w:b/>
          <w:bCs/>
          <w:color w:val="EE0000"/>
        </w:rPr>
        <w:t xml:space="preserve">They will be cleaned and aggregated to monthly granularity. </w:t>
      </w:r>
      <w:r>
        <w:rPr>
          <w:rFonts w:ascii="Calibri" w:hAnsi="Calibri"/>
          <w:color w:val="EE0000"/>
        </w:rPr>
        <w:t>This should produce a dataset of ~250 records and 8 attributes using the pandas library in Python before loading into a data visualization</w:t>
      </w:r>
      <w:r w:rsidR="00E65AE1">
        <w:rPr>
          <w:rFonts w:ascii="Calibri" w:hAnsi="Calibri"/>
          <w:color w:val="EE0000"/>
        </w:rPr>
        <w:t xml:space="preserve"> tool</w:t>
      </w:r>
      <w:r>
        <w:rPr>
          <w:rFonts w:ascii="Calibri" w:hAnsi="Calibri"/>
          <w:color w:val="EE0000"/>
        </w:rPr>
        <w:t>.</w:t>
      </w:r>
    </w:p>
    <w:p w14:paraId="76B5E6BE" w14:textId="77777777" w:rsidR="007C27E7" w:rsidRDefault="007C27E7">
      <w:pPr>
        <w:rPr>
          <w:rFonts w:ascii="Calibri" w:hAnsi="Calibri"/>
        </w:rPr>
      </w:pPr>
    </w:p>
    <w:p w14:paraId="3E7FF4C0" w14:textId="4FB381A9" w:rsidR="000F34DD" w:rsidRDefault="00000000">
      <w:pPr>
        <w:rPr>
          <w:rFonts w:ascii="Calibri" w:hAnsi="Calibri"/>
        </w:rPr>
      </w:pPr>
      <w:r>
        <w:rPr>
          <w:rFonts w:ascii="Calibri" w:hAnsi="Calibri"/>
        </w:rPr>
        <w:lastRenderedPageBreak/>
        <w:t>IV. Proposed Visualization</w:t>
      </w:r>
      <w:r w:rsidR="006B5B90">
        <w:rPr>
          <w:rFonts w:ascii="Calibri" w:hAnsi="Calibri"/>
        </w:rPr>
        <w:t>s</w:t>
      </w:r>
    </w:p>
    <w:p w14:paraId="4BAB517F" w14:textId="0E328050" w:rsidR="000F34DD" w:rsidRPr="00DE3C54" w:rsidRDefault="000F34DD">
      <w:pPr>
        <w:rPr>
          <w:rFonts w:ascii="Calibri" w:hAnsi="Calibri"/>
          <w:b/>
          <w:bCs/>
          <w:color w:val="EE0000"/>
          <w:u w:val="single"/>
        </w:rPr>
      </w:pPr>
      <w:r w:rsidRPr="00DE3C54">
        <w:rPr>
          <w:rFonts w:ascii="Calibri" w:hAnsi="Calibri"/>
          <w:b/>
          <w:bCs/>
          <w:color w:val="EE0000"/>
          <w:u w:val="single"/>
        </w:rPr>
        <w:t>Visualization #1: Multi Axis Line Chart</w:t>
      </w:r>
    </w:p>
    <w:p w14:paraId="40B625B5" w14:textId="4265B6A7" w:rsidR="000F34DD" w:rsidRDefault="00102B4A">
      <w:pPr>
        <w:rPr>
          <w:rFonts w:ascii="Calibri" w:hAnsi="Calibri"/>
        </w:rPr>
      </w:pPr>
      <w:r w:rsidRPr="00102B4A">
        <w:rPr>
          <w:rFonts w:ascii="Calibri" w:hAnsi="Calibri"/>
        </w:rPr>
        <w:drawing>
          <wp:inline distT="0" distB="0" distL="0" distR="0" wp14:anchorId="531D0E8A" wp14:editId="244339EF">
            <wp:extent cx="2192870" cy="1130300"/>
            <wp:effectExtent l="0" t="0" r="0" b="0"/>
            <wp:docPr id="90519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96584" name=""/>
                    <pic:cNvPicPr/>
                  </pic:nvPicPr>
                  <pic:blipFill>
                    <a:blip r:embed="rId17"/>
                    <a:stretch>
                      <a:fillRect/>
                    </a:stretch>
                  </pic:blipFill>
                  <pic:spPr>
                    <a:xfrm>
                      <a:off x="0" y="0"/>
                      <a:ext cx="2198166" cy="1133030"/>
                    </a:xfrm>
                    <a:prstGeom prst="rect">
                      <a:avLst/>
                    </a:prstGeom>
                  </pic:spPr>
                </pic:pic>
              </a:graphicData>
            </a:graphic>
          </wp:inline>
        </w:drawing>
      </w:r>
    </w:p>
    <w:p w14:paraId="32B350EA" w14:textId="6349F9C6" w:rsidR="00102B4A" w:rsidRDefault="00102B4A">
      <w:pPr>
        <w:rPr>
          <w:rFonts w:ascii="Calibri" w:hAnsi="Calibri"/>
        </w:rPr>
      </w:pPr>
      <w:r w:rsidRPr="00DE3C54">
        <w:rPr>
          <w:rFonts w:ascii="Calibri" w:hAnsi="Calibri"/>
          <w:color w:val="EE0000"/>
        </w:rPr>
        <w:t xml:space="preserve">Image from </w:t>
      </w:r>
      <w:hyperlink r:id="rId18" w:history="1">
        <w:r w:rsidRPr="00102B4A">
          <w:rPr>
            <w:rStyle w:val="Hyperlink"/>
            <w:rFonts w:ascii="Calibri" w:hAnsi="Calibri" w:hint="eastAsia"/>
          </w:rPr>
          <w:t>https://www.ch</w:t>
        </w:r>
        <w:r w:rsidRPr="00102B4A">
          <w:rPr>
            <w:rStyle w:val="Hyperlink"/>
            <w:rFonts w:ascii="Calibri" w:hAnsi="Calibri" w:hint="eastAsia"/>
          </w:rPr>
          <w:t>a</w:t>
        </w:r>
        <w:r w:rsidRPr="00102B4A">
          <w:rPr>
            <w:rStyle w:val="Hyperlink"/>
            <w:rFonts w:ascii="Calibri" w:hAnsi="Calibri" w:hint="eastAsia"/>
          </w:rPr>
          <w:t>rtjs.org/docs/latest/samples/line/multi-axis.html</w:t>
        </w:r>
      </w:hyperlink>
    </w:p>
    <w:p w14:paraId="5FDE32B2" w14:textId="77777777" w:rsidR="000F34DD" w:rsidRPr="00DE3C54" w:rsidRDefault="000F34DD">
      <w:pPr>
        <w:rPr>
          <w:rFonts w:ascii="Calibri" w:hAnsi="Calibri"/>
          <w:color w:val="EE0000"/>
        </w:rPr>
      </w:pPr>
    </w:p>
    <w:p w14:paraId="0A63D825" w14:textId="2F475E09" w:rsidR="00102B4A" w:rsidRPr="00DE3C54" w:rsidRDefault="00102B4A">
      <w:pPr>
        <w:rPr>
          <w:rFonts w:ascii="Calibri" w:hAnsi="Calibri"/>
          <w:color w:val="EE0000"/>
        </w:rPr>
      </w:pPr>
      <w:r w:rsidRPr="00DE3C54">
        <w:rPr>
          <w:rFonts w:ascii="Calibri" w:hAnsi="Calibri"/>
          <w:b/>
          <w:bCs/>
          <w:color w:val="EE0000"/>
        </w:rPr>
        <w:t xml:space="preserve">Description: </w:t>
      </w:r>
      <w:r w:rsidR="00026B52">
        <w:rPr>
          <w:rFonts w:ascii="Calibri" w:hAnsi="Calibri"/>
          <w:color w:val="EE0000"/>
        </w:rPr>
        <w:t>A dual-axis line chart for each of the four case study games, showing Twitch peak viewership on the left axis and Steam concurrent players on the right axis over time. Maybe a third dashed line will show Google Trends interest score as a secondary signal of public awareness.</w:t>
      </w:r>
      <w:r w:rsidRPr="00DE3C54">
        <w:rPr>
          <w:rFonts w:ascii="Calibri" w:hAnsi="Calibri"/>
          <w:color w:val="EE0000"/>
        </w:rPr>
        <w:t xml:space="preserve"> </w:t>
      </w:r>
    </w:p>
    <w:p w14:paraId="22A52F89" w14:textId="77777777" w:rsidR="00102B4A" w:rsidRPr="00DE3C54" w:rsidRDefault="00102B4A">
      <w:pPr>
        <w:rPr>
          <w:rFonts w:ascii="Calibri" w:hAnsi="Calibri"/>
          <w:b/>
          <w:bCs/>
          <w:color w:val="EE0000"/>
        </w:rPr>
      </w:pPr>
    </w:p>
    <w:p w14:paraId="7193C40C" w14:textId="77777777" w:rsidR="00F954CB" w:rsidRDefault="00102B4A">
      <w:pPr>
        <w:rPr>
          <w:rFonts w:ascii="Calibri" w:hAnsi="Calibri"/>
          <w:b/>
          <w:bCs/>
          <w:color w:val="EE0000"/>
        </w:rPr>
      </w:pPr>
      <w:r w:rsidRPr="00DE3C54">
        <w:rPr>
          <w:rFonts w:ascii="Calibri" w:hAnsi="Calibri"/>
          <w:b/>
          <w:bCs/>
          <w:color w:val="EE0000"/>
        </w:rPr>
        <w:t xml:space="preserve">Interactive Elements: </w:t>
      </w:r>
    </w:p>
    <w:p w14:paraId="3B997A91" w14:textId="77777777" w:rsidR="00F954CB" w:rsidRDefault="00F954CB" w:rsidP="00F954CB">
      <w:pPr>
        <w:pStyle w:val="ListParagraph"/>
        <w:numPr>
          <w:ilvl w:val="0"/>
          <w:numId w:val="8"/>
        </w:numPr>
        <w:rPr>
          <w:rFonts w:ascii="Calibri" w:hAnsi="Calibri"/>
          <w:color w:val="EE0000"/>
        </w:rPr>
      </w:pPr>
      <w:r w:rsidRPr="00F954CB">
        <w:rPr>
          <w:rFonts w:ascii="Calibri" w:hAnsi="Calibri"/>
          <w:color w:val="EE0000"/>
        </w:rPr>
        <w:t>Game selector filter to switch between each case study</w:t>
      </w:r>
    </w:p>
    <w:p w14:paraId="201E383B" w14:textId="362D4ACD" w:rsidR="00102B4A" w:rsidRDefault="00F954CB" w:rsidP="00F954CB">
      <w:pPr>
        <w:pStyle w:val="ListParagraph"/>
        <w:numPr>
          <w:ilvl w:val="0"/>
          <w:numId w:val="8"/>
        </w:numPr>
        <w:rPr>
          <w:rFonts w:ascii="Calibri" w:hAnsi="Calibri"/>
          <w:color w:val="EE0000"/>
        </w:rPr>
      </w:pPr>
      <w:r w:rsidRPr="00F954CB">
        <w:rPr>
          <w:rFonts w:ascii="Calibri" w:hAnsi="Calibri"/>
          <w:color w:val="EE0000"/>
        </w:rPr>
        <w:t>Hover tooltips on all data points showing exact month, viewer count, and player count</w:t>
      </w:r>
    </w:p>
    <w:p w14:paraId="2B433D42" w14:textId="2318365A" w:rsidR="00F954CB" w:rsidRPr="00F954CB" w:rsidRDefault="00F954CB" w:rsidP="00F954CB">
      <w:pPr>
        <w:pStyle w:val="ListParagraph"/>
        <w:numPr>
          <w:ilvl w:val="0"/>
          <w:numId w:val="8"/>
        </w:numPr>
        <w:rPr>
          <w:rFonts w:ascii="Calibri" w:hAnsi="Calibri"/>
          <w:color w:val="EE0000"/>
        </w:rPr>
      </w:pPr>
      <w:r w:rsidRPr="00F954CB">
        <w:rPr>
          <w:rFonts w:ascii="Calibri" w:hAnsi="Calibri"/>
          <w:color w:val="EE0000"/>
        </w:rPr>
        <w:t>Clickable event annotations marking key streamer moments that reveal context about which streamers drove each spike</w:t>
      </w:r>
    </w:p>
    <w:p w14:paraId="2F7EE8E9" w14:textId="77777777" w:rsidR="00102B4A" w:rsidRPr="00DE3C54" w:rsidRDefault="00102B4A">
      <w:pPr>
        <w:rPr>
          <w:rFonts w:ascii="Calibri" w:hAnsi="Calibri"/>
          <w:color w:val="EE0000"/>
        </w:rPr>
      </w:pPr>
    </w:p>
    <w:p w14:paraId="49272F95" w14:textId="15693B35" w:rsidR="000F34DD" w:rsidRPr="00DE3C54" w:rsidRDefault="000F34DD">
      <w:pPr>
        <w:rPr>
          <w:rFonts w:ascii="Calibri" w:hAnsi="Calibri"/>
          <w:b/>
          <w:bCs/>
          <w:color w:val="EE0000"/>
          <w:u w:val="single"/>
        </w:rPr>
      </w:pPr>
      <w:r w:rsidRPr="00DE3C54">
        <w:rPr>
          <w:rFonts w:ascii="Calibri" w:hAnsi="Calibri"/>
          <w:b/>
          <w:bCs/>
          <w:color w:val="EE0000"/>
          <w:u w:val="single"/>
        </w:rPr>
        <w:t>Visualization #2: Horizontal Bar Chart</w:t>
      </w:r>
    </w:p>
    <w:p w14:paraId="0B508F04" w14:textId="3B846EF0" w:rsidR="000F34DD" w:rsidRDefault="00102B4A">
      <w:pPr>
        <w:rPr>
          <w:rFonts w:ascii="Calibri" w:hAnsi="Calibri"/>
        </w:rPr>
      </w:pPr>
      <w:r w:rsidRPr="00102B4A">
        <w:rPr>
          <w:rFonts w:ascii="Calibri" w:hAnsi="Calibri"/>
        </w:rPr>
        <w:drawing>
          <wp:inline distT="0" distB="0" distL="0" distR="0" wp14:anchorId="62A0BD5C" wp14:editId="2BB689A2">
            <wp:extent cx="2400300" cy="1201595"/>
            <wp:effectExtent l="0" t="0" r="0" b="0"/>
            <wp:docPr id="32973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32355" name=""/>
                    <pic:cNvPicPr/>
                  </pic:nvPicPr>
                  <pic:blipFill>
                    <a:blip r:embed="rId19"/>
                    <a:stretch>
                      <a:fillRect/>
                    </a:stretch>
                  </pic:blipFill>
                  <pic:spPr>
                    <a:xfrm>
                      <a:off x="0" y="0"/>
                      <a:ext cx="2409063" cy="1205982"/>
                    </a:xfrm>
                    <a:prstGeom prst="rect">
                      <a:avLst/>
                    </a:prstGeom>
                  </pic:spPr>
                </pic:pic>
              </a:graphicData>
            </a:graphic>
          </wp:inline>
        </w:drawing>
      </w:r>
    </w:p>
    <w:p w14:paraId="43AA2DB4" w14:textId="598DA5C3" w:rsidR="00102B4A" w:rsidRDefault="00102B4A">
      <w:pPr>
        <w:rPr>
          <w:rFonts w:ascii="Calibri" w:hAnsi="Calibri"/>
        </w:rPr>
      </w:pPr>
      <w:r w:rsidRPr="00DE3C54">
        <w:rPr>
          <w:rFonts w:ascii="Calibri" w:hAnsi="Calibri"/>
          <w:color w:val="EE0000"/>
        </w:rPr>
        <w:t xml:space="preserve">Image from </w:t>
      </w:r>
      <w:hyperlink r:id="rId20" w:history="1">
        <w:r w:rsidRPr="00102B4A">
          <w:rPr>
            <w:rStyle w:val="Hyperlink"/>
            <w:rFonts w:ascii="Calibri" w:hAnsi="Calibri" w:hint="eastAsia"/>
          </w:rPr>
          <w:t>https://www.chartjs.org/docs/latest/samples/bar/horizontal.html</w:t>
        </w:r>
      </w:hyperlink>
    </w:p>
    <w:p w14:paraId="35D00679" w14:textId="77777777" w:rsidR="00102B4A" w:rsidRDefault="00102B4A">
      <w:pPr>
        <w:rPr>
          <w:rFonts w:ascii="Calibri" w:hAnsi="Calibri"/>
        </w:rPr>
      </w:pPr>
    </w:p>
    <w:p w14:paraId="07B8C93E" w14:textId="70DD6266" w:rsidR="00102B4A" w:rsidRPr="00DE3C54" w:rsidRDefault="00102B4A" w:rsidP="00102B4A">
      <w:pPr>
        <w:rPr>
          <w:rFonts w:ascii="Calibri" w:hAnsi="Calibri"/>
          <w:color w:val="EE0000"/>
        </w:rPr>
      </w:pPr>
      <w:r w:rsidRPr="00DE3C54">
        <w:rPr>
          <w:rFonts w:ascii="Calibri" w:hAnsi="Calibri"/>
          <w:b/>
          <w:bCs/>
          <w:color w:val="EE0000"/>
        </w:rPr>
        <w:t xml:space="preserve">Description: </w:t>
      </w:r>
      <w:r w:rsidR="00F954CB">
        <w:rPr>
          <w:rFonts w:ascii="Calibri" w:hAnsi="Calibri"/>
          <w:color w:val="EE0000"/>
        </w:rPr>
        <w:t xml:space="preserve">A horizontal bar chart showing the number of days between each game’s Twitch viewership peak and its subsequent Steam concurrent player peak. </w:t>
      </w:r>
      <w:r w:rsidRPr="00DE3C54">
        <w:rPr>
          <w:rFonts w:ascii="Calibri" w:hAnsi="Calibri"/>
          <w:color w:val="EE0000"/>
        </w:rPr>
        <w:t xml:space="preserve"> </w:t>
      </w:r>
    </w:p>
    <w:p w14:paraId="570D14D5" w14:textId="77777777" w:rsidR="00102B4A" w:rsidRPr="00DE3C54" w:rsidRDefault="00102B4A" w:rsidP="00102B4A">
      <w:pPr>
        <w:rPr>
          <w:rFonts w:ascii="Calibri" w:hAnsi="Calibri"/>
          <w:b/>
          <w:bCs/>
          <w:color w:val="EE0000"/>
        </w:rPr>
      </w:pPr>
    </w:p>
    <w:p w14:paraId="54955910" w14:textId="77777777" w:rsidR="00F954CB" w:rsidRDefault="00102B4A" w:rsidP="00102B4A">
      <w:pPr>
        <w:rPr>
          <w:rFonts w:ascii="Calibri" w:hAnsi="Calibri"/>
          <w:b/>
          <w:bCs/>
          <w:color w:val="EE0000"/>
        </w:rPr>
      </w:pPr>
      <w:r w:rsidRPr="00DE3C54">
        <w:rPr>
          <w:rFonts w:ascii="Calibri" w:hAnsi="Calibri"/>
          <w:b/>
          <w:bCs/>
          <w:color w:val="EE0000"/>
        </w:rPr>
        <w:t>Interactive Elements:</w:t>
      </w:r>
    </w:p>
    <w:p w14:paraId="2BE509E5" w14:textId="1779388C" w:rsidR="00102B4A" w:rsidRPr="00F954CB" w:rsidRDefault="00F954CB" w:rsidP="00F954CB">
      <w:pPr>
        <w:pStyle w:val="ListParagraph"/>
        <w:numPr>
          <w:ilvl w:val="0"/>
          <w:numId w:val="8"/>
        </w:numPr>
        <w:rPr>
          <w:rFonts w:ascii="Calibri" w:hAnsi="Calibri"/>
          <w:color w:val="EE0000"/>
        </w:rPr>
      </w:pPr>
      <w:r w:rsidRPr="00F954CB">
        <w:rPr>
          <w:rFonts w:ascii="Calibri" w:hAnsi="Calibri"/>
          <w:color w:val="EE0000"/>
        </w:rPr>
        <w:t>Hover tooltips showing exact lag in days per game and the specific months of each peak</w:t>
      </w:r>
    </w:p>
    <w:p w14:paraId="12B6BE8C" w14:textId="3DB8DADC" w:rsidR="00102B4A" w:rsidRPr="00DE3C54" w:rsidRDefault="00102B4A">
      <w:pPr>
        <w:rPr>
          <w:rFonts w:ascii="Calibri" w:hAnsi="Calibri"/>
          <w:color w:val="EE0000"/>
        </w:rPr>
      </w:pPr>
    </w:p>
    <w:p w14:paraId="77C10C5E" w14:textId="18E28F7A" w:rsidR="000F34DD" w:rsidRPr="00DE3C54" w:rsidRDefault="000F34DD">
      <w:pPr>
        <w:rPr>
          <w:rFonts w:ascii="Calibri" w:hAnsi="Calibri"/>
          <w:b/>
          <w:bCs/>
          <w:color w:val="EE0000"/>
          <w:u w:val="single"/>
        </w:rPr>
      </w:pPr>
      <w:r w:rsidRPr="00DE3C54">
        <w:rPr>
          <w:rFonts w:ascii="Calibri" w:hAnsi="Calibri"/>
          <w:b/>
          <w:bCs/>
          <w:color w:val="EE0000"/>
          <w:u w:val="single"/>
        </w:rPr>
        <w:t>Visualization #3: Scatter Plot</w:t>
      </w:r>
    </w:p>
    <w:p w14:paraId="3E0759E6" w14:textId="578DC27D" w:rsidR="00102B4A" w:rsidRDefault="00102B4A">
      <w:pPr>
        <w:rPr>
          <w:rFonts w:ascii="Calibri" w:hAnsi="Calibri"/>
          <w:b/>
          <w:bCs/>
        </w:rPr>
      </w:pPr>
      <w:r w:rsidRPr="00102B4A">
        <w:rPr>
          <w:rFonts w:ascii="Calibri" w:hAnsi="Calibri"/>
          <w:b/>
          <w:bCs/>
        </w:rPr>
        <w:drawing>
          <wp:inline distT="0" distB="0" distL="0" distR="0" wp14:anchorId="746B073B" wp14:editId="38DAED1E">
            <wp:extent cx="2803295" cy="1381125"/>
            <wp:effectExtent l="0" t="0" r="0" b="0"/>
            <wp:docPr id="130953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34922" name=""/>
                    <pic:cNvPicPr/>
                  </pic:nvPicPr>
                  <pic:blipFill>
                    <a:blip r:embed="rId21"/>
                    <a:stretch>
                      <a:fillRect/>
                    </a:stretch>
                  </pic:blipFill>
                  <pic:spPr>
                    <a:xfrm>
                      <a:off x="0" y="0"/>
                      <a:ext cx="2828260" cy="1393425"/>
                    </a:xfrm>
                    <a:prstGeom prst="rect">
                      <a:avLst/>
                    </a:prstGeom>
                  </pic:spPr>
                </pic:pic>
              </a:graphicData>
            </a:graphic>
          </wp:inline>
        </w:drawing>
      </w:r>
    </w:p>
    <w:p w14:paraId="03749809" w14:textId="2F0F1DC8" w:rsidR="00102B4A" w:rsidRPr="00102B4A" w:rsidRDefault="00102B4A">
      <w:pPr>
        <w:rPr>
          <w:rStyle w:val="Hyperlink"/>
          <w:rFonts w:ascii="Calibri" w:hAnsi="Calibri"/>
        </w:rPr>
      </w:pPr>
      <w:r w:rsidRPr="00DE3C54">
        <w:rPr>
          <w:rFonts w:ascii="Calibri" w:hAnsi="Calibri"/>
          <w:color w:val="EE0000"/>
        </w:rPr>
        <w:t xml:space="preserve">Image from </w:t>
      </w:r>
      <w:r>
        <w:rPr>
          <w:rFonts w:ascii="Calibri" w:hAnsi="Calibri"/>
        </w:rPr>
        <w:fldChar w:fldCharType="begin"/>
      </w:r>
      <w:r>
        <w:rPr>
          <w:rFonts w:ascii="Calibri" w:hAnsi="Calibri" w:hint="eastAsia"/>
        </w:rPr>
        <w:instrText>HYPERLINK "https://www.chartjs.org/docs/latest/samples/other-charts/scatter.html"</w:instrText>
      </w:r>
      <w:r>
        <w:rPr>
          <w:rFonts w:ascii="Calibri" w:hAnsi="Calibri"/>
        </w:rPr>
      </w:r>
      <w:r>
        <w:rPr>
          <w:rFonts w:ascii="Calibri" w:hAnsi="Calibri"/>
        </w:rPr>
        <w:fldChar w:fldCharType="separate"/>
      </w:r>
      <w:r w:rsidRPr="00102B4A">
        <w:rPr>
          <w:rStyle w:val="Hyperlink"/>
          <w:rFonts w:ascii="Calibri" w:hAnsi="Calibri" w:hint="eastAsia"/>
        </w:rPr>
        <w:t>https://www.chartjs.org/docs/latest/samples/other-charts/scatter.html</w:t>
      </w:r>
    </w:p>
    <w:p w14:paraId="27625BDD" w14:textId="77777777" w:rsidR="00102B4A" w:rsidRDefault="00102B4A" w:rsidP="00102B4A">
      <w:pPr>
        <w:rPr>
          <w:rFonts w:ascii="Calibri" w:hAnsi="Calibri"/>
          <w:b/>
          <w:bCs/>
        </w:rPr>
      </w:pPr>
      <w:r>
        <w:rPr>
          <w:rFonts w:ascii="Calibri" w:hAnsi="Calibri"/>
        </w:rPr>
        <w:fldChar w:fldCharType="end"/>
      </w:r>
    </w:p>
    <w:p w14:paraId="77B0FB84" w14:textId="3CBA87B9" w:rsidR="00102B4A" w:rsidRPr="00DE3C54" w:rsidRDefault="00102B4A" w:rsidP="00102B4A">
      <w:pPr>
        <w:rPr>
          <w:rFonts w:ascii="Calibri" w:hAnsi="Calibri"/>
          <w:color w:val="EE0000"/>
        </w:rPr>
      </w:pPr>
      <w:r w:rsidRPr="00DE3C54">
        <w:rPr>
          <w:rFonts w:ascii="Calibri" w:hAnsi="Calibri"/>
          <w:b/>
          <w:bCs/>
          <w:color w:val="EE0000"/>
        </w:rPr>
        <w:lastRenderedPageBreak/>
        <w:t xml:space="preserve">Description: </w:t>
      </w:r>
      <w:r w:rsidR="00F954CB">
        <w:rPr>
          <w:rFonts w:ascii="Calibri" w:hAnsi="Calibri"/>
          <w:color w:val="EE0000"/>
        </w:rPr>
        <w:t xml:space="preserve">A scatter plot using all monthly data points across all four games, plotting Twitch average viewers on the x-axis against Steam average players on the y-axis. Each point is color-coded by game. A linear trend line is overlaid to show the overall correlation direction across all games combined. </w:t>
      </w:r>
    </w:p>
    <w:p w14:paraId="5BADEFBC" w14:textId="77777777" w:rsidR="00102B4A" w:rsidRPr="00DE3C54" w:rsidRDefault="00102B4A" w:rsidP="00102B4A">
      <w:pPr>
        <w:rPr>
          <w:rFonts w:ascii="Calibri" w:hAnsi="Calibri"/>
          <w:b/>
          <w:bCs/>
          <w:color w:val="EE0000"/>
        </w:rPr>
      </w:pPr>
    </w:p>
    <w:p w14:paraId="72744E6D" w14:textId="77777777" w:rsidR="00F954CB" w:rsidRDefault="00102B4A" w:rsidP="00102B4A">
      <w:pPr>
        <w:rPr>
          <w:rFonts w:ascii="Calibri" w:hAnsi="Calibri"/>
          <w:b/>
          <w:bCs/>
          <w:color w:val="EE0000"/>
        </w:rPr>
      </w:pPr>
      <w:r w:rsidRPr="00DE3C54">
        <w:rPr>
          <w:rFonts w:ascii="Calibri" w:hAnsi="Calibri"/>
          <w:b/>
          <w:bCs/>
          <w:color w:val="EE0000"/>
        </w:rPr>
        <w:t>Interactive Elements:</w:t>
      </w:r>
    </w:p>
    <w:p w14:paraId="72732E62" w14:textId="77777777" w:rsidR="00F954CB" w:rsidRDefault="00F954CB" w:rsidP="00F954CB">
      <w:pPr>
        <w:pStyle w:val="ListParagraph"/>
        <w:numPr>
          <w:ilvl w:val="0"/>
          <w:numId w:val="8"/>
        </w:numPr>
        <w:rPr>
          <w:rFonts w:ascii="Calibri" w:hAnsi="Calibri"/>
          <w:color w:val="EE0000"/>
        </w:rPr>
      </w:pPr>
      <w:r>
        <w:rPr>
          <w:rFonts w:ascii="Calibri" w:hAnsi="Calibri"/>
          <w:color w:val="EE0000"/>
        </w:rPr>
        <w:t>Hover tooltips showing game name, month, Twitch viewer count, and Steam player count for each point</w:t>
      </w:r>
    </w:p>
    <w:p w14:paraId="297C17C5" w14:textId="77777777" w:rsidR="00F954CB" w:rsidRDefault="00F954CB" w:rsidP="00F954CB">
      <w:pPr>
        <w:pStyle w:val="ListParagraph"/>
        <w:numPr>
          <w:ilvl w:val="0"/>
          <w:numId w:val="8"/>
        </w:numPr>
        <w:rPr>
          <w:rFonts w:ascii="Calibri" w:hAnsi="Calibri"/>
          <w:color w:val="EE0000"/>
        </w:rPr>
      </w:pPr>
      <w:r>
        <w:rPr>
          <w:rFonts w:ascii="Calibri" w:hAnsi="Calibri"/>
          <w:color w:val="EE0000"/>
        </w:rPr>
        <w:t>Filter by game case study or view all four simultaneously</w:t>
      </w:r>
    </w:p>
    <w:p w14:paraId="06008292" w14:textId="44BAFF19" w:rsidR="00102B4A" w:rsidRPr="00F954CB" w:rsidRDefault="00F954CB" w:rsidP="00F954CB">
      <w:pPr>
        <w:pStyle w:val="ListParagraph"/>
        <w:numPr>
          <w:ilvl w:val="0"/>
          <w:numId w:val="8"/>
        </w:numPr>
        <w:rPr>
          <w:rFonts w:ascii="Calibri" w:hAnsi="Calibri"/>
          <w:color w:val="EE0000"/>
        </w:rPr>
      </w:pPr>
      <w:r>
        <w:rPr>
          <w:rFonts w:ascii="Calibri" w:hAnsi="Calibri"/>
          <w:color w:val="EE0000"/>
        </w:rPr>
        <w:t>Trend line updates dynamically based on the active game filter</w:t>
      </w:r>
      <w:r w:rsidR="00102B4A" w:rsidRPr="00F954CB">
        <w:rPr>
          <w:rFonts w:ascii="Calibri" w:hAnsi="Calibri"/>
          <w:color w:val="EE0000"/>
        </w:rPr>
        <w:t xml:space="preserve"> </w:t>
      </w:r>
    </w:p>
    <w:p w14:paraId="0D071B14" w14:textId="3B1093BD" w:rsidR="000F34DD" w:rsidRPr="00B66C38" w:rsidRDefault="000F34DD">
      <w:pPr>
        <w:rPr>
          <w:rFonts w:ascii="Calibri" w:hAnsi="Calibri"/>
          <w:b/>
          <w:bCs/>
          <w:u w:val="single"/>
        </w:rPr>
      </w:pPr>
      <w:r>
        <w:rPr>
          <w:rFonts w:ascii="Calibri" w:hAnsi="Calibri"/>
        </w:rPr>
        <w:br/>
      </w:r>
      <w:r w:rsidRPr="00DE3C54">
        <w:rPr>
          <w:rFonts w:ascii="Calibri" w:hAnsi="Calibri"/>
          <w:b/>
          <w:bCs/>
          <w:color w:val="EE0000"/>
          <w:u w:val="single"/>
        </w:rPr>
        <w:t>Visualization #4: Bar chart</w:t>
      </w:r>
    </w:p>
    <w:p w14:paraId="50750B2C" w14:textId="1AA2AC3B" w:rsidR="000F34DD" w:rsidRDefault="00102B4A">
      <w:pPr>
        <w:rPr>
          <w:rFonts w:ascii="Calibri" w:hAnsi="Calibri"/>
        </w:rPr>
      </w:pPr>
      <w:r w:rsidRPr="00102B4A">
        <w:rPr>
          <w:rFonts w:ascii="Calibri" w:hAnsi="Calibri"/>
        </w:rPr>
        <w:drawing>
          <wp:inline distT="0" distB="0" distL="0" distR="0" wp14:anchorId="6DB61C1D" wp14:editId="3D014C66">
            <wp:extent cx="2204158" cy="1108710"/>
            <wp:effectExtent l="0" t="0" r="5715" b="0"/>
            <wp:docPr id="184241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19478" name=""/>
                    <pic:cNvPicPr/>
                  </pic:nvPicPr>
                  <pic:blipFill>
                    <a:blip r:embed="rId22"/>
                    <a:stretch>
                      <a:fillRect/>
                    </a:stretch>
                  </pic:blipFill>
                  <pic:spPr>
                    <a:xfrm>
                      <a:off x="0" y="0"/>
                      <a:ext cx="2205082" cy="1109175"/>
                    </a:xfrm>
                    <a:prstGeom prst="rect">
                      <a:avLst/>
                    </a:prstGeom>
                  </pic:spPr>
                </pic:pic>
              </a:graphicData>
            </a:graphic>
          </wp:inline>
        </w:drawing>
      </w:r>
    </w:p>
    <w:p w14:paraId="10524925" w14:textId="24CB5C82" w:rsidR="00102B4A" w:rsidRDefault="00102B4A">
      <w:pPr>
        <w:rPr>
          <w:rFonts w:ascii="Calibri" w:hAnsi="Calibri"/>
        </w:rPr>
      </w:pPr>
      <w:r w:rsidRPr="00DE3C54">
        <w:rPr>
          <w:rFonts w:ascii="Calibri" w:hAnsi="Calibri"/>
          <w:color w:val="EE0000"/>
        </w:rPr>
        <w:t xml:space="preserve">Image from </w:t>
      </w:r>
      <w:hyperlink r:id="rId23" w:history="1">
        <w:r w:rsidRPr="00102B4A">
          <w:rPr>
            <w:rStyle w:val="Hyperlink"/>
            <w:rFonts w:ascii="Calibri" w:hAnsi="Calibri" w:hint="eastAsia"/>
          </w:rPr>
          <w:t>https://www.chartjs.org/docs/latest/samples/bar/vertical.html</w:t>
        </w:r>
      </w:hyperlink>
    </w:p>
    <w:p w14:paraId="2C9EEA64" w14:textId="77777777" w:rsidR="00102B4A" w:rsidRDefault="00102B4A">
      <w:pPr>
        <w:rPr>
          <w:rFonts w:ascii="Calibri" w:hAnsi="Calibri"/>
        </w:rPr>
      </w:pPr>
    </w:p>
    <w:p w14:paraId="036AEC4E" w14:textId="05843DB6" w:rsidR="00102B4A" w:rsidRPr="00DE3C54" w:rsidRDefault="00102B4A" w:rsidP="00102B4A">
      <w:pPr>
        <w:rPr>
          <w:rFonts w:ascii="Calibri" w:hAnsi="Calibri"/>
          <w:color w:val="EE0000"/>
        </w:rPr>
      </w:pPr>
      <w:r w:rsidRPr="00DE3C54">
        <w:rPr>
          <w:rFonts w:ascii="Calibri" w:hAnsi="Calibri"/>
          <w:b/>
          <w:bCs/>
          <w:color w:val="EE0000"/>
        </w:rPr>
        <w:t>Description:</w:t>
      </w:r>
      <w:r w:rsidR="00F954CB">
        <w:rPr>
          <w:rFonts w:ascii="Calibri" w:hAnsi="Calibri"/>
          <w:b/>
          <w:bCs/>
          <w:color w:val="EE0000"/>
        </w:rPr>
        <w:t xml:space="preserve"> </w:t>
      </w:r>
      <w:r w:rsidR="00F954CB">
        <w:rPr>
          <w:rFonts w:ascii="Calibri" w:hAnsi="Calibri"/>
          <w:color w:val="EE0000"/>
        </w:rPr>
        <w:t>A vertical bar chart showing the percentage increase in Steam concurrent players in the 30 days following each game’s Twitch viewership peak.</w:t>
      </w:r>
      <w:r w:rsidR="00D630F8">
        <w:rPr>
          <w:rFonts w:ascii="Calibri" w:hAnsi="Calibri"/>
          <w:color w:val="EE0000"/>
        </w:rPr>
        <w:t xml:space="preserve"> A logarithmic scale is used given the significant variance in growth rates across titles</w:t>
      </w:r>
      <w:r w:rsidR="002347D8">
        <w:rPr>
          <w:rFonts w:ascii="Calibri" w:hAnsi="Calibri"/>
          <w:color w:val="EE0000"/>
        </w:rPr>
        <w:t xml:space="preserve"> (especially between Among Us and the other games</w:t>
      </w:r>
      <w:r w:rsidR="00335BE1">
        <w:rPr>
          <w:rFonts w:ascii="Calibri" w:hAnsi="Calibri"/>
          <w:color w:val="EE0000"/>
        </w:rPr>
        <w:t>, would make it harder to compare</w:t>
      </w:r>
      <w:r w:rsidR="001B1A3F">
        <w:rPr>
          <w:rFonts w:ascii="Calibri" w:hAnsi="Calibri"/>
          <w:color w:val="EE0000"/>
        </w:rPr>
        <w:t xml:space="preserve"> if not normalized</w:t>
      </w:r>
      <w:r w:rsidR="002347D8">
        <w:rPr>
          <w:rFonts w:ascii="Calibri" w:hAnsi="Calibri"/>
          <w:color w:val="EE0000"/>
        </w:rPr>
        <w:t>)</w:t>
      </w:r>
      <w:r w:rsidR="00D630F8">
        <w:rPr>
          <w:rFonts w:ascii="Calibri" w:hAnsi="Calibri"/>
          <w:color w:val="EE0000"/>
        </w:rPr>
        <w:t>.</w:t>
      </w:r>
    </w:p>
    <w:p w14:paraId="37F81699" w14:textId="77777777" w:rsidR="00102B4A" w:rsidRPr="00DE3C54" w:rsidRDefault="00102B4A" w:rsidP="00102B4A">
      <w:pPr>
        <w:rPr>
          <w:rFonts w:ascii="Calibri" w:hAnsi="Calibri"/>
          <w:b/>
          <w:bCs/>
          <w:color w:val="EE0000"/>
        </w:rPr>
      </w:pPr>
    </w:p>
    <w:p w14:paraId="1FCA112C" w14:textId="77777777" w:rsidR="00F954CB" w:rsidRDefault="00102B4A" w:rsidP="00102B4A">
      <w:pPr>
        <w:rPr>
          <w:rFonts w:ascii="Calibri" w:hAnsi="Calibri"/>
          <w:color w:val="EE0000"/>
        </w:rPr>
      </w:pPr>
      <w:r w:rsidRPr="00DE3C54">
        <w:rPr>
          <w:rFonts w:ascii="Calibri" w:hAnsi="Calibri"/>
          <w:b/>
          <w:bCs/>
          <w:color w:val="EE0000"/>
        </w:rPr>
        <w:t xml:space="preserve">Interactive Elements: </w:t>
      </w:r>
    </w:p>
    <w:p w14:paraId="1906A9DC" w14:textId="77777777" w:rsidR="00F954CB" w:rsidRDefault="00F954CB" w:rsidP="00F954CB">
      <w:pPr>
        <w:pStyle w:val="ListParagraph"/>
        <w:numPr>
          <w:ilvl w:val="0"/>
          <w:numId w:val="8"/>
        </w:numPr>
        <w:rPr>
          <w:rFonts w:ascii="Calibri" w:hAnsi="Calibri"/>
          <w:color w:val="EE0000"/>
        </w:rPr>
      </w:pPr>
      <w:r>
        <w:rPr>
          <w:rFonts w:ascii="Calibri" w:hAnsi="Calibri"/>
          <w:color w:val="EE0000"/>
        </w:rPr>
        <w:t>Hover tooltips showing exact percentage growth and the raw player count before and after the streamer spike</w:t>
      </w:r>
    </w:p>
    <w:p w14:paraId="0486C1F0" w14:textId="7E7919BC" w:rsidR="000F34DD" w:rsidRPr="00F954CB" w:rsidRDefault="00F954CB" w:rsidP="00F954CB">
      <w:pPr>
        <w:pStyle w:val="ListParagraph"/>
        <w:numPr>
          <w:ilvl w:val="0"/>
          <w:numId w:val="8"/>
        </w:numPr>
        <w:rPr>
          <w:rFonts w:ascii="Calibri" w:hAnsi="Calibri" w:hint="eastAsia"/>
          <w:color w:val="EE0000"/>
        </w:rPr>
      </w:pPr>
      <w:r>
        <w:rPr>
          <w:rFonts w:ascii="Calibri" w:hAnsi="Calibri"/>
          <w:color w:val="EE0000"/>
        </w:rPr>
        <w:t>Bars are color-coded by game</w:t>
      </w:r>
      <w:r w:rsidR="00102B4A" w:rsidRPr="00F954CB">
        <w:rPr>
          <w:rFonts w:ascii="Calibri" w:hAnsi="Calibri"/>
          <w:color w:val="EE0000"/>
        </w:rPr>
        <w:t xml:space="preserve"> </w:t>
      </w:r>
    </w:p>
    <w:p w14:paraId="2E72DFC0" w14:textId="77777777" w:rsidR="00065D45" w:rsidRDefault="00065D45">
      <w:pPr>
        <w:rPr>
          <w:rFonts w:ascii="Calibri" w:hAnsi="Calibri"/>
        </w:rPr>
      </w:pPr>
    </w:p>
    <w:p w14:paraId="676F787A" w14:textId="5706C7E2" w:rsidR="00F94F1C" w:rsidRPr="00E40938" w:rsidRDefault="00000000">
      <w:pPr>
        <w:rPr>
          <w:rFonts w:ascii="Calibri" w:hAnsi="Calibri"/>
        </w:rPr>
      </w:pPr>
      <w:r>
        <w:rPr>
          <w:rFonts w:ascii="Calibri" w:hAnsi="Calibri"/>
        </w:rPr>
        <w:t>V. Plan</w:t>
      </w:r>
      <w:r w:rsidR="00102B4A">
        <w:rPr>
          <w:rFonts w:ascii="Calibri" w:hAnsi="Calibri"/>
        </w:rPr>
        <w:t>s</w:t>
      </w:r>
    </w:p>
    <w:p w14:paraId="0A37CB0F" w14:textId="14233FA7" w:rsidR="00F94F1C" w:rsidRPr="00DE3C54" w:rsidRDefault="00F94F1C">
      <w:pPr>
        <w:rPr>
          <w:rFonts w:ascii="Calibri" w:hAnsi="Calibri"/>
          <w:b/>
          <w:bCs/>
          <w:color w:val="EE0000"/>
          <w:u w:val="single"/>
        </w:rPr>
      </w:pPr>
      <w:r w:rsidRPr="00DE3C54">
        <w:rPr>
          <w:rFonts w:ascii="Calibri" w:hAnsi="Calibri"/>
          <w:b/>
          <w:bCs/>
          <w:color w:val="EE0000"/>
          <w:u w:val="single"/>
        </w:rPr>
        <w:t>Ambitious</w:t>
      </w:r>
      <w:r w:rsidR="00DD5150">
        <w:rPr>
          <w:rFonts w:ascii="Calibri" w:hAnsi="Calibri"/>
          <w:b/>
          <w:bCs/>
          <w:color w:val="EE0000"/>
          <w:u w:val="single"/>
        </w:rPr>
        <w:t xml:space="preserve"> / ideal</w:t>
      </w:r>
      <w:r w:rsidRPr="00DE3C54">
        <w:rPr>
          <w:rFonts w:ascii="Calibri" w:hAnsi="Calibri"/>
          <w:b/>
          <w:bCs/>
          <w:color w:val="EE0000"/>
          <w:u w:val="single"/>
        </w:rPr>
        <w:t xml:space="preserve"> Plan A:</w:t>
      </w:r>
    </w:p>
    <w:p w14:paraId="751C2DF6" w14:textId="7E30CB27" w:rsidR="0093345C" w:rsidRPr="00DE3C54" w:rsidRDefault="0093345C" w:rsidP="0093345C">
      <w:pPr>
        <w:rPr>
          <w:rFonts w:ascii="Calibri" w:hAnsi="Calibri"/>
          <w:color w:val="EE0000"/>
        </w:rPr>
      </w:pPr>
      <w:r w:rsidRPr="00DE3C54">
        <w:rPr>
          <w:rFonts w:ascii="Calibri" w:hAnsi="Calibri"/>
          <w:b/>
          <w:bCs/>
          <w:color w:val="EE0000"/>
        </w:rPr>
        <w:t xml:space="preserve">Tools: </w:t>
      </w:r>
    </w:p>
    <w:p w14:paraId="499FA6F3" w14:textId="5171416C" w:rsidR="0093345C" w:rsidRPr="00DE3C54" w:rsidRDefault="0093345C" w:rsidP="0093345C">
      <w:pPr>
        <w:pStyle w:val="ListParagraph"/>
        <w:numPr>
          <w:ilvl w:val="0"/>
          <w:numId w:val="7"/>
        </w:numPr>
        <w:rPr>
          <w:rFonts w:ascii="Calibri" w:hAnsi="Calibri"/>
          <w:color w:val="EE0000"/>
        </w:rPr>
      </w:pPr>
      <w:r w:rsidRPr="00DE3C54">
        <w:rPr>
          <w:rFonts w:ascii="Calibri" w:hAnsi="Calibri"/>
          <w:b/>
          <w:bCs/>
          <w:i/>
          <w:iCs/>
          <w:color w:val="EE0000"/>
        </w:rPr>
        <w:t>D3.js</w:t>
      </w:r>
      <w:r w:rsidR="00C56021" w:rsidRPr="00DE3C54">
        <w:rPr>
          <w:rFonts w:ascii="Calibri" w:hAnsi="Calibri"/>
          <w:color w:val="EE0000"/>
        </w:rPr>
        <w:t xml:space="preserve"> – </w:t>
      </w:r>
      <w:r w:rsidR="00DE3C54">
        <w:rPr>
          <w:rFonts w:ascii="Calibri" w:hAnsi="Calibri"/>
          <w:color w:val="EE0000"/>
        </w:rPr>
        <w:t>c</w:t>
      </w:r>
      <w:r w:rsidR="00C56021" w:rsidRPr="00DE3C54">
        <w:rPr>
          <w:rFonts w:ascii="Calibri" w:hAnsi="Calibri"/>
          <w:color w:val="EE0000"/>
        </w:rPr>
        <w:t>reating a single-page application with all four visualizations described above</w:t>
      </w:r>
    </w:p>
    <w:p w14:paraId="6EDC2C2D" w14:textId="66902FF6" w:rsidR="008F1D71" w:rsidRPr="00DE3C54" w:rsidRDefault="008F1D71" w:rsidP="00DE3C54">
      <w:pPr>
        <w:pStyle w:val="ListParagraph"/>
        <w:numPr>
          <w:ilvl w:val="0"/>
          <w:numId w:val="7"/>
        </w:numPr>
        <w:rPr>
          <w:rFonts w:ascii="Calibri" w:hAnsi="Calibri"/>
          <w:color w:val="EE0000"/>
        </w:rPr>
      </w:pPr>
      <w:r w:rsidRPr="00DE3C54">
        <w:rPr>
          <w:rFonts w:ascii="Calibri" w:hAnsi="Calibri"/>
          <w:b/>
          <w:bCs/>
          <w:i/>
          <w:iCs/>
          <w:color w:val="EE0000"/>
        </w:rPr>
        <w:t>Python (pandas library)</w:t>
      </w:r>
      <w:r w:rsidR="00727E64" w:rsidRPr="00DE3C54">
        <w:rPr>
          <w:rFonts w:ascii="Calibri" w:hAnsi="Calibri"/>
          <w:color w:val="EE0000"/>
        </w:rPr>
        <w:t xml:space="preserve"> </w:t>
      </w:r>
      <w:r w:rsidR="00727E64" w:rsidRPr="00DE3C54">
        <w:rPr>
          <w:rFonts w:ascii="Calibri" w:hAnsi="Calibri"/>
          <w:color w:val="EE0000"/>
        </w:rPr>
        <w:t>– all four case study games with complete Twitch, Steam, and Google Trends data joined into a single master dataset</w:t>
      </w:r>
    </w:p>
    <w:p w14:paraId="51AE7DCD" w14:textId="566F6AF5" w:rsidR="0093345C" w:rsidRPr="00DE3C54" w:rsidRDefault="0093345C" w:rsidP="0093345C">
      <w:pPr>
        <w:rPr>
          <w:rFonts w:ascii="Calibri" w:hAnsi="Calibri"/>
          <w:b/>
          <w:bCs/>
          <w:color w:val="EE0000"/>
        </w:rPr>
      </w:pPr>
      <w:r w:rsidRPr="00DE3C54">
        <w:rPr>
          <w:rFonts w:ascii="Calibri" w:hAnsi="Calibri"/>
          <w:b/>
          <w:bCs/>
          <w:color w:val="EE0000"/>
        </w:rPr>
        <w:t xml:space="preserve">Delivery: </w:t>
      </w:r>
    </w:p>
    <w:p w14:paraId="4311D4BA" w14:textId="27CE9063" w:rsidR="0093345C" w:rsidRPr="00DE3C54" w:rsidRDefault="0093345C" w:rsidP="0093345C">
      <w:pPr>
        <w:pStyle w:val="ListParagraph"/>
        <w:numPr>
          <w:ilvl w:val="0"/>
          <w:numId w:val="7"/>
        </w:numPr>
        <w:rPr>
          <w:rFonts w:ascii="Calibri" w:hAnsi="Calibri"/>
          <w:color w:val="EE0000"/>
        </w:rPr>
      </w:pPr>
      <w:r w:rsidRPr="00DE3C54">
        <w:rPr>
          <w:rFonts w:ascii="Calibri" w:hAnsi="Calibri"/>
          <w:b/>
          <w:bCs/>
          <w:i/>
          <w:iCs/>
          <w:color w:val="EE0000"/>
        </w:rPr>
        <w:t>GitHub Pages</w:t>
      </w:r>
      <w:r w:rsidR="00727E64" w:rsidRPr="00DE3C54">
        <w:rPr>
          <w:rFonts w:ascii="Calibri" w:hAnsi="Calibri"/>
          <w:color w:val="EE0000"/>
        </w:rPr>
        <w:t xml:space="preserve"> – hosts the application</w:t>
      </w:r>
      <w:r w:rsidR="00AE58A8">
        <w:rPr>
          <w:rFonts w:ascii="Calibri" w:hAnsi="Calibri"/>
          <w:color w:val="EE0000"/>
        </w:rPr>
        <w:t xml:space="preserve"> </w:t>
      </w:r>
    </w:p>
    <w:p w14:paraId="7A883100" w14:textId="77777777" w:rsidR="00F94F1C" w:rsidRPr="00DE3C54" w:rsidRDefault="00F94F1C">
      <w:pPr>
        <w:rPr>
          <w:rFonts w:ascii="Calibri" w:hAnsi="Calibri"/>
          <w:color w:val="EE0000"/>
        </w:rPr>
      </w:pPr>
    </w:p>
    <w:p w14:paraId="0A616473" w14:textId="4009E014" w:rsidR="00F94F1C" w:rsidRPr="00DE3C54" w:rsidRDefault="00F94F1C">
      <w:pPr>
        <w:rPr>
          <w:rFonts w:ascii="Calibri" w:hAnsi="Calibri"/>
          <w:color w:val="EE0000"/>
        </w:rPr>
      </w:pPr>
      <w:r w:rsidRPr="00DE3C54">
        <w:rPr>
          <w:rFonts w:ascii="Calibri" w:hAnsi="Calibri"/>
          <w:b/>
          <w:bCs/>
          <w:color w:val="EE0000"/>
          <w:u w:val="single"/>
        </w:rPr>
        <w:t xml:space="preserve">Fallback Plan B: </w:t>
      </w:r>
    </w:p>
    <w:p w14:paraId="52FBAADA" w14:textId="77777777" w:rsidR="0093345C" w:rsidRPr="00DE3C54" w:rsidRDefault="0093345C" w:rsidP="0093345C">
      <w:pPr>
        <w:rPr>
          <w:rFonts w:ascii="Calibri" w:hAnsi="Calibri"/>
          <w:color w:val="EE0000"/>
        </w:rPr>
      </w:pPr>
      <w:r w:rsidRPr="00DE3C54">
        <w:rPr>
          <w:rFonts w:ascii="Calibri" w:hAnsi="Calibri"/>
          <w:b/>
          <w:bCs/>
          <w:color w:val="EE0000"/>
        </w:rPr>
        <w:t xml:space="preserve">Tools: </w:t>
      </w:r>
    </w:p>
    <w:p w14:paraId="1BD6440A" w14:textId="5B5DCED3" w:rsidR="0093345C" w:rsidRPr="00DE3C54" w:rsidRDefault="00FA4310" w:rsidP="00FA4310">
      <w:pPr>
        <w:pStyle w:val="ListParagraph"/>
        <w:numPr>
          <w:ilvl w:val="0"/>
          <w:numId w:val="7"/>
        </w:numPr>
        <w:rPr>
          <w:rFonts w:ascii="Calibri" w:hAnsi="Calibri"/>
          <w:color w:val="EE0000"/>
        </w:rPr>
      </w:pPr>
      <w:r w:rsidRPr="00DE3C54">
        <w:rPr>
          <w:rFonts w:ascii="Calibri" w:hAnsi="Calibri"/>
          <w:b/>
          <w:bCs/>
          <w:i/>
          <w:iCs/>
          <w:color w:val="EE0000"/>
        </w:rPr>
        <w:t>Python Plotly</w:t>
      </w:r>
      <w:r w:rsidR="00DE3C54" w:rsidRPr="00DE3C54">
        <w:rPr>
          <w:rFonts w:ascii="Calibri" w:hAnsi="Calibri"/>
          <w:color w:val="EE0000"/>
        </w:rPr>
        <w:t xml:space="preserve"> </w:t>
      </w:r>
      <w:r w:rsidR="00DE3C54" w:rsidRPr="00DE3C54">
        <w:rPr>
          <w:rFonts w:ascii="Calibri" w:hAnsi="Calibri"/>
          <w:color w:val="EE0000"/>
        </w:rPr>
        <w:t>–</w:t>
      </w:r>
      <w:r w:rsidR="00DE3C54" w:rsidRPr="00DE3C54">
        <w:rPr>
          <w:rFonts w:ascii="Calibri" w:hAnsi="Calibri"/>
          <w:color w:val="EE0000"/>
        </w:rPr>
        <w:t xml:space="preserve"> dual axis timeline and lag analysis bar chart will be prioritized</w:t>
      </w:r>
    </w:p>
    <w:p w14:paraId="775AEC8A" w14:textId="1EF2957E" w:rsidR="00DE3C54" w:rsidRPr="00DE3C54" w:rsidRDefault="00DE3C54" w:rsidP="00FA4310">
      <w:pPr>
        <w:pStyle w:val="ListParagraph"/>
        <w:numPr>
          <w:ilvl w:val="0"/>
          <w:numId w:val="7"/>
        </w:numPr>
        <w:rPr>
          <w:rFonts w:ascii="Calibri" w:hAnsi="Calibri"/>
          <w:color w:val="EE0000"/>
        </w:rPr>
      </w:pPr>
      <w:r w:rsidRPr="00DE3C54">
        <w:rPr>
          <w:rFonts w:ascii="Calibri" w:hAnsi="Calibri"/>
          <w:b/>
          <w:bCs/>
          <w:i/>
          <w:iCs/>
          <w:color w:val="EE0000"/>
        </w:rPr>
        <w:t>Python (pandas library)</w:t>
      </w:r>
      <w:r w:rsidRPr="00DE3C54">
        <w:rPr>
          <w:rFonts w:ascii="Calibri" w:hAnsi="Calibri"/>
          <w:color w:val="EE0000"/>
        </w:rPr>
        <w:t xml:space="preserve"> </w:t>
      </w:r>
      <w:r w:rsidRPr="00DE3C54">
        <w:rPr>
          <w:rFonts w:ascii="Calibri" w:hAnsi="Calibri"/>
          <w:color w:val="EE0000"/>
        </w:rPr>
        <w:t>–</w:t>
      </w:r>
      <w:r w:rsidRPr="00DE3C54">
        <w:rPr>
          <w:rFonts w:ascii="Calibri" w:hAnsi="Calibri"/>
          <w:color w:val="EE0000"/>
        </w:rPr>
        <w:t xml:space="preserve"> if all data cleaning is not done in time for all four games, the project will just narrow down to two case studies (Among Us and Lethal Company)</w:t>
      </w:r>
    </w:p>
    <w:p w14:paraId="05FCFB1E" w14:textId="77777777" w:rsidR="0093345C" w:rsidRPr="00DE3C54" w:rsidRDefault="0093345C" w:rsidP="0093345C">
      <w:pPr>
        <w:rPr>
          <w:rFonts w:ascii="Calibri" w:hAnsi="Calibri"/>
          <w:color w:val="EE0000"/>
        </w:rPr>
      </w:pPr>
      <w:r w:rsidRPr="00DE3C54">
        <w:rPr>
          <w:rFonts w:ascii="Calibri" w:hAnsi="Calibri"/>
          <w:b/>
          <w:bCs/>
          <w:color w:val="EE0000"/>
        </w:rPr>
        <w:t xml:space="preserve">Delivery: </w:t>
      </w:r>
    </w:p>
    <w:p w14:paraId="107F5D7F" w14:textId="09E01C56" w:rsidR="00F94F1C" w:rsidRPr="00DE3C54" w:rsidRDefault="00DE3C54" w:rsidP="00FA4310">
      <w:pPr>
        <w:pStyle w:val="ListParagraph"/>
        <w:numPr>
          <w:ilvl w:val="0"/>
          <w:numId w:val="7"/>
        </w:numPr>
        <w:rPr>
          <w:rFonts w:ascii="Calibri" w:hAnsi="Calibri"/>
          <w:color w:val="EE0000"/>
        </w:rPr>
      </w:pPr>
      <w:r>
        <w:rPr>
          <w:rFonts w:ascii="Calibri" w:hAnsi="Calibri"/>
          <w:b/>
          <w:bCs/>
          <w:i/>
          <w:iCs/>
          <w:color w:val="EE0000"/>
        </w:rPr>
        <w:lastRenderedPageBreak/>
        <w:t>Vercel</w:t>
      </w:r>
      <w:r>
        <w:rPr>
          <w:rFonts w:ascii="Calibri" w:hAnsi="Calibri"/>
        </w:rPr>
        <w:t xml:space="preserve"> </w:t>
      </w:r>
      <w:r w:rsidRPr="00DE3C54">
        <w:rPr>
          <w:rFonts w:ascii="Calibri" w:hAnsi="Calibri"/>
          <w:color w:val="EE0000"/>
        </w:rPr>
        <w:t>–</w:t>
      </w:r>
      <w:r w:rsidR="008F1D71" w:rsidRPr="00DE3C54">
        <w:rPr>
          <w:rFonts w:ascii="Calibri" w:hAnsi="Calibri"/>
          <w:color w:val="EE0000"/>
        </w:rPr>
        <w:t xml:space="preserve"> I’m familiar with </w:t>
      </w:r>
      <w:r>
        <w:rPr>
          <w:rFonts w:ascii="Calibri" w:hAnsi="Calibri"/>
          <w:color w:val="EE0000"/>
        </w:rPr>
        <w:t>deploying on it</w:t>
      </w:r>
      <w:r w:rsidR="008F1D71" w:rsidRPr="00DE3C54">
        <w:rPr>
          <w:rFonts w:ascii="Calibri" w:hAnsi="Calibri"/>
          <w:color w:val="EE0000"/>
        </w:rPr>
        <w:t>, it’s still free, and it should be simple to send in a website</w:t>
      </w:r>
    </w:p>
    <w:sectPr w:rsidR="00F94F1C" w:rsidRPr="00DE3C54">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C5D"/>
    <w:multiLevelType w:val="hybridMultilevel"/>
    <w:tmpl w:val="0FE06E94"/>
    <w:lvl w:ilvl="0" w:tplc="76EE2EE4">
      <w:start w:val="90"/>
      <w:numFmt w:val="bullet"/>
      <w:lvlText w:val=""/>
      <w:lvlJc w:val="left"/>
      <w:pPr>
        <w:ind w:left="720" w:hanging="360"/>
      </w:pPr>
      <w:rPr>
        <w:rFonts w:ascii="Symbol" w:eastAsia="NSimSu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B1C8E"/>
    <w:multiLevelType w:val="hybridMultilevel"/>
    <w:tmpl w:val="C91AA82E"/>
    <w:lvl w:ilvl="0" w:tplc="76EE2EE4">
      <w:start w:val="90"/>
      <w:numFmt w:val="bullet"/>
      <w:lvlText w:val=""/>
      <w:lvlJc w:val="left"/>
      <w:pPr>
        <w:ind w:left="720" w:hanging="360"/>
      </w:pPr>
      <w:rPr>
        <w:rFonts w:ascii="Symbol" w:eastAsia="NSimSu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E4582A"/>
    <w:multiLevelType w:val="hybridMultilevel"/>
    <w:tmpl w:val="9EEEB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7E4830"/>
    <w:multiLevelType w:val="hybridMultilevel"/>
    <w:tmpl w:val="603AFEBE"/>
    <w:lvl w:ilvl="0" w:tplc="76EE2EE4">
      <w:start w:val="90"/>
      <w:numFmt w:val="bullet"/>
      <w:lvlText w:val=""/>
      <w:lvlJc w:val="left"/>
      <w:pPr>
        <w:ind w:left="720" w:hanging="360"/>
      </w:pPr>
      <w:rPr>
        <w:rFonts w:ascii="Symbol" w:eastAsia="NSimSu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9B3247"/>
    <w:multiLevelType w:val="hybridMultilevel"/>
    <w:tmpl w:val="5E1010B4"/>
    <w:lvl w:ilvl="0" w:tplc="76EE2EE4">
      <w:start w:val="90"/>
      <w:numFmt w:val="bullet"/>
      <w:lvlText w:val=""/>
      <w:lvlJc w:val="left"/>
      <w:pPr>
        <w:ind w:left="720" w:hanging="360"/>
      </w:pPr>
      <w:rPr>
        <w:rFonts w:ascii="Symbol" w:eastAsia="NSimSu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C84F5C"/>
    <w:multiLevelType w:val="hybridMultilevel"/>
    <w:tmpl w:val="3AD6A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9C1C7C"/>
    <w:multiLevelType w:val="hybridMultilevel"/>
    <w:tmpl w:val="0FA6D328"/>
    <w:lvl w:ilvl="0" w:tplc="A3488CFC">
      <w:start w:val="90"/>
      <w:numFmt w:val="bullet"/>
      <w:lvlText w:val=""/>
      <w:lvlJc w:val="left"/>
      <w:pPr>
        <w:ind w:left="720" w:hanging="360"/>
      </w:pPr>
      <w:rPr>
        <w:rFonts w:ascii="Symbol" w:eastAsia="NSimSun" w:hAnsi="Symbol" w:cs="Arial"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1D2F60"/>
    <w:multiLevelType w:val="hybridMultilevel"/>
    <w:tmpl w:val="BBA8D56A"/>
    <w:lvl w:ilvl="0" w:tplc="925E85B4">
      <w:start w:val="1"/>
      <w:numFmt w:val="decimal"/>
      <w:lvlText w:val="%1."/>
      <w:lvlJc w:val="left"/>
      <w:pPr>
        <w:ind w:left="720" w:hanging="360"/>
      </w:pPr>
      <w:rPr>
        <w:rFonts w:ascii="Calibri" w:hAnsi="Calibri" w:hint="default"/>
        <w:i w:val="0"/>
        <w:color w:val="EE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2093190">
    <w:abstractNumId w:val="6"/>
  </w:num>
  <w:num w:numId="2" w16cid:durableId="1753308414">
    <w:abstractNumId w:val="4"/>
  </w:num>
  <w:num w:numId="3" w16cid:durableId="523901291">
    <w:abstractNumId w:val="2"/>
  </w:num>
  <w:num w:numId="4" w16cid:durableId="1441531460">
    <w:abstractNumId w:val="5"/>
  </w:num>
  <w:num w:numId="5" w16cid:durableId="1791241320">
    <w:abstractNumId w:val="7"/>
  </w:num>
  <w:num w:numId="6" w16cid:durableId="839734844">
    <w:abstractNumId w:val="0"/>
  </w:num>
  <w:num w:numId="7" w16cid:durableId="1617566344">
    <w:abstractNumId w:val="1"/>
  </w:num>
  <w:num w:numId="8" w16cid:durableId="9529036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D45"/>
    <w:rsid w:val="00015E35"/>
    <w:rsid w:val="00026B52"/>
    <w:rsid w:val="00061E86"/>
    <w:rsid w:val="00065D45"/>
    <w:rsid w:val="000C2C60"/>
    <w:rsid w:val="000D720C"/>
    <w:rsid w:val="000E40E5"/>
    <w:rsid w:val="000F34DD"/>
    <w:rsid w:val="00102B4A"/>
    <w:rsid w:val="001B1A3F"/>
    <w:rsid w:val="00210066"/>
    <w:rsid w:val="002148DB"/>
    <w:rsid w:val="002347D8"/>
    <w:rsid w:val="00260341"/>
    <w:rsid w:val="00296E55"/>
    <w:rsid w:val="002C3D34"/>
    <w:rsid w:val="002D37FD"/>
    <w:rsid w:val="002D453C"/>
    <w:rsid w:val="00321939"/>
    <w:rsid w:val="00335BE1"/>
    <w:rsid w:val="00344BCF"/>
    <w:rsid w:val="003B0D26"/>
    <w:rsid w:val="004349B5"/>
    <w:rsid w:val="00443913"/>
    <w:rsid w:val="00491837"/>
    <w:rsid w:val="0056540F"/>
    <w:rsid w:val="005732CB"/>
    <w:rsid w:val="005A6421"/>
    <w:rsid w:val="005B678F"/>
    <w:rsid w:val="006167D9"/>
    <w:rsid w:val="00686C60"/>
    <w:rsid w:val="006A4CFA"/>
    <w:rsid w:val="006B5B90"/>
    <w:rsid w:val="006F0B13"/>
    <w:rsid w:val="00727E64"/>
    <w:rsid w:val="00772D1D"/>
    <w:rsid w:val="007920A5"/>
    <w:rsid w:val="00794496"/>
    <w:rsid w:val="007A458B"/>
    <w:rsid w:val="007C27E7"/>
    <w:rsid w:val="007E4913"/>
    <w:rsid w:val="007F5EDA"/>
    <w:rsid w:val="008575D8"/>
    <w:rsid w:val="008A08CC"/>
    <w:rsid w:val="008A2C90"/>
    <w:rsid w:val="008A3000"/>
    <w:rsid w:val="008D27E1"/>
    <w:rsid w:val="008F1D71"/>
    <w:rsid w:val="009030B9"/>
    <w:rsid w:val="00903492"/>
    <w:rsid w:val="00914848"/>
    <w:rsid w:val="0093345C"/>
    <w:rsid w:val="0097513E"/>
    <w:rsid w:val="00A02255"/>
    <w:rsid w:val="00A76EA1"/>
    <w:rsid w:val="00A85391"/>
    <w:rsid w:val="00AD7BC2"/>
    <w:rsid w:val="00AE440F"/>
    <w:rsid w:val="00AE58A8"/>
    <w:rsid w:val="00B00DB8"/>
    <w:rsid w:val="00B267CB"/>
    <w:rsid w:val="00B66C38"/>
    <w:rsid w:val="00B7176A"/>
    <w:rsid w:val="00C168CF"/>
    <w:rsid w:val="00C47B0E"/>
    <w:rsid w:val="00C56021"/>
    <w:rsid w:val="00C87F16"/>
    <w:rsid w:val="00C93566"/>
    <w:rsid w:val="00CA30E1"/>
    <w:rsid w:val="00CA77C3"/>
    <w:rsid w:val="00CC2F3D"/>
    <w:rsid w:val="00D630F8"/>
    <w:rsid w:val="00D7377F"/>
    <w:rsid w:val="00DA2BDD"/>
    <w:rsid w:val="00DD5150"/>
    <w:rsid w:val="00DE3C54"/>
    <w:rsid w:val="00E40938"/>
    <w:rsid w:val="00E50453"/>
    <w:rsid w:val="00E6107E"/>
    <w:rsid w:val="00E65AE1"/>
    <w:rsid w:val="00E74772"/>
    <w:rsid w:val="00ED52F4"/>
    <w:rsid w:val="00F356C3"/>
    <w:rsid w:val="00F87EE3"/>
    <w:rsid w:val="00F94F1C"/>
    <w:rsid w:val="00F954CB"/>
    <w:rsid w:val="00FA431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3E076"/>
  <w15:docId w15:val="{78DBE212-E659-4047-9137-AF3D885E1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styleId="Hyperlink">
    <w:name w:val="Hyperlink"/>
    <w:basedOn w:val="DefaultParagraphFont"/>
    <w:uiPriority w:val="99"/>
    <w:unhideWhenUsed/>
    <w:rsid w:val="00B00DB8"/>
    <w:rPr>
      <w:color w:val="0563C1" w:themeColor="hyperlink"/>
      <w:u w:val="single"/>
    </w:rPr>
  </w:style>
  <w:style w:type="character" w:styleId="UnresolvedMention">
    <w:name w:val="Unresolved Mention"/>
    <w:basedOn w:val="DefaultParagraphFont"/>
    <w:uiPriority w:val="99"/>
    <w:semiHidden/>
    <w:unhideWhenUsed/>
    <w:rsid w:val="00B00DB8"/>
    <w:rPr>
      <w:color w:val="605E5C"/>
      <w:shd w:val="clear" w:color="auto" w:fill="E1DFDD"/>
    </w:rPr>
  </w:style>
  <w:style w:type="character" w:styleId="FollowedHyperlink">
    <w:name w:val="FollowedHyperlink"/>
    <w:basedOn w:val="DefaultParagraphFont"/>
    <w:uiPriority w:val="99"/>
    <w:semiHidden/>
    <w:unhideWhenUsed/>
    <w:rsid w:val="00C93566"/>
    <w:rPr>
      <w:color w:val="954F72" w:themeColor="followedHyperlink"/>
      <w:u w:val="single"/>
    </w:rPr>
  </w:style>
  <w:style w:type="paragraph" w:styleId="ListParagraph">
    <w:name w:val="List Paragraph"/>
    <w:basedOn w:val="Normal"/>
    <w:uiPriority w:val="34"/>
    <w:qFormat/>
    <w:rsid w:val="00061E86"/>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witchtracker.com/games/2085980140" TargetMode="External"/><Relationship Id="rId13" Type="http://schemas.openxmlformats.org/officeDocument/2006/relationships/hyperlink" Target="https://trends.google.com/explore?q=%2Fg%2F11fmxtkfkz&amp;date=2019-01-01%202021-12-01&amp;geo=Worldwide" TargetMode="External"/><Relationship Id="rId18" Type="http://schemas.openxmlformats.org/officeDocument/2006/relationships/hyperlink" Target="https://www.chartjs.org/docs/latest/samples/line/multi-axis.html" TargetMode="Externa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twitchtracker.com/games/512980" TargetMode="External"/><Relationship Id="rId12" Type="http://schemas.openxmlformats.org/officeDocument/2006/relationships/hyperlink" Target="https://steamdb.info/app/1966720/charts/" TargetMode="Externa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trends.google.com/explore?q=%2Fg%2F11t4j11m32&amp;date=2023-08-01%202026-03-01&amp;geo=Worldwide" TargetMode="External"/><Relationship Id="rId20" Type="http://schemas.openxmlformats.org/officeDocument/2006/relationships/hyperlink" Target="https://www.chartjs.org/docs/latest/samples/bar/horizontal.html" TargetMode="External"/><Relationship Id="rId1" Type="http://schemas.openxmlformats.org/officeDocument/2006/relationships/numbering" Target="numbering.xml"/><Relationship Id="rId6" Type="http://schemas.openxmlformats.org/officeDocument/2006/relationships/hyperlink" Target="https://twitchtracker.com/games/1833694612" TargetMode="External"/><Relationship Id="rId11" Type="http://schemas.openxmlformats.org/officeDocument/2006/relationships/hyperlink" Target="https://steamdb.info/app/1097150/charts/" TargetMode="External"/><Relationship Id="rId24" Type="http://schemas.openxmlformats.org/officeDocument/2006/relationships/fontTable" Target="fontTable.xml"/><Relationship Id="rId5" Type="http://schemas.openxmlformats.org/officeDocument/2006/relationships/hyperlink" Target="https://twitchtracker.com/games/510218" TargetMode="External"/><Relationship Id="rId15" Type="http://schemas.openxmlformats.org/officeDocument/2006/relationships/hyperlink" Target="https://trends.google.com/explore?q=%2Fg%2F11pdr9rnbf&amp;date=2021-06-01%202023-12-01&amp;geo=Worldwide" TargetMode="External"/><Relationship Id="rId23" Type="http://schemas.openxmlformats.org/officeDocument/2006/relationships/hyperlink" Target="https://www.chartjs.org/docs/latest/samples/bar/vertical.html" TargetMode="External"/><Relationship Id="rId10" Type="http://schemas.openxmlformats.org/officeDocument/2006/relationships/hyperlink" Target="https://steamdb.info/app/1794680/charts/"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steamdb.info/app/945360/charts/" TargetMode="External"/><Relationship Id="rId14" Type="http://schemas.openxmlformats.org/officeDocument/2006/relationships/hyperlink" Target="https://trends.google.com/explore?q=%2Fg%2F11hyjkpzj9&amp;date=2020-06-01%202021-12-01&amp;geo=Worldwide" TargetMode="Externa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5</Pages>
  <Words>1485</Words>
  <Characters>7860</Characters>
  <Application>Microsoft Office Word</Application>
  <DocSecurity>0</DocSecurity>
  <Lines>314</Lines>
  <Paragraphs>233</Paragraphs>
  <ScaleCrop>false</ScaleCrop>
  <HeadingPairs>
    <vt:vector size="2" baseType="variant">
      <vt:variant>
        <vt:lpstr>Title</vt:lpstr>
      </vt:variant>
      <vt:variant>
        <vt:i4>1</vt:i4>
      </vt:variant>
    </vt:vector>
  </HeadingPairs>
  <TitlesOfParts>
    <vt:vector size="1" baseType="lpstr">
      <vt:lpstr>CSCE567 Project Proposal</vt:lpstr>
    </vt:vector>
  </TitlesOfParts>
  <Company/>
  <LinksUpToDate>false</LinksUpToDate>
  <CharactersWithSpaces>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CSCE567 Project Proposal</dc:title>
  <dc:subject/>
  <dc:creator>Hipp, Brian</dc:creator>
  <cp:keywords/>
  <dc:description/>
  <cp:lastModifiedBy>Fernandez-Nunez, Maximus</cp:lastModifiedBy>
  <cp:revision>51</cp:revision>
  <cp:lastPrinted>2024-07-01T15:29:00Z</cp:lastPrinted>
  <dcterms:created xsi:type="dcterms:W3CDTF">2024-07-01T15:29:00Z</dcterms:created>
  <dcterms:modified xsi:type="dcterms:W3CDTF">2026-03-05T08:25:00Z</dcterms:modified>
  <dc:language>en-US</dc:language>
</cp:coreProperties>
</file>