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concurso de 2018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concurso de 2018, do aprovado ao nomeado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Legislatura anterior. Esta página não conta para nenhum número da legislatura atual (2023–2026): ela publica um registro inteiramente anterior a 2023, mantido porque continua sendo o registro público. o concurso é o de 2018, aberto e homologado na 7ª legislatura, e a tabela não tem eixo de tempo algum: cada linha é um cargo, nunca um ano. As nomeações que dele decorreram continuam publicadas em data/derived/, e esta página fica na seção de legislaturas anteriores.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todas as linhas publicadas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632 de 1.061 nomeados sobre aprovados — 59,6%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O funil do concurso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1.061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nomeados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 posse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exonerados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34 também informa que nenhum nome da lista de aprovados alcança publicação — a tabela não tem coluna de nome, por desenho — e que 26 dos 596 nomes nomeados não batem com a lista de aprovados por chave.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concurso-2018-funil.csv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097bef7f1071505d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https://maximusminus.github.io/cldf-dashboard/painel/perguntas/a08-concurso.html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