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Vetos do Governador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vetos do Governador (totais/parciais): projeto, ano, data de apreciação, mantido ou derrubado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22 de 118 vetos derrubados (aprovados apesar do veto) — 18,6%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24 de 40 vetos derrubados (aprovados apesar do veto) — 60,0%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Resultado da apreciação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REPROVADO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sem_deliberacao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14 (dataset 5) também informa 24 vetos que só o relatório final registra, 2 casos de má classificação e 4 auto-contradições na fonte — publicados, nunca corrigidos por inferência.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vetos-do-governador.csv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4061071568d516f6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https://maximusminus.github.io/cldf-dashboard/painel/perguntas/q05-vetos-do-governador.html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