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ED" w:rsidRDefault="00D84CF3">
      <w:r>
        <w:t>Problem 1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problem1;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MyStringLinkedList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Node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previous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previous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Node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next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previous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previous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next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MyStringLinkedList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getFirst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get(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0)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addSort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&gt; 0)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old_value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old_value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Node(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&gt; 0)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previous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previous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previous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size()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+ 1;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+ 1;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isEmpty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Node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getLast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contains(String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item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previous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item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item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item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previous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previous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item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item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previous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removeFirst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previous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&gt;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"cannot reach here"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0;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index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temp1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previous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temp1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removeLast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previous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previous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print()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print(</w:t>
      </w:r>
      <w:proofErr w:type="gramEnd"/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Write a recursive print method to display the elements in the list.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print(Node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header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"--&gt;["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"]"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str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"--&gt;["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"NULL"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"]"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str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MyStringLinkedList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mySL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MyStringLinkedList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alphabet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bacdpqrghijklxstuvwefmnoyz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char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alphabet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.toCharArray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char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array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mySL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.addSort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mySL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mySL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mySL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.getFirst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mySL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.isEmpty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mySL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.getLast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"Testing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removeLast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removeFirts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mySL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.removeFirst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mySL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.removeLast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mySL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mySL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D84CF3" w:rsidRDefault="00D84CF3">
      <w:r>
        <w:drawing>
          <wp:inline distT="0" distB="0" distL="0" distR="0" wp14:anchorId="35FABF2E" wp14:editId="04C2A76A">
            <wp:extent cx="5612130" cy="895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F3" w:rsidRDefault="00D84CF3">
      <w:r>
        <w:t>Problem 2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problem2;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java.util.List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java.util.Comparator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sortMarketingByEmployeeName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implements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Comparator&lt;Marketing&gt;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compare(Marketing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Marketing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productname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.compareTo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b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 xml:space="preserve">// Consistency with comparator 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class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Marketing   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implements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Comparator&lt;Marketing&gt;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compare(Marketing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a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Marketing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{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Double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salesamount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-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b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salesamount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value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.intValue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  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List&lt;Marketing&gt;  listMoreThan1000( List&lt;Marketing&gt;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list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List&lt;Marketing&gt;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(Marketing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element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list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element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salesamount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&gt;1000) 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element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lt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productname</w:t>
      </w:r>
      <w:proofErr w:type="spellEnd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salesamount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Marketing(String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double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salesamount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salesamount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salesamount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 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"Marketing [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noProof w:val="0"/>
          <w:color w:val="2A00FF"/>
          <w:sz w:val="20"/>
          <w:szCs w:val="20"/>
        </w:rPr>
        <w:t>salesamount</w:t>
      </w:r>
      <w:proofErr w:type="spellEnd"/>
      <w:r>
        <w:rPr>
          <w:rFonts w:ascii="Consolas" w:hAnsi="Consolas" w:cs="Consolas"/>
          <w:noProof w:val="0"/>
          <w:color w:val="2A00FF"/>
          <w:sz w:val="20"/>
          <w:szCs w:val="20"/>
        </w:rPr>
        <w:t>="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+ 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salesamount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"]"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prime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741;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1;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prime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employeename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? 0 :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employeename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prime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((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productname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? 0 :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productname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long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Double.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doubleToLongBits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C0"/>
          <w:sz w:val="20"/>
          <w:szCs w:val="20"/>
        </w:rPr>
        <w:t>salesamount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prime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+ (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^ 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temp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&gt;&gt;&gt; 32));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result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46464"/>
          <w:sz w:val="20"/>
          <w:szCs w:val="20"/>
        </w:rPr>
        <w:t>@Override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equals(Object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true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getClass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() !=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.getClass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false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 xml:space="preserve">Marketing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(Marketing)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this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salesamount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other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</w:t>
      </w:r>
      <w:r>
        <w:rPr>
          <w:rFonts w:ascii="Consolas" w:hAnsi="Consolas" w:cs="Consolas"/>
          <w:noProof w:val="0"/>
          <w:color w:val="0000C0"/>
          <w:sz w:val="20"/>
          <w:szCs w:val="20"/>
        </w:rPr>
        <w:t>salesamount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; 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static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void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) {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List&lt; Marketing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&gt; 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&lt;&gt;();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Marketing(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"Juan Fco"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"Pepsi"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,800.9));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Marketing(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"Fernando"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"Cocacola"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,200.9));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Marketing(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"Romario"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"Sprite"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,1600.9));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Marketing(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"Luis"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noProof w:val="0"/>
          <w:color w:val="2A00FF"/>
          <w:sz w:val="20"/>
          <w:szCs w:val="20"/>
        </w:rPr>
        <w:t>"Sprite"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,5300.9));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"The database size of marketing is %s"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sortMarketingByEmployeeName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comparator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  <w:highlight w:val="lightGray"/>
        </w:rPr>
        <w:t>sortMarketingByEmployeeName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"After Sort"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new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Marketing(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noProof w:val="0"/>
          <w:color w:val="7F0055"/>
          <w:sz w:val="20"/>
          <w:szCs w:val="20"/>
        </w:rPr>
        <w:t>null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,0));</w:t>
      </w:r>
      <w:r>
        <w:rPr>
          <w:rFonts w:ascii="Consolas" w:hAnsi="Consolas" w:cs="Consolas"/>
          <w:noProof w:val="0"/>
          <w:color w:val="3F7F5F"/>
          <w:sz w:val="20"/>
          <w:szCs w:val="20"/>
        </w:rPr>
        <w:t>// using interfaces comparator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.forEach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)-&gt;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6A3E3E"/>
          <w:sz w:val="20"/>
          <w:szCs w:val="20"/>
        </w:rPr>
        <w:t>v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()));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noProof w:val="0"/>
          <w:color w:val="2A00FF"/>
          <w:sz w:val="20"/>
          <w:szCs w:val="20"/>
        </w:rPr>
        <w:t>"those greater than 1000"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List&lt; Marketing</w:t>
      </w:r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&gt;  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_greater_that_1000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noProof w:val="0"/>
          <w:color w:val="000000"/>
          <w:sz w:val="20"/>
          <w:szCs w:val="20"/>
        </w:rPr>
        <w:t>listMoreThan1000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database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A3E3E"/>
          <w:sz w:val="20"/>
          <w:szCs w:val="20"/>
        </w:rPr>
        <w:t>database_greater_that_</w:t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1000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.sort(</w:t>
      </w:r>
      <w:proofErr w:type="gramEnd"/>
      <w:r>
        <w:rPr>
          <w:rFonts w:ascii="Consolas" w:hAnsi="Consolas" w:cs="Consolas"/>
          <w:noProof w:val="0"/>
          <w:color w:val="6A3E3E"/>
          <w:sz w:val="20"/>
          <w:szCs w:val="20"/>
        </w:rPr>
        <w:t>comparator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);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6A3E3E"/>
          <w:sz w:val="20"/>
          <w:szCs w:val="20"/>
        </w:rPr>
        <w:t>database_greater_that_</w:t>
      </w:r>
      <w:proofErr w:type="gramStart"/>
      <w:r>
        <w:rPr>
          <w:rFonts w:ascii="Consolas" w:hAnsi="Consolas" w:cs="Consolas"/>
          <w:noProof w:val="0"/>
          <w:color w:val="6A3E3E"/>
          <w:sz w:val="20"/>
          <w:szCs w:val="20"/>
        </w:rPr>
        <w:t>1000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.forEach(</w:t>
      </w:r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)-&gt;System.</w:t>
      </w:r>
      <w:r>
        <w:rPr>
          <w:rFonts w:ascii="Consolas" w:hAnsi="Consolas" w:cs="Consolas"/>
          <w:b/>
          <w:bCs/>
          <w:i/>
          <w:iCs/>
          <w:noProof w:val="0"/>
          <w:color w:val="0000C0"/>
          <w:sz w:val="20"/>
          <w:szCs w:val="20"/>
        </w:rPr>
        <w:t>out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.println(</w:t>
      </w:r>
      <w:r>
        <w:rPr>
          <w:rFonts w:ascii="Consolas" w:hAnsi="Consolas" w:cs="Consolas"/>
          <w:noProof w:val="0"/>
          <w:color w:val="6A3E3E"/>
          <w:sz w:val="20"/>
          <w:szCs w:val="20"/>
        </w:rPr>
        <w:t>v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.toString()));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  <w:t>}</w:t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ab/>
      </w:r>
    </w:p>
    <w:p w:rsidR="00D84CF3" w:rsidRDefault="00D84CF3" w:rsidP="00D84C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noProof w:val="0"/>
          <w:color w:val="000000"/>
          <w:sz w:val="20"/>
          <w:szCs w:val="20"/>
        </w:rPr>
        <w:t>}</w:t>
      </w:r>
    </w:p>
    <w:p w:rsidR="00D84CF3" w:rsidRDefault="00D84CF3">
      <w:r>
        <w:drawing>
          <wp:inline distT="0" distB="0" distL="0" distR="0" wp14:anchorId="552AC099" wp14:editId="01E4E05D">
            <wp:extent cx="5612130" cy="15328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C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CF3"/>
    <w:rsid w:val="00C526ED"/>
    <w:rsid w:val="00D8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D824E"/>
  <w15:chartTrackingRefBased/>
  <w15:docId w15:val="{56765BF5-258D-4BA0-9AA2-10F795FF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1174</Words>
  <Characters>6692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Mosquera Hurtado</dc:creator>
  <cp:keywords/>
  <dc:description/>
  <cp:lastModifiedBy>Juan Francisco Mosquera Hurtado</cp:lastModifiedBy>
  <cp:revision>1</cp:revision>
  <dcterms:created xsi:type="dcterms:W3CDTF">2018-06-13T03:59:00Z</dcterms:created>
  <dcterms:modified xsi:type="dcterms:W3CDTF">2018-06-13T04:00:00Z</dcterms:modified>
</cp:coreProperties>
</file>