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2B6BB">
      <w:pPr>
        <w:rPr>
          <w:rFonts w:hint="eastAsia"/>
          <w:lang w:val="en-US" w:eastAsia="zh-CN"/>
        </w:rPr>
      </w:pPr>
      <w:r>
        <w:rPr>
          <w:rFonts w:hint="eastAsia"/>
        </w:rPr>
        <w:t>generators/rocket-chip/src/main/scala/rocket</w:t>
      </w:r>
      <w:r>
        <w:rPr>
          <w:rFonts w:hint="eastAsia"/>
          <w:lang w:val="en-US" w:eastAsia="zh-CN"/>
        </w:rPr>
        <w:t>下面保存着</w:t>
      </w:r>
      <w:r>
        <w:rPr>
          <w:rFonts w:hint="eastAsia"/>
        </w:rPr>
        <w:t>rocket</w:t>
      </w:r>
      <w:r>
        <w:rPr>
          <w:rFonts w:hint="eastAsia"/>
          <w:lang w:val="en-US" w:eastAsia="zh-CN"/>
        </w:rPr>
        <w:t>的源scala代码</w:t>
      </w:r>
    </w:p>
    <w:p w14:paraId="5C4945B2">
      <w:pPr>
        <w:rPr>
          <w:rFonts w:hint="eastAsia"/>
          <w:lang w:val="en-US" w:eastAsia="zh-CN"/>
        </w:rPr>
      </w:pPr>
      <w:r>
        <w:rPr>
          <w:rFonts w:hint="default"/>
          <w:lang w:val="en-US" w:eastAsia="zh-CN"/>
        </w:rPr>
        <w:t>generators/gemmini/src/main/scala/gemmini</w:t>
      </w:r>
      <w:r>
        <w:rPr>
          <w:rFonts w:hint="eastAsia"/>
          <w:lang w:val="en-US" w:eastAsia="zh-CN"/>
        </w:rPr>
        <w:t>下面保存着gemmini的源scala代码</w:t>
      </w:r>
    </w:p>
    <w:p w14:paraId="41A50C3A">
      <w:pPr>
        <w:rPr>
          <w:rFonts w:hint="eastAsia"/>
          <w:lang w:val="en-US" w:eastAsia="zh-CN"/>
        </w:rPr>
      </w:pPr>
    </w:p>
    <w:p w14:paraId="5A344EB3">
      <w:pPr>
        <w:rPr>
          <w:rFonts w:ascii="宋体" w:hAnsi="宋体" w:eastAsia="宋体" w:cs="宋体"/>
          <w:sz w:val="24"/>
          <w:szCs w:val="24"/>
        </w:rPr>
      </w:pPr>
      <w:r>
        <w:rPr>
          <w:rFonts w:ascii="宋体" w:hAnsi="宋体" w:eastAsia="宋体" w:cs="宋体"/>
          <w:sz w:val="24"/>
          <w:szCs w:val="24"/>
        </w:rPr>
        <w:drawing>
          <wp:inline distT="0" distB="0" distL="114300" distR="114300">
            <wp:extent cx="5266690" cy="3016250"/>
            <wp:effectExtent l="0" t="0" r="635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3016250"/>
                    </a:xfrm>
                    <a:prstGeom prst="rect">
                      <a:avLst/>
                    </a:prstGeom>
                    <a:noFill/>
                    <a:ln w="9525">
                      <a:noFill/>
                    </a:ln>
                  </pic:spPr>
                </pic:pic>
              </a:graphicData>
            </a:graphic>
          </wp:inline>
        </w:drawing>
      </w:r>
    </w:p>
    <w:p w14:paraId="3FB240D5">
      <w:pPr>
        <w:rPr>
          <w:rFonts w:hint="default" w:ascii="Segoe UI" w:hAnsi="Segoe UI" w:eastAsia="Segoe UI" w:cs="Segoe UI"/>
          <w:i w:val="0"/>
          <w:iCs w:val="0"/>
          <w:caps w:val="0"/>
          <w:color w:val="1F2328"/>
          <w:spacing w:val="0"/>
          <w:sz w:val="19"/>
          <w:szCs w:val="19"/>
          <w:shd w:val="clear" w:fill="FFFFFF"/>
        </w:rPr>
      </w:pPr>
      <w:r>
        <w:rPr>
          <w:rFonts w:hint="eastAsia" w:ascii="Segoe UI" w:hAnsi="Segoe UI" w:eastAsia="宋体" w:cs="Segoe UI"/>
          <w:i w:val="0"/>
          <w:iCs w:val="0"/>
          <w:caps w:val="0"/>
          <w:color w:val="1F2328"/>
          <w:spacing w:val="0"/>
          <w:sz w:val="19"/>
          <w:szCs w:val="19"/>
          <w:shd w:val="clear" w:fill="FFFFFF"/>
          <w:lang w:val="en-US" w:eastAsia="zh-CN"/>
        </w:rPr>
        <w:t>t</w:t>
      </w:r>
      <w:r>
        <w:rPr>
          <w:rFonts w:ascii="Segoe UI" w:hAnsi="Segoe UI" w:eastAsia="Segoe UI" w:cs="Segoe UI"/>
          <w:i w:val="0"/>
          <w:iCs w:val="0"/>
          <w:caps w:val="0"/>
          <w:color w:val="1F2328"/>
          <w:spacing w:val="0"/>
          <w:sz w:val="19"/>
          <w:szCs w:val="19"/>
          <w:shd w:val="clear" w:fill="FFFFFF"/>
        </w:rPr>
        <w:t>he matrix multiplication support both</w:t>
      </w:r>
      <w:r>
        <w:rPr>
          <w:rFonts w:hint="default" w:ascii="Segoe UI" w:hAnsi="Segoe UI" w:eastAsia="Segoe UI" w:cs="Segoe UI"/>
          <w:i w:val="0"/>
          <w:iCs w:val="0"/>
          <w:caps w:val="0"/>
          <w:color w:val="1F2328"/>
          <w:spacing w:val="0"/>
          <w:sz w:val="19"/>
          <w:szCs w:val="19"/>
          <w:shd w:val="clear" w:fill="FFFFFF"/>
        </w:rPr>
        <w:t> </w:t>
      </w:r>
      <w:r>
        <w:rPr>
          <w:rStyle w:val="10"/>
          <w:rFonts w:hint="default" w:ascii="Segoe UI" w:hAnsi="Segoe UI" w:eastAsia="Segoe UI" w:cs="Segoe UI"/>
          <w:caps w:val="0"/>
          <w:color w:val="1F2328"/>
          <w:spacing w:val="0"/>
          <w:sz w:val="19"/>
          <w:szCs w:val="19"/>
          <w:shd w:val="clear" w:fill="FFFFFF"/>
        </w:rPr>
        <w:t>output-stationary</w:t>
      </w:r>
      <w:r>
        <w:rPr>
          <w:rFonts w:hint="default" w:ascii="Segoe UI" w:hAnsi="Segoe UI" w:eastAsia="Segoe UI" w:cs="Segoe UI"/>
          <w:i w:val="0"/>
          <w:iCs w:val="0"/>
          <w:caps w:val="0"/>
          <w:color w:val="1F2328"/>
          <w:spacing w:val="0"/>
          <w:sz w:val="19"/>
          <w:szCs w:val="19"/>
          <w:shd w:val="clear" w:fill="FFFFFF"/>
        </w:rPr>
        <w:t> and </w:t>
      </w:r>
      <w:r>
        <w:rPr>
          <w:rStyle w:val="10"/>
          <w:rFonts w:hint="default" w:ascii="Segoe UI" w:hAnsi="Segoe UI" w:eastAsia="Segoe UI" w:cs="Segoe UI"/>
          <w:caps w:val="0"/>
          <w:color w:val="1F2328"/>
          <w:spacing w:val="0"/>
          <w:sz w:val="19"/>
          <w:szCs w:val="19"/>
          <w:shd w:val="clear" w:fill="FFFFFF"/>
        </w:rPr>
        <w:t>weight-stationary</w:t>
      </w:r>
      <w:r>
        <w:rPr>
          <w:rFonts w:hint="default" w:ascii="Segoe UI" w:hAnsi="Segoe UI" w:eastAsia="Segoe UI" w:cs="Segoe UI"/>
          <w:i w:val="0"/>
          <w:iCs w:val="0"/>
          <w:caps w:val="0"/>
          <w:color w:val="1F2328"/>
          <w:spacing w:val="0"/>
          <w:sz w:val="19"/>
          <w:szCs w:val="19"/>
          <w:shd w:val="clear" w:fill="FFFFFF"/>
        </w:rPr>
        <w:t> dataflows, which programmers can pick between at runtime. However, the dataflow can also be hardened at elaboration time.</w:t>
      </w:r>
    </w:p>
    <w:p w14:paraId="7BD7925F">
      <w:pPr>
        <w:rPr>
          <w:rFonts w:ascii="Segoe UI" w:hAnsi="Segoe UI" w:eastAsia="Segoe UI" w:cs="Segoe UI"/>
          <w:i w:val="0"/>
          <w:iCs w:val="0"/>
          <w:caps w:val="0"/>
          <w:color w:val="1F2328"/>
          <w:spacing w:val="0"/>
          <w:sz w:val="19"/>
          <w:szCs w:val="19"/>
          <w:shd w:val="clear" w:fill="FFFFFF"/>
        </w:rPr>
      </w:pPr>
      <w:r>
        <w:rPr>
          <w:rFonts w:ascii="Segoe UI" w:hAnsi="Segoe UI" w:eastAsia="Segoe UI" w:cs="Segoe UI"/>
          <w:i w:val="0"/>
          <w:iCs w:val="0"/>
          <w:caps w:val="0"/>
          <w:color w:val="1F2328"/>
          <w:spacing w:val="0"/>
          <w:sz w:val="19"/>
          <w:szCs w:val="19"/>
          <w:shd w:val="clear" w:fill="FFFFFF"/>
        </w:rPr>
        <w:t>The systolic array's inputs and outputs are stored in an explicity managed scratchpad, made up of banked SRAMs</w:t>
      </w:r>
    </w:p>
    <w:p w14:paraId="488949BA">
      <w:pPr>
        <w:rPr>
          <w:rFonts w:ascii="Segoe UI" w:hAnsi="Segoe UI" w:eastAsia="Segoe UI" w:cs="Segoe UI"/>
          <w:i w:val="0"/>
          <w:iCs w:val="0"/>
          <w:caps w:val="0"/>
          <w:color w:val="1F2328"/>
          <w:spacing w:val="0"/>
          <w:sz w:val="19"/>
          <w:szCs w:val="19"/>
          <w:shd w:val="clear" w:fill="FFFFFF"/>
        </w:rPr>
      </w:pPr>
      <w:r>
        <w:rPr>
          <w:rFonts w:ascii="Segoe UI" w:hAnsi="Segoe UI" w:eastAsia="Segoe UI" w:cs="Segoe UI"/>
          <w:i w:val="0"/>
          <w:iCs w:val="0"/>
          <w:caps w:val="0"/>
          <w:color w:val="1F2328"/>
          <w:spacing w:val="0"/>
          <w:sz w:val="19"/>
          <w:szCs w:val="19"/>
          <w:shd w:val="clear" w:fill="FFFFFF"/>
        </w:rPr>
        <w:t>The DMA engine can also tranfer data directly between the accumulator and main memory, which is often necessary to load in biases.</w:t>
      </w:r>
    </w:p>
    <w:p w14:paraId="763E3F41">
      <w:pPr>
        <w:pStyle w:val="2"/>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shd w:val="clear" w:fill="FFFFFF"/>
        </w:rPr>
        <w:t>Major Components</w:t>
      </w:r>
    </w:p>
    <w:p w14:paraId="0F8ED549">
      <w:pPr>
        <w:rPr>
          <w:rFonts w:ascii="Segoe UI" w:hAnsi="Segoe UI" w:eastAsia="Segoe UI" w:cs="Segoe UI"/>
          <w:i w:val="0"/>
          <w:iCs w:val="0"/>
          <w:caps w:val="0"/>
          <w:color w:val="1F2328"/>
          <w:spacing w:val="0"/>
          <w:sz w:val="19"/>
          <w:szCs w:val="19"/>
          <w:shd w:val="clear" w:fill="FFFFFF"/>
        </w:rPr>
      </w:pPr>
      <w:r>
        <w:rPr>
          <w:rFonts w:ascii="Segoe UI" w:hAnsi="Segoe UI" w:eastAsia="Segoe UI" w:cs="Segoe UI"/>
          <w:i w:val="0"/>
          <w:iCs w:val="0"/>
          <w:caps w:val="0"/>
          <w:color w:val="1F2328"/>
          <w:spacing w:val="0"/>
          <w:sz w:val="19"/>
          <w:szCs w:val="19"/>
          <w:shd w:val="clear" w:fill="FFFFFF"/>
        </w:rPr>
        <w:t xml:space="preserve">Gemmini is a </w:t>
      </w:r>
      <w:r>
        <w:rPr>
          <w:rFonts w:ascii="Segoe UI" w:hAnsi="Segoe UI" w:eastAsia="Segoe UI" w:cs="Segoe UI"/>
          <w:i w:val="0"/>
          <w:iCs w:val="0"/>
          <w:caps w:val="0"/>
          <w:color w:val="1F2328"/>
          <w:spacing w:val="0"/>
          <w:sz w:val="19"/>
          <w:szCs w:val="19"/>
          <w:highlight w:val="cyan"/>
          <w:shd w:val="clear" w:fill="FFFFFF"/>
        </w:rPr>
        <w:t>decoupled access/execute architecture</w:t>
      </w:r>
      <w:r>
        <w:rPr>
          <w:rFonts w:ascii="Segoe UI" w:hAnsi="Segoe UI" w:eastAsia="Segoe UI" w:cs="Segoe UI"/>
          <w:i w:val="0"/>
          <w:iCs w:val="0"/>
          <w:caps w:val="0"/>
          <w:color w:val="1F2328"/>
          <w:spacing w:val="0"/>
          <w:sz w:val="19"/>
          <w:szCs w:val="19"/>
          <w:shd w:val="clear" w:fill="FFFFFF"/>
        </w:rPr>
        <w:t xml:space="preserve">, which means that "memory-access" and "execute" instructions </w:t>
      </w:r>
      <w:r>
        <w:rPr>
          <w:rFonts w:ascii="Segoe UI" w:hAnsi="Segoe UI" w:eastAsia="Segoe UI" w:cs="Segoe UI"/>
          <w:i w:val="0"/>
          <w:iCs w:val="0"/>
          <w:caps w:val="0"/>
          <w:color w:val="1F2328"/>
          <w:spacing w:val="0"/>
          <w:sz w:val="19"/>
          <w:szCs w:val="19"/>
          <w:highlight w:val="cyan"/>
          <w:shd w:val="clear" w:fill="FFFFFF"/>
        </w:rPr>
        <w:t>happen concurrently</w:t>
      </w:r>
      <w:r>
        <w:rPr>
          <w:rFonts w:ascii="Segoe UI" w:hAnsi="Segoe UI" w:eastAsia="Segoe UI" w:cs="Segoe UI"/>
          <w:i w:val="0"/>
          <w:iCs w:val="0"/>
          <w:caps w:val="0"/>
          <w:color w:val="1F2328"/>
          <w:spacing w:val="0"/>
          <w:sz w:val="19"/>
          <w:szCs w:val="19"/>
          <w:shd w:val="clear" w:fill="FFFFFF"/>
        </w:rPr>
        <w:t xml:space="preserve">, in different regions of the hardware. We </w:t>
      </w:r>
      <w:r>
        <w:rPr>
          <w:rFonts w:ascii="Segoe UI" w:hAnsi="Segoe UI" w:eastAsia="Segoe UI" w:cs="Segoe UI"/>
          <w:i w:val="0"/>
          <w:iCs w:val="0"/>
          <w:caps w:val="0"/>
          <w:color w:val="1F2328"/>
          <w:spacing w:val="0"/>
          <w:sz w:val="19"/>
          <w:szCs w:val="19"/>
          <w:highlight w:val="cyan"/>
          <w:shd w:val="clear" w:fill="FFFFFF"/>
        </w:rPr>
        <w:t>divide the hardware broadly into three "controllers</w:t>
      </w:r>
      <w:r>
        <w:rPr>
          <w:rFonts w:ascii="Segoe UI" w:hAnsi="Segoe UI" w:eastAsia="Segoe UI" w:cs="Segoe UI"/>
          <w:i w:val="0"/>
          <w:iCs w:val="0"/>
          <w:caps w:val="0"/>
          <w:color w:val="1F2328"/>
          <w:spacing w:val="0"/>
          <w:sz w:val="19"/>
          <w:szCs w:val="19"/>
          <w:shd w:val="clear" w:fill="FFFFFF"/>
        </w:rPr>
        <w:t xml:space="preserve">": one for "execute" instructions, another for "load" instructions, and a third for "store" instructions. Each of these controllers </w:t>
      </w:r>
      <w:r>
        <w:rPr>
          <w:rFonts w:ascii="Segoe UI" w:hAnsi="Segoe UI" w:eastAsia="Segoe UI" w:cs="Segoe UI"/>
          <w:i w:val="0"/>
          <w:iCs w:val="0"/>
          <w:caps w:val="0"/>
          <w:color w:val="1F2328"/>
          <w:spacing w:val="0"/>
          <w:sz w:val="19"/>
          <w:szCs w:val="19"/>
          <w:highlight w:val="cyan"/>
          <w:shd w:val="clear" w:fill="FFFFFF"/>
        </w:rPr>
        <w:t>consume direct ISA commands from the programmer, decode this commands, and execute them,</w:t>
      </w:r>
      <w:r>
        <w:rPr>
          <w:rFonts w:ascii="Segoe UI" w:hAnsi="Segoe UI" w:eastAsia="Segoe UI" w:cs="Segoe UI"/>
          <w:i w:val="0"/>
          <w:iCs w:val="0"/>
          <w:caps w:val="0"/>
          <w:color w:val="1F2328"/>
          <w:spacing w:val="0"/>
          <w:sz w:val="19"/>
          <w:szCs w:val="19"/>
          <w:shd w:val="clear" w:fill="FFFFFF"/>
        </w:rPr>
        <w:t xml:space="preserve"> while sharing access to the scratchpad and acccumulator SRAMs.</w:t>
      </w:r>
    </w:p>
    <w:p w14:paraId="0AB8C55D">
      <w:pPr>
        <w:rPr>
          <w:rFonts w:ascii="Segoe UI" w:hAnsi="Segoe UI" w:eastAsia="Segoe UI" w:cs="Segoe UI"/>
          <w:i w:val="0"/>
          <w:iCs w:val="0"/>
          <w:caps w:val="0"/>
          <w:color w:val="1F2328"/>
          <w:spacing w:val="0"/>
          <w:sz w:val="19"/>
          <w:szCs w:val="19"/>
          <w:shd w:val="clear" w:fill="FFFFFF"/>
        </w:rPr>
      </w:pPr>
    </w:p>
    <w:p w14:paraId="38E5962C">
      <w:pPr>
        <w:pStyle w:val="3"/>
        <w:keepNext w:val="0"/>
        <w:keepLines w:val="0"/>
        <w:widowControl/>
        <w:suppressLineNumbers w:val="0"/>
        <w:shd w:val="clear" w:fill="FFFFFF"/>
        <w:spacing w:before="288" w:beforeAutospacing="0" w:after="192" w:afterAutospacing="0" w:line="15" w:lineRule="atLeast"/>
        <w:ind w:left="0" w:firstLine="0"/>
        <w:rPr>
          <w:rFonts w:hint="default" w:ascii="Segoe UI" w:hAnsi="Segoe UI" w:eastAsia="Segoe UI" w:cs="Segoe UI"/>
          <w:b/>
          <w:bCs/>
          <w:i w:val="0"/>
          <w:iCs w:val="0"/>
          <w:caps w:val="0"/>
          <w:color w:val="1F2328"/>
          <w:spacing w:val="0"/>
          <w:sz w:val="26"/>
          <w:szCs w:val="26"/>
          <w:shd w:val="clear" w:fill="FFFFFF"/>
        </w:rPr>
      </w:pPr>
      <w:r>
        <w:rPr>
          <w:rFonts w:hint="default" w:ascii="Segoe UI" w:hAnsi="Segoe UI" w:eastAsia="Segoe UI" w:cs="Segoe UI"/>
          <w:b/>
          <w:bCs/>
          <w:i w:val="0"/>
          <w:iCs w:val="0"/>
          <w:caps w:val="0"/>
          <w:color w:val="1F2328"/>
          <w:spacing w:val="0"/>
          <w:sz w:val="26"/>
          <w:szCs w:val="26"/>
          <w:shd w:val="clear" w:fill="FFFFFF"/>
        </w:rPr>
        <w:t>Scratchpad and Accumulator</w:t>
      </w:r>
    </w:p>
    <w:p w14:paraId="55C20EE4">
      <w:pPr>
        <w:rPr>
          <w:rFonts w:hint="default"/>
          <w:b w:val="0"/>
          <w:bCs w:val="0"/>
          <w:lang w:val="en-US" w:eastAsia="zh-CN"/>
        </w:rPr>
      </w:pPr>
      <w:r>
        <w:rPr>
          <w:rFonts w:hint="eastAsia"/>
          <w:b w:val="0"/>
          <w:bCs w:val="0"/>
          <w:lang w:val="en-US" w:eastAsia="zh-CN"/>
        </w:rPr>
        <w:t>WS数据流的流程：</w:t>
      </w:r>
    </w:p>
    <w:p w14:paraId="33D6C14D">
      <w:pPr>
        <w:rPr>
          <w:rFonts w:hint="default"/>
          <w:b w:val="0"/>
          <w:bCs w:val="0"/>
          <w:lang w:val="en-US" w:eastAsia="zh-CN"/>
        </w:rPr>
      </w:pPr>
      <w:r>
        <w:rPr>
          <w:rFonts w:hint="default"/>
          <w:b w:val="0"/>
          <w:bCs w:val="0"/>
          <w:lang w:val="en-US" w:eastAsia="zh-CN"/>
        </w:rPr>
        <w:t>我们可以把你描述的过程拆解为三个精准的技术步骤，结合文档中的细节来验证你的说法：</w:t>
      </w:r>
    </w:p>
    <w:p w14:paraId="058E7F43">
      <w:pPr>
        <w:rPr>
          <w:rFonts w:hint="default"/>
          <w:b w:val="0"/>
          <w:bCs w:val="0"/>
          <w:lang w:val="en-US" w:eastAsia="zh-CN"/>
        </w:rPr>
      </w:pPr>
      <w:r>
        <w:rPr>
          <w:rFonts w:hint="default"/>
          <w:b w:val="0"/>
          <w:bCs w:val="0"/>
          <w:lang w:val="en-US" w:eastAsia="zh-CN"/>
        </w:rPr>
        <w:t>### 1. 累加（Accumulation）：将部分和存储在 ACC 中</w:t>
      </w:r>
    </w:p>
    <w:p w14:paraId="63A77F6B">
      <w:pPr>
        <w:rPr>
          <w:rFonts w:hint="default"/>
          <w:b w:val="0"/>
          <w:bCs w:val="0"/>
          <w:lang w:val="en-US" w:eastAsia="zh-CN"/>
        </w:rPr>
      </w:pPr>
    </w:p>
    <w:p w14:paraId="43C58530">
      <w:pPr>
        <w:rPr>
          <w:rFonts w:hint="default"/>
          <w:b w:val="0"/>
          <w:bCs w:val="0"/>
          <w:lang w:val="en-US" w:eastAsia="zh-CN"/>
        </w:rPr>
      </w:pPr>
      <w:r>
        <w:rPr>
          <w:rFonts w:hint="default"/>
          <w:b w:val="0"/>
          <w:bCs w:val="0"/>
          <w:lang w:val="en-US" w:eastAsia="zh-CN"/>
        </w:rPr>
        <w:t>**你的说法**：“将部分和存储在 ACC 中”</w:t>
      </w:r>
    </w:p>
    <w:p w14:paraId="21A97DF1">
      <w:pPr>
        <w:rPr>
          <w:rFonts w:hint="default"/>
          <w:b w:val="0"/>
          <w:bCs w:val="0"/>
          <w:lang w:val="en-US" w:eastAsia="zh-CN"/>
        </w:rPr>
      </w:pPr>
      <w:r>
        <w:rPr>
          <w:rFonts w:hint="default"/>
          <w:b w:val="0"/>
          <w:bCs w:val="0"/>
          <w:lang w:val="en-US" w:eastAsia="zh-CN"/>
        </w:rPr>
        <w:t>**文档验证**：</w:t>
      </w:r>
    </w:p>
    <w:p w14:paraId="16539DF7">
      <w:pPr>
        <w:rPr>
          <w:rFonts w:hint="default"/>
          <w:b w:val="0"/>
          <w:bCs w:val="0"/>
          <w:lang w:val="en-US" w:eastAsia="zh-CN"/>
        </w:rPr>
      </w:pPr>
    </w:p>
    <w:p w14:paraId="7A7712EB">
      <w:pPr>
        <w:rPr>
          <w:rFonts w:hint="default"/>
          <w:b w:val="0"/>
          <w:bCs w:val="0"/>
          <w:lang w:val="en-US" w:eastAsia="zh-CN"/>
        </w:rPr>
      </w:pPr>
      <w:r>
        <w:rPr>
          <w:rFonts w:hint="default"/>
          <w:b w:val="0"/>
          <w:bCs w:val="0"/>
          <w:lang w:val="en-US" w:eastAsia="zh-CN"/>
        </w:rPr>
        <w:t>* 是的。在权重固定（WS）模式下，脉动阵列输出的结果（部分和）会被写入累加器（Accumulator）。</w:t>
      </w:r>
    </w:p>
    <w:p w14:paraId="35951E69">
      <w:pPr>
        <w:rPr>
          <w:rFonts w:hint="default"/>
          <w:b w:val="0"/>
          <w:bCs w:val="0"/>
          <w:lang w:val="en-US" w:eastAsia="zh-CN"/>
        </w:rPr>
      </w:pPr>
      <w:r>
        <w:rPr>
          <w:rFonts w:hint="default"/>
          <w:b w:val="0"/>
          <w:bCs w:val="0"/>
          <w:lang w:val="en-US" w:eastAsia="zh-CN"/>
        </w:rPr>
        <w:t>* **原因**：WS 模式下输出的中间结果通常需要高精度（`accType`，如 32 位），而 Scratchpad 只能存储低精度（`inputType`，如 8 位），所以必须存入 ACC。</w:t>
      </w:r>
    </w:p>
    <w:p w14:paraId="175568BF">
      <w:pPr>
        <w:rPr>
          <w:rFonts w:hint="default"/>
          <w:b w:val="0"/>
          <w:bCs w:val="0"/>
          <w:lang w:val="en-US" w:eastAsia="zh-CN"/>
        </w:rPr>
      </w:pPr>
    </w:p>
    <w:p w14:paraId="258689C3">
      <w:pPr>
        <w:rPr>
          <w:rFonts w:hint="default"/>
          <w:b w:val="0"/>
          <w:bCs w:val="0"/>
          <w:lang w:val="en-US" w:eastAsia="zh-CN"/>
        </w:rPr>
      </w:pPr>
      <w:r>
        <w:rPr>
          <w:rFonts w:hint="default"/>
          <w:b w:val="0"/>
          <w:bCs w:val="0"/>
          <w:lang w:val="en-US" w:eastAsia="zh-CN"/>
        </w:rPr>
        <w:t>### 2. 迭代（Tiling/Looping）：与之前的部分和相加</w:t>
      </w:r>
    </w:p>
    <w:p w14:paraId="79BB13BA">
      <w:pPr>
        <w:rPr>
          <w:rFonts w:hint="default"/>
          <w:b w:val="0"/>
          <w:bCs w:val="0"/>
          <w:lang w:val="en-US" w:eastAsia="zh-CN"/>
        </w:rPr>
      </w:pPr>
    </w:p>
    <w:p w14:paraId="3DF853B0">
      <w:pPr>
        <w:rPr>
          <w:rFonts w:hint="default"/>
          <w:b w:val="0"/>
          <w:bCs w:val="0"/>
          <w:lang w:val="en-US" w:eastAsia="zh-CN"/>
        </w:rPr>
      </w:pPr>
      <w:r>
        <w:rPr>
          <w:rFonts w:hint="default"/>
          <w:b w:val="0"/>
          <w:bCs w:val="0"/>
          <w:lang w:val="en-US" w:eastAsia="zh-CN"/>
        </w:rPr>
        <w:t>**你的说法**：“将接下来一块的部分和与之前的部分和相加”</w:t>
      </w:r>
    </w:p>
    <w:p w14:paraId="1B243ACC">
      <w:pPr>
        <w:rPr>
          <w:rFonts w:hint="default"/>
          <w:b w:val="0"/>
          <w:bCs w:val="0"/>
          <w:lang w:val="en-US" w:eastAsia="zh-CN"/>
        </w:rPr>
      </w:pPr>
      <w:r>
        <w:rPr>
          <w:rFonts w:hint="default"/>
          <w:b w:val="0"/>
          <w:bCs w:val="0"/>
          <w:lang w:val="en-US" w:eastAsia="zh-CN"/>
        </w:rPr>
        <w:t>**文档验证**：</w:t>
      </w:r>
    </w:p>
    <w:p w14:paraId="4EDE0ED3">
      <w:pPr>
        <w:rPr>
          <w:rFonts w:hint="default"/>
          <w:b w:val="0"/>
          <w:bCs w:val="0"/>
          <w:lang w:val="en-US" w:eastAsia="zh-CN"/>
        </w:rPr>
      </w:pPr>
    </w:p>
    <w:p w14:paraId="2EF203A8">
      <w:pPr>
        <w:rPr>
          <w:rFonts w:hint="default"/>
          <w:b w:val="0"/>
          <w:bCs w:val="0"/>
          <w:lang w:val="en-US" w:eastAsia="zh-CN"/>
        </w:rPr>
      </w:pPr>
      <w:r>
        <w:rPr>
          <w:rFonts w:hint="default"/>
          <w:b w:val="0"/>
          <w:bCs w:val="0"/>
          <w:lang w:val="en-US" w:eastAsia="zh-CN"/>
        </w:rPr>
        <w:t>* 完全正确。Gemmini 的 Accumulator 拥有内置的加法器，支持“原地累加”（In-place accumulations）。</w:t>
      </w:r>
    </w:p>
    <w:p w14:paraId="470D7A77">
      <w:pPr>
        <w:rPr>
          <w:rFonts w:hint="default"/>
          <w:b w:val="0"/>
          <w:bCs w:val="0"/>
          <w:lang w:val="en-US" w:eastAsia="zh-CN"/>
        </w:rPr>
      </w:pPr>
      <w:r>
        <w:rPr>
          <w:rFonts w:hint="default"/>
          <w:b w:val="0"/>
          <w:bCs w:val="0"/>
          <w:lang w:val="en-US" w:eastAsia="zh-CN"/>
        </w:rPr>
        <w:t>* **如何实现**：</w:t>
      </w:r>
    </w:p>
    <w:p w14:paraId="388780EB">
      <w:pPr>
        <w:rPr>
          <w:rFonts w:hint="default"/>
          <w:b w:val="0"/>
          <w:bCs w:val="0"/>
          <w:lang w:val="en-US" w:eastAsia="zh-CN"/>
        </w:rPr>
      </w:pPr>
      <w:r>
        <w:rPr>
          <w:rFonts w:hint="default"/>
          <w:b w:val="0"/>
          <w:bCs w:val="0"/>
          <w:lang w:val="en-US" w:eastAsia="zh-CN"/>
        </w:rPr>
        <w:t>* **硬件层面**：通过设置写入地址的 **Bit 30** 为 `1`，告诉硬件“不要覆盖（Overwrite），要在原地址数据基础上进行累加（Accumulate）”。</w:t>
      </w:r>
    </w:p>
    <w:p w14:paraId="283B2F37">
      <w:pPr>
        <w:rPr>
          <w:rFonts w:hint="default"/>
          <w:b w:val="0"/>
          <w:bCs w:val="0"/>
          <w:lang w:val="en-US" w:eastAsia="zh-CN"/>
        </w:rPr>
      </w:pPr>
      <w:r>
        <w:rPr>
          <w:rFonts w:hint="default"/>
          <w:b w:val="0"/>
          <w:bCs w:val="0"/>
          <w:lang w:val="en-US" w:eastAsia="zh-CN"/>
        </w:rPr>
        <w:t>* **软件层面**：在使用 `gemmini_loop_ws` 等循环指令时，有一个参数叫 `ex_accumulate`，就是用来控制这一行为的，确保大矩阵的不同分块（Tiles）能正确合并。</w:t>
      </w:r>
    </w:p>
    <w:p w14:paraId="49B2E955">
      <w:pPr>
        <w:rPr>
          <w:rFonts w:hint="default"/>
          <w:b w:val="0"/>
          <w:bCs w:val="0"/>
          <w:lang w:val="en-US" w:eastAsia="zh-CN"/>
        </w:rPr>
      </w:pPr>
    </w:p>
    <w:p w14:paraId="06AF3331">
      <w:pPr>
        <w:rPr>
          <w:rFonts w:hint="default"/>
          <w:b w:val="0"/>
          <w:bCs w:val="0"/>
          <w:lang w:val="en-US" w:eastAsia="zh-CN"/>
        </w:rPr>
      </w:pPr>
    </w:p>
    <w:p w14:paraId="27DC0685">
      <w:pPr>
        <w:rPr>
          <w:rFonts w:hint="default"/>
          <w:b w:val="0"/>
          <w:bCs w:val="0"/>
          <w:lang w:val="en-US" w:eastAsia="zh-CN"/>
        </w:rPr>
      </w:pPr>
    </w:p>
    <w:p w14:paraId="531B0DB1">
      <w:pPr>
        <w:rPr>
          <w:rFonts w:hint="default"/>
          <w:b w:val="0"/>
          <w:bCs w:val="0"/>
          <w:lang w:val="en-US" w:eastAsia="zh-CN"/>
        </w:rPr>
      </w:pPr>
      <w:r>
        <w:rPr>
          <w:rFonts w:hint="default"/>
          <w:b w:val="0"/>
          <w:bCs w:val="0"/>
          <w:lang w:val="en-US" w:eastAsia="zh-CN"/>
        </w:rPr>
        <w:t>### 3. 量化回写（Quantization &amp; Write-back）：读取到 SP 中</w:t>
      </w:r>
    </w:p>
    <w:p w14:paraId="0688CB54">
      <w:pPr>
        <w:rPr>
          <w:rFonts w:hint="default"/>
          <w:b w:val="0"/>
          <w:bCs w:val="0"/>
          <w:lang w:val="en-US" w:eastAsia="zh-CN"/>
        </w:rPr>
      </w:pPr>
    </w:p>
    <w:p w14:paraId="4A934A0F">
      <w:pPr>
        <w:rPr>
          <w:rFonts w:hint="default"/>
          <w:b w:val="0"/>
          <w:bCs w:val="0"/>
          <w:lang w:val="en-US" w:eastAsia="zh-CN"/>
        </w:rPr>
      </w:pPr>
      <w:r>
        <w:rPr>
          <w:rFonts w:hint="default"/>
          <w:b w:val="0"/>
          <w:bCs w:val="0"/>
          <w:lang w:val="en-US" w:eastAsia="zh-CN"/>
        </w:rPr>
        <w:t>**你的说法**：“当完成整层的计算时，将 ACC 中的数据重新读取到 SP 中”</w:t>
      </w:r>
    </w:p>
    <w:p w14:paraId="6728D06B">
      <w:pPr>
        <w:rPr>
          <w:rFonts w:hint="default"/>
          <w:b w:val="0"/>
          <w:bCs w:val="0"/>
          <w:lang w:val="en-US" w:eastAsia="zh-CN"/>
        </w:rPr>
      </w:pPr>
      <w:r>
        <w:rPr>
          <w:rFonts w:hint="default"/>
          <w:b w:val="0"/>
          <w:bCs w:val="0"/>
          <w:lang w:val="en-US" w:eastAsia="zh-CN"/>
        </w:rPr>
        <w:t>**文档验证**：</w:t>
      </w:r>
    </w:p>
    <w:p w14:paraId="3A0564F8">
      <w:pPr>
        <w:rPr>
          <w:rFonts w:hint="default"/>
          <w:b w:val="0"/>
          <w:bCs w:val="0"/>
          <w:lang w:val="en-US" w:eastAsia="zh-CN"/>
        </w:rPr>
      </w:pPr>
    </w:p>
    <w:p w14:paraId="27A2460F">
      <w:pPr>
        <w:rPr>
          <w:rFonts w:hint="default"/>
          <w:b w:val="0"/>
          <w:bCs w:val="0"/>
          <w:lang w:val="en-US" w:eastAsia="zh-CN"/>
        </w:rPr>
      </w:pPr>
      <w:r>
        <w:rPr>
          <w:rFonts w:hint="default"/>
          <w:b w:val="0"/>
          <w:bCs w:val="0"/>
          <w:lang w:val="en-US" w:eastAsia="zh-CN"/>
        </w:rPr>
        <w:t>* 是的，但这中间包含了一个隐含的关键步骤：**量化/缩放（Scaling）**。</w:t>
      </w:r>
    </w:p>
    <w:p w14:paraId="2D47760E">
      <w:pPr>
        <w:rPr>
          <w:rFonts w:hint="default"/>
          <w:b w:val="0"/>
          <w:bCs w:val="0"/>
          <w:lang w:val="en-US" w:eastAsia="zh-CN"/>
        </w:rPr>
      </w:pPr>
      <w:r>
        <w:rPr>
          <w:rFonts w:hint="default"/>
          <w:b w:val="0"/>
          <w:bCs w:val="0"/>
          <w:lang w:val="en-US" w:eastAsia="zh-CN"/>
        </w:rPr>
        <w:t>* 因为 Scratchpad 的带宽和存储单元是为 `inputType`（如 8-bit）设计的，而 ACC 里是 `accType`（如 32-bit）。</w:t>
      </w:r>
    </w:p>
    <w:p w14:paraId="5FAE8801">
      <w:pPr>
        <w:rPr>
          <w:rFonts w:hint="default"/>
          <w:b w:val="0"/>
          <w:bCs w:val="0"/>
          <w:lang w:val="en-US" w:eastAsia="zh-CN"/>
        </w:rPr>
      </w:pPr>
      <w:r>
        <w:rPr>
          <w:rFonts w:hint="default"/>
          <w:b w:val="0"/>
          <w:bCs w:val="0"/>
          <w:lang w:val="en-US" w:eastAsia="zh-CN"/>
        </w:rPr>
        <w:t>* 当你要把数据从 ACC 搬回 SP 时，硬件会自动执行一个缩放操作（通常是乘以一个 float32 的缩放因子然后截断），将其从 32 位降维到 8 位。</w:t>
      </w:r>
    </w:p>
    <w:p w14:paraId="6DB8AA8D">
      <w:pPr>
        <w:rPr>
          <w:rFonts w:hint="default"/>
          <w:b w:val="0"/>
          <w:bCs w:val="0"/>
          <w:lang w:val="en-US" w:eastAsia="zh-CN"/>
        </w:rPr>
      </w:pPr>
      <w:r>
        <w:rPr>
          <w:rFonts w:hint="default"/>
          <w:b w:val="0"/>
          <w:bCs w:val="0"/>
          <w:lang w:val="en-US" w:eastAsia="zh-CN"/>
        </w:rPr>
        <w:t>* **如何实现**：通过设置读取地址的 **Bit 29** 为 `0`，告诉硬件“读取时请进行缩放（Scale down）”，而不是原样读取。</w:t>
      </w:r>
    </w:p>
    <w:p w14:paraId="3559C23E">
      <w:pPr>
        <w:rPr>
          <w:rFonts w:hint="default"/>
          <w:b w:val="0"/>
          <w:bCs w:val="0"/>
          <w:lang w:val="en-US" w:eastAsia="zh-CN"/>
        </w:rPr>
      </w:pPr>
    </w:p>
    <w:p w14:paraId="0585E705">
      <w:pPr>
        <w:rPr>
          <w:rFonts w:hint="default"/>
          <w:b w:val="0"/>
          <w:bCs w:val="0"/>
          <w:lang w:val="en-US" w:eastAsia="zh-CN"/>
        </w:rPr>
      </w:pPr>
      <w:r>
        <w:rPr>
          <w:rFonts w:hint="default"/>
          <w:b w:val="0"/>
          <w:bCs w:val="0"/>
          <w:lang w:val="en-US" w:eastAsia="zh-CN"/>
        </w:rPr>
        <w:t>---</w:t>
      </w:r>
    </w:p>
    <w:p w14:paraId="3007092F">
      <w:pPr>
        <w:rPr>
          <w:rFonts w:hint="default"/>
          <w:b w:val="0"/>
          <w:bCs w:val="0"/>
          <w:lang w:val="en-US" w:eastAsia="zh-CN"/>
        </w:rPr>
      </w:pPr>
    </w:p>
    <w:p w14:paraId="020D3A12">
      <w:pPr>
        <w:rPr>
          <w:rFonts w:hint="default"/>
          <w:b w:val="0"/>
          <w:bCs w:val="0"/>
          <w:lang w:val="en-US" w:eastAsia="zh-CN"/>
        </w:rPr>
      </w:pPr>
      <w:r>
        <w:rPr>
          <w:rFonts w:hint="default"/>
          <w:b w:val="0"/>
          <w:bCs w:val="0"/>
          <w:lang w:val="en-US" w:eastAsia="zh-CN"/>
        </w:rPr>
        <w:t>### 总结：一个标准的 WS 模式生命周期</w:t>
      </w:r>
    </w:p>
    <w:p w14:paraId="716AC85B">
      <w:pPr>
        <w:rPr>
          <w:rFonts w:hint="default"/>
          <w:b w:val="0"/>
          <w:bCs w:val="0"/>
          <w:lang w:val="en-US" w:eastAsia="zh-CN"/>
        </w:rPr>
      </w:pPr>
    </w:p>
    <w:p w14:paraId="27F83408">
      <w:pPr>
        <w:rPr>
          <w:rFonts w:hint="default"/>
          <w:b w:val="0"/>
          <w:bCs w:val="0"/>
          <w:lang w:val="en-US" w:eastAsia="zh-CN"/>
        </w:rPr>
      </w:pPr>
      <w:r>
        <w:rPr>
          <w:rFonts w:hint="default"/>
          <w:b w:val="0"/>
          <w:bCs w:val="0"/>
          <w:lang w:val="en-US" w:eastAsia="zh-CN"/>
        </w:rPr>
        <w:t>| 步骤 | 动作 | 数据流向 | 关键机制 |</w:t>
      </w:r>
    </w:p>
    <w:p w14:paraId="0FFC5BAE">
      <w:pPr>
        <w:rPr>
          <w:rFonts w:hint="default"/>
          <w:b w:val="0"/>
          <w:bCs w:val="0"/>
          <w:lang w:val="en-US" w:eastAsia="zh-CN"/>
        </w:rPr>
      </w:pPr>
      <w:r>
        <w:rPr>
          <w:rFonts w:hint="default"/>
          <w:b w:val="0"/>
          <w:bCs w:val="0"/>
          <w:lang w:val="en-US" w:eastAsia="zh-CN"/>
        </w:rPr>
        <w:t>| --- | --- | --- | --- |</w:t>
      </w:r>
    </w:p>
    <w:p w14:paraId="273B9CE1">
      <w:pPr>
        <w:rPr>
          <w:rFonts w:hint="default"/>
          <w:b w:val="0"/>
          <w:bCs w:val="0"/>
          <w:lang w:val="en-US" w:eastAsia="zh-CN"/>
        </w:rPr>
      </w:pPr>
      <w:r>
        <w:rPr>
          <w:rFonts w:hint="default"/>
          <w:b w:val="0"/>
          <w:bCs w:val="0"/>
          <w:lang w:val="en-US" w:eastAsia="zh-CN"/>
        </w:rPr>
        <w:t>| **1. 计算第一块** | `matmul.compute` | Array  ACC | 写入 ACC，覆盖旧数据（Bit 30 = 0） |</w:t>
      </w:r>
    </w:p>
    <w:p w14:paraId="70E8FE14">
      <w:pPr>
        <w:rPr>
          <w:rFonts w:hint="default"/>
          <w:b w:val="0"/>
          <w:bCs w:val="0"/>
          <w:lang w:val="en-US" w:eastAsia="zh-CN"/>
        </w:rPr>
      </w:pPr>
      <w:r>
        <w:rPr>
          <w:rFonts w:hint="default"/>
          <w:b w:val="0"/>
          <w:bCs w:val="0"/>
          <w:lang w:val="en-US" w:eastAsia="zh-CN"/>
        </w:rPr>
        <w:t>| **2. 计算后续块** | `matmul.compute` | Array  ACC | **原地累加**（Bit 30 = 1） |</w:t>
      </w:r>
    </w:p>
    <w:p w14:paraId="2DCAEE7C">
      <w:pPr>
        <w:rPr>
          <w:rFonts w:hint="default"/>
          <w:b w:val="0"/>
          <w:bCs w:val="0"/>
          <w:lang w:val="en-US" w:eastAsia="zh-CN"/>
        </w:rPr>
      </w:pPr>
      <w:r>
        <w:rPr>
          <w:rFonts w:hint="default"/>
          <w:b w:val="0"/>
          <w:bCs w:val="0"/>
          <w:lang w:val="en-US" w:eastAsia="zh-CN"/>
        </w:rPr>
        <w:t>| **3. 层结束** | `mv` (Move) | ACC  SP | **读取并量化**（Bit 29 = 0），32bit  8bit |</w:t>
      </w:r>
    </w:p>
    <w:p w14:paraId="0D9DCF54">
      <w:pPr>
        <w:rPr>
          <w:rFonts w:hint="default"/>
          <w:b w:val="0"/>
          <w:bCs w:val="0"/>
          <w:lang w:val="en-US" w:eastAsia="zh-CN"/>
        </w:rPr>
      </w:pPr>
      <w:r>
        <w:rPr>
          <w:rFonts w:hint="default"/>
          <w:b w:val="0"/>
          <w:bCs w:val="0"/>
          <w:lang w:val="en-US" w:eastAsia="zh-CN"/>
        </w:rPr>
        <w:t>| **4. 下一层开始** | `matmul.compute` | SP  Array | 此时 SP 中的数据已准备好作为下一层的输入  |</w:t>
      </w:r>
    </w:p>
    <w:p w14:paraId="38C2E571">
      <w:pPr>
        <w:rPr>
          <w:rFonts w:hint="default"/>
          <w:b w:val="0"/>
          <w:bCs w:val="0"/>
          <w:lang w:val="en-US" w:eastAsia="zh-CN"/>
        </w:rPr>
      </w:pPr>
    </w:p>
    <w:p w14:paraId="02E56E90">
      <w:pPr>
        <w:rPr>
          <w:rFonts w:hint="default"/>
          <w:b w:val="0"/>
          <w:bCs w:val="0"/>
          <w:lang w:val="en-US" w:eastAsia="zh-CN"/>
        </w:rPr>
      </w:pPr>
      <w:r>
        <w:rPr>
          <w:rFonts w:hint="default"/>
          <w:b w:val="0"/>
          <w:bCs w:val="0"/>
          <w:lang w:val="en-US" w:eastAsia="zh-CN"/>
        </w:rPr>
        <w:t>所以，你的理解完全符合 Gemmini 的设计哲学：利用 ACC 处理高精度的中间累加，利用 SP 处理层与层之间的高效低精度传输。</w:t>
      </w:r>
    </w:p>
    <w:p w14:paraId="06EBF461">
      <w:pPr>
        <w:rPr>
          <w:rFonts w:hint="default"/>
          <w:b w:val="0"/>
          <w:bCs w:val="0"/>
          <w:lang w:val="en-US" w:eastAsia="zh-CN"/>
        </w:rPr>
      </w:pPr>
    </w:p>
    <w:p w14:paraId="35B6A968">
      <w:pPr>
        <w:rPr>
          <w:rFonts w:hint="default"/>
          <w:b w:val="0"/>
          <w:bCs w:val="0"/>
          <w:sz w:val="36"/>
          <w:szCs w:val="36"/>
          <w:lang w:val="en-US" w:eastAsia="zh-CN"/>
        </w:rPr>
      </w:pPr>
      <w:r>
        <w:rPr>
          <w:rFonts w:hint="eastAsia"/>
          <w:b w:val="0"/>
          <w:bCs w:val="0"/>
          <w:sz w:val="36"/>
          <w:szCs w:val="36"/>
          <w:lang w:val="en-US" w:eastAsia="zh-CN"/>
        </w:rPr>
        <w:t>对于一个C++代码，编译的流程：</w:t>
      </w:r>
    </w:p>
    <w:p w14:paraId="297E9009">
      <w:pPr>
        <w:rPr>
          <w:rFonts w:hint="default"/>
          <w:b w:val="0"/>
          <w:bCs w:val="0"/>
          <w:lang w:val="en-US" w:eastAsia="zh-CN"/>
        </w:rPr>
      </w:pPr>
      <w:r>
        <w:rPr>
          <w:rFonts w:hint="default"/>
          <w:b w:val="0"/>
          <w:bCs w:val="0"/>
          <w:lang w:val="en-US" w:eastAsia="zh-CN"/>
        </w:rPr>
        <w:t>我们可以用一个代码演变的“慢动作”来看清这个过程：</w:t>
      </w:r>
    </w:p>
    <w:p w14:paraId="5F452245">
      <w:pPr>
        <w:rPr>
          <w:rFonts w:hint="default"/>
          <w:b w:val="0"/>
          <w:bCs w:val="0"/>
          <w:lang w:val="en-US" w:eastAsia="zh-CN"/>
        </w:rPr>
      </w:pPr>
    </w:p>
    <w:p w14:paraId="445E0E3F">
      <w:pPr>
        <w:rPr>
          <w:rFonts w:hint="default"/>
          <w:b w:val="0"/>
          <w:bCs w:val="0"/>
          <w:lang w:val="en-US" w:eastAsia="zh-CN"/>
        </w:rPr>
      </w:pPr>
      <w:r>
        <w:rPr>
          <w:rFonts w:hint="default"/>
          <w:b w:val="0"/>
          <w:bCs w:val="0"/>
          <w:lang w:val="en-US" w:eastAsia="zh-CN"/>
        </w:rPr>
        <w:t>1. 你的源代码 (my_test.c)</w:t>
      </w:r>
    </w:p>
    <w:p w14:paraId="38281268">
      <w:pPr>
        <w:rPr>
          <w:rFonts w:hint="default"/>
          <w:b w:val="0"/>
          <w:bCs w:val="0"/>
          <w:lang w:val="en-US" w:eastAsia="zh-CN"/>
        </w:rPr>
      </w:pPr>
      <w:r>
        <w:rPr>
          <w:rFonts w:hint="default"/>
          <w:b w:val="0"/>
          <w:bCs w:val="0"/>
          <w:lang w:val="en-US" w:eastAsia="zh-CN"/>
        </w:rPr>
        <w:t>你调用了 gemmini.h 中的算子，或者直接调用了底层的宏：</w:t>
      </w:r>
    </w:p>
    <w:p w14:paraId="1E1CB70B">
      <w:pPr>
        <w:rPr>
          <w:rFonts w:hint="default"/>
          <w:b w:val="0"/>
          <w:bCs w:val="0"/>
          <w:lang w:val="en-US" w:eastAsia="zh-CN"/>
        </w:rPr>
      </w:pPr>
    </w:p>
    <w:p w14:paraId="73FB2496">
      <w:pPr>
        <w:rPr>
          <w:rFonts w:hint="default"/>
          <w:b w:val="0"/>
          <w:bCs w:val="0"/>
          <w:lang w:val="en-US" w:eastAsia="zh-CN"/>
        </w:rPr>
      </w:pPr>
      <w:r>
        <w:rPr>
          <w:rFonts w:hint="default"/>
          <w:b w:val="0"/>
          <w:bCs w:val="0"/>
          <w:lang w:val="en-US" w:eastAsia="zh-CN"/>
        </w:rPr>
        <w:t>2. 预处理之后 (my_test.i - 依然是 C 代码)</w:t>
      </w:r>
    </w:p>
    <w:p w14:paraId="3D7781D5">
      <w:pPr>
        <w:rPr>
          <w:rFonts w:hint="default"/>
          <w:b w:val="0"/>
          <w:bCs w:val="0"/>
          <w:lang w:val="en-US" w:eastAsia="zh-CN"/>
        </w:rPr>
      </w:pPr>
      <w:r>
        <w:rPr>
          <w:rFonts w:hint="default"/>
          <w:b w:val="0"/>
          <w:bCs w:val="0"/>
          <w:lang w:val="en-US" w:eastAsia="zh-CN"/>
        </w:rPr>
        <w:t>预处理器把 gemmini_params.h 和宏定义展开了。此时，代码变成了包含十六进制编码的 C 语言内联汇编语句：</w:t>
      </w:r>
    </w:p>
    <w:p w14:paraId="6390C28E">
      <w:pPr>
        <w:rPr>
          <w:rFonts w:hint="default"/>
          <w:b w:val="0"/>
          <w:bCs w:val="0"/>
          <w:lang w:val="en-US" w:eastAsia="zh-CN"/>
        </w:rPr>
      </w:pPr>
    </w:p>
    <w:p w14:paraId="214DBFD9">
      <w:pPr>
        <w:rPr>
          <w:rFonts w:hint="default"/>
          <w:b w:val="0"/>
          <w:bCs w:val="0"/>
          <w:lang w:val="en-US" w:eastAsia="zh-CN"/>
        </w:rPr>
      </w:pPr>
      <w:r>
        <w:rPr>
          <w:rFonts w:hint="default"/>
          <w:b w:val="0"/>
          <w:bCs w:val="0"/>
          <w:lang w:val="en-US" w:eastAsia="zh-CN"/>
        </w:rPr>
        <w:t>注：这里的 __asm__ volatile 是告诉 GCC 编译器：“这是一段内联汇编，请你不要对它做任何优化，直接把它抄到最终的汇编文件里去。”</w:t>
      </w:r>
    </w:p>
    <w:p w14:paraId="225ABBD2">
      <w:pPr>
        <w:rPr>
          <w:rFonts w:hint="default"/>
          <w:b w:val="0"/>
          <w:bCs w:val="0"/>
          <w:lang w:val="en-US" w:eastAsia="zh-CN"/>
        </w:rPr>
      </w:pPr>
    </w:p>
    <w:p w14:paraId="707F6691">
      <w:pPr>
        <w:rPr>
          <w:rFonts w:hint="default"/>
          <w:b w:val="0"/>
          <w:bCs w:val="0"/>
          <w:lang w:val="en-US" w:eastAsia="zh-CN"/>
        </w:rPr>
      </w:pPr>
      <w:r>
        <w:rPr>
          <w:rFonts w:hint="default"/>
          <w:b w:val="0"/>
          <w:bCs w:val="0"/>
          <w:lang w:val="en-US" w:eastAsia="zh-CN"/>
        </w:rPr>
        <w:t>3. 交叉编译之后 (my_test.s - 变成了汇编代码)</w:t>
      </w:r>
    </w:p>
    <w:p w14:paraId="1AE65A62">
      <w:pPr>
        <w:rPr>
          <w:rFonts w:hint="default"/>
          <w:b w:val="0"/>
          <w:bCs w:val="0"/>
          <w:lang w:val="en-US" w:eastAsia="zh-CN"/>
        </w:rPr>
      </w:pPr>
      <w:r>
        <w:rPr>
          <w:rFonts w:hint="default"/>
          <w:b w:val="0"/>
          <w:bCs w:val="0"/>
          <w:lang w:val="en-US" w:eastAsia="zh-CN"/>
        </w:rPr>
        <w:t>接下来，GCC 编译器把上面的 C 代码翻译成了纯粹的 RISC-V 汇编代码。此时，外层的 __asm__ 包装被褪去，只剩下了真正的机器码指令：</w:t>
      </w:r>
    </w:p>
    <w:p w14:paraId="68E0A8C3">
      <w:pPr>
        <w:rPr>
          <w:rFonts w:hint="default"/>
          <w:b w:val="0"/>
          <w:bCs w:val="0"/>
          <w:lang w:val="en-US" w:eastAsia="zh-CN"/>
        </w:rPr>
      </w:pPr>
    </w:p>
    <w:p w14:paraId="441DB58C">
      <w:pPr>
        <w:rPr>
          <w:rFonts w:hint="default"/>
          <w:b w:val="0"/>
          <w:bCs w:val="0"/>
          <w:lang w:val="en-US" w:eastAsia="zh-CN"/>
        </w:rPr>
      </w:pPr>
      <w:r>
        <w:rPr>
          <w:rFonts w:hint="default"/>
          <w:b w:val="0"/>
          <w:bCs w:val="0"/>
          <w:lang w:val="en-US" w:eastAsia="zh-CN"/>
        </w:rPr>
        <w:t>4. 交叉汇编之后 (my_test.o - 变成了二进制机器码)</w:t>
      </w:r>
    </w:p>
    <w:p w14:paraId="13C81F99">
      <w:pPr>
        <w:rPr>
          <w:rFonts w:hint="default"/>
          <w:b w:val="0"/>
          <w:bCs w:val="0"/>
          <w:lang w:val="en-US" w:eastAsia="zh-CN"/>
        </w:rPr>
      </w:pPr>
      <w:r>
        <w:rPr>
          <w:rFonts w:hint="default"/>
          <w:b w:val="0"/>
          <w:bCs w:val="0"/>
          <w:lang w:val="en-US" w:eastAsia="zh-CN"/>
        </w:rPr>
        <w:t>汇编器（Assembler）因为无法识别 Gemmini 指令，所以它直接处理标准指令，并将 .word 后的数据原样填入。最终所有的文本都变成了 CPU 和硬件执行的 0101 二进制流。</w:t>
      </w:r>
    </w:p>
    <w:p w14:paraId="217A117A">
      <w:pPr>
        <w:rPr>
          <w:rFonts w:hint="default"/>
          <w:b w:val="0"/>
          <w:bCs w:val="0"/>
          <w:lang w:val="en-US" w:eastAsia="zh-CN"/>
        </w:rPr>
      </w:pPr>
    </w:p>
    <w:p w14:paraId="671AFC79">
      <w:pPr>
        <w:rPr>
          <w:rFonts w:hint="default"/>
          <w:b w:val="0"/>
          <w:bCs w:val="0"/>
          <w:lang w:val="en-US" w:eastAsia="zh-CN"/>
        </w:rPr>
      </w:pPr>
      <w:r>
        <w:rPr>
          <w:rFonts w:hint="default"/>
          <w:b w:val="0"/>
          <w:bCs w:val="0"/>
          <w:lang w:val="en-US" w:eastAsia="zh-CN"/>
        </w:rPr>
        <w:t>总结一下：</w:t>
      </w:r>
    </w:p>
    <w:p w14:paraId="4B28D20B">
      <w:pPr>
        <w:rPr>
          <w:rFonts w:hint="default"/>
          <w:b w:val="0"/>
          <w:bCs w:val="0"/>
          <w:lang w:val="en-US" w:eastAsia="zh-CN"/>
        </w:rPr>
      </w:pPr>
    </w:p>
    <w:p w14:paraId="161416DB">
      <w:pPr>
        <w:rPr>
          <w:rFonts w:hint="default"/>
          <w:b w:val="0"/>
          <w:bCs w:val="0"/>
          <w:lang w:val="en-US" w:eastAsia="zh-CN"/>
        </w:rPr>
      </w:pPr>
      <w:r>
        <w:rPr>
          <w:rFonts w:hint="default"/>
          <w:b w:val="0"/>
          <w:bCs w:val="0"/>
          <w:lang w:val="en-US" w:eastAsia="zh-CN"/>
        </w:rPr>
        <w:t>预处理后：变成了带有 __asm__(".word ...") 包装的 C 代码。</w:t>
      </w:r>
    </w:p>
    <w:p w14:paraId="0EB736C1">
      <w:pPr>
        <w:rPr>
          <w:rFonts w:hint="default"/>
          <w:b w:val="0"/>
          <w:bCs w:val="0"/>
          <w:lang w:val="en-US" w:eastAsia="zh-CN"/>
        </w:rPr>
      </w:pPr>
    </w:p>
    <w:p w14:paraId="4CE75FAF">
      <w:pPr>
        <w:rPr>
          <w:rFonts w:hint="default"/>
          <w:b w:val="0"/>
          <w:bCs w:val="0"/>
          <w:lang w:val="en-US" w:eastAsia="zh-CN"/>
        </w:rPr>
      </w:pPr>
      <w:r>
        <w:rPr>
          <w:rFonts w:hint="default"/>
          <w:b w:val="0"/>
          <w:bCs w:val="0"/>
          <w:lang w:val="en-US" w:eastAsia="zh-CN"/>
        </w:rPr>
        <w:t>编译后：变成了光秃秃的 .word 0x2A050A0B 汇编代码。</w:t>
      </w:r>
    </w:p>
    <w:p w14:paraId="18D3D8EA">
      <w:pPr>
        <w:rPr>
          <w:rFonts w:hint="default"/>
          <w:b w:val="0"/>
          <w:bCs w:val="0"/>
          <w:lang w:val="en-US" w:eastAsia="zh-CN"/>
        </w:rPr>
      </w:pPr>
    </w:p>
    <w:p w14:paraId="61352671">
      <w:pPr>
        <w:rPr>
          <w:rFonts w:hint="default"/>
          <w:b w:val="0"/>
          <w:bCs w:val="0"/>
          <w:lang w:val="en-US" w:eastAsia="zh-CN"/>
        </w:rPr>
      </w:pPr>
      <w:r>
        <w:rPr>
          <w:rFonts w:hint="default"/>
          <w:b w:val="0"/>
          <w:bCs w:val="0"/>
          <w:lang w:val="en-US" w:eastAsia="zh-CN"/>
        </w:rPr>
        <w:t>汇编后：变成了纯粹的二进制机器码。</w:t>
      </w:r>
    </w:p>
    <w:p w14:paraId="26C0A1AE">
      <w:pPr>
        <w:rPr>
          <w:rFonts w:hint="default"/>
          <w:b w:val="0"/>
          <w:bCs w:val="0"/>
          <w:lang w:val="en-US" w:eastAsia="zh-CN"/>
        </w:rPr>
      </w:pPr>
    </w:p>
    <w:p w14:paraId="5E7E3566">
      <w:pPr>
        <w:rPr>
          <w:rFonts w:hint="default"/>
          <w:b w:val="0"/>
          <w:bCs w:val="0"/>
          <w:lang w:val="en-US" w:eastAsia="zh-CN"/>
        </w:rPr>
      </w:pPr>
    </w:p>
    <w:p w14:paraId="06757354">
      <w:pPr>
        <w:rPr>
          <w:rFonts w:hint="default"/>
          <w:b w:val="0"/>
          <w:bCs w:val="0"/>
          <w:lang w:val="en-US" w:eastAsia="zh-CN"/>
        </w:rPr>
      </w:pPr>
    </w:p>
    <w:p w14:paraId="1DAB0380">
      <w:pPr>
        <w:rPr>
          <w:rFonts w:hint="default"/>
          <w:b w:val="0"/>
          <w:bCs w:val="0"/>
          <w:lang w:val="en-US" w:eastAsia="zh-CN"/>
        </w:rPr>
      </w:pPr>
    </w:p>
    <w:p w14:paraId="63100243">
      <w:pPr>
        <w:rPr>
          <w:rFonts w:hint="default"/>
          <w:b w:val="0"/>
          <w:bCs w:val="0"/>
          <w:lang w:val="en-US" w:eastAsia="zh-CN"/>
        </w:rPr>
      </w:pPr>
    </w:p>
    <w:p w14:paraId="1E171856">
      <w:pPr>
        <w:rPr>
          <w:rFonts w:hint="default"/>
          <w:b w:val="0"/>
          <w:bCs w:val="0"/>
          <w:lang w:val="en-US" w:eastAsia="zh-CN"/>
        </w:rPr>
      </w:pPr>
    </w:p>
    <w:p w14:paraId="2D061914">
      <w:pPr>
        <w:rPr>
          <w:rFonts w:hint="eastAsia"/>
          <w:b w:val="0"/>
          <w:bCs w:val="0"/>
          <w:sz w:val="36"/>
          <w:szCs w:val="36"/>
          <w:lang w:val="en-US" w:eastAsia="zh-CN"/>
        </w:rPr>
      </w:pPr>
      <w:r>
        <w:rPr>
          <w:rFonts w:hint="eastAsia"/>
          <w:b w:val="0"/>
          <w:bCs w:val="0"/>
          <w:sz w:val="36"/>
          <w:szCs w:val="36"/>
          <w:lang w:val="en-US" w:eastAsia="zh-CN"/>
        </w:rPr>
        <w:t>纯C代码和ONNX-Runtime 流程：</w:t>
      </w:r>
    </w:p>
    <w:p w14:paraId="6919ED1D">
      <w:pPr>
        <w:rPr>
          <w:rFonts w:hint="default"/>
          <w:b w:val="0"/>
          <w:bCs w:val="0"/>
          <w:lang w:val="en-US" w:eastAsia="zh-CN"/>
        </w:rPr>
      </w:pPr>
      <w:r>
        <w:rPr>
          <w:rFonts w:hint="default"/>
          <w:b w:val="0"/>
          <w:bCs w:val="0"/>
          <w:lang w:val="en-US" w:eastAsia="zh-CN"/>
        </w:rPr>
        <w:t>A. 纯 C 代码流程（你之前总结的 4 步）</w:t>
      </w:r>
    </w:p>
    <w:p w14:paraId="36B9BC32">
      <w:pPr>
        <w:rPr>
          <w:rFonts w:hint="default"/>
          <w:b w:val="0"/>
          <w:bCs w:val="0"/>
          <w:lang w:val="en-US" w:eastAsia="zh-CN"/>
        </w:rPr>
      </w:pPr>
      <w:r>
        <w:rPr>
          <w:rFonts w:hint="default"/>
          <w:b w:val="0"/>
          <w:bCs w:val="0"/>
          <w:lang w:val="en-US" w:eastAsia="zh-CN"/>
        </w:rPr>
        <w:t>在这个流程中，硬件要执行的所有逻辑，都是你在编译前“写死”在 C 代码里的。</w:t>
      </w:r>
    </w:p>
    <w:p w14:paraId="2D252ED2">
      <w:pPr>
        <w:rPr>
          <w:rFonts w:hint="default"/>
          <w:b w:val="0"/>
          <w:bCs w:val="0"/>
          <w:lang w:val="en-US" w:eastAsia="zh-CN"/>
        </w:rPr>
      </w:pPr>
    </w:p>
    <w:p w14:paraId="0AF76FB3">
      <w:pPr>
        <w:rPr>
          <w:rFonts w:hint="default"/>
          <w:b w:val="0"/>
          <w:bCs w:val="0"/>
          <w:lang w:val="en-US" w:eastAsia="zh-CN"/>
        </w:rPr>
      </w:pPr>
      <w:r>
        <w:rPr>
          <w:rFonts w:hint="default"/>
          <w:b w:val="0"/>
          <w:bCs w:val="0"/>
          <w:lang w:val="en-US" w:eastAsia="zh-CN"/>
        </w:rPr>
        <w:t>你打开 my_test.c，手动声明两个大数组 A[256][256] 和 B[256][256]。</w:t>
      </w:r>
    </w:p>
    <w:p w14:paraId="377C0213">
      <w:pPr>
        <w:rPr>
          <w:rFonts w:hint="default"/>
          <w:b w:val="0"/>
          <w:bCs w:val="0"/>
          <w:lang w:val="en-US" w:eastAsia="zh-CN"/>
        </w:rPr>
      </w:pPr>
    </w:p>
    <w:p w14:paraId="37AC16FB">
      <w:pPr>
        <w:rPr>
          <w:rFonts w:hint="default"/>
          <w:b w:val="0"/>
          <w:bCs w:val="0"/>
          <w:lang w:val="en-US" w:eastAsia="zh-CN"/>
        </w:rPr>
      </w:pPr>
      <w:r>
        <w:rPr>
          <w:rFonts w:hint="default"/>
          <w:b w:val="0"/>
          <w:bCs w:val="0"/>
          <w:lang w:val="en-US" w:eastAsia="zh-CN"/>
        </w:rPr>
        <w:t>你手写一行代码：gemmini_loop_ws(A, B, ...)。</w:t>
      </w:r>
    </w:p>
    <w:p w14:paraId="0F7435A7">
      <w:pPr>
        <w:rPr>
          <w:rFonts w:hint="default"/>
          <w:b w:val="0"/>
          <w:bCs w:val="0"/>
          <w:lang w:val="en-US" w:eastAsia="zh-CN"/>
        </w:rPr>
      </w:pPr>
    </w:p>
    <w:p w14:paraId="4A70EFB6">
      <w:pPr>
        <w:rPr>
          <w:rFonts w:hint="default"/>
          <w:b w:val="0"/>
          <w:bCs w:val="0"/>
          <w:lang w:val="en-US" w:eastAsia="zh-CN"/>
        </w:rPr>
      </w:pPr>
      <w:r>
        <w:rPr>
          <w:rFonts w:hint="default"/>
          <w:b w:val="0"/>
          <w:bCs w:val="0"/>
          <w:lang w:val="en-US" w:eastAsia="zh-CN"/>
        </w:rPr>
        <w:t>交叉编译器把你写的这几行代码，翻译成一串包含 mvin、matmul 的机器码，打包成 my_test-baremetal 可执行文件。</w:t>
      </w:r>
    </w:p>
    <w:p w14:paraId="47564218">
      <w:pPr>
        <w:rPr>
          <w:rFonts w:hint="default"/>
          <w:b w:val="0"/>
          <w:bCs w:val="0"/>
          <w:lang w:val="en-US" w:eastAsia="zh-CN"/>
        </w:rPr>
      </w:pPr>
    </w:p>
    <w:p w14:paraId="545F5A1F">
      <w:pPr>
        <w:rPr>
          <w:rFonts w:hint="default"/>
          <w:b w:val="0"/>
          <w:bCs w:val="0"/>
          <w:lang w:val="en-US" w:eastAsia="zh-CN"/>
        </w:rPr>
      </w:pPr>
      <w:r>
        <w:rPr>
          <w:rFonts w:hint="default"/>
          <w:b w:val="0"/>
          <w:bCs w:val="0"/>
          <w:lang w:val="en-US" w:eastAsia="zh-CN"/>
        </w:rPr>
        <w:t>在 Spike 里运行它，它就只会傻傻地执行你刚才写死的那个 256x256 的矩阵乘法。</w:t>
      </w:r>
    </w:p>
    <w:p w14:paraId="4663A975">
      <w:pPr>
        <w:rPr>
          <w:rFonts w:hint="default"/>
          <w:b w:val="0"/>
          <w:bCs w:val="0"/>
          <w:lang w:val="en-US" w:eastAsia="zh-CN"/>
        </w:rPr>
      </w:pPr>
    </w:p>
    <w:p w14:paraId="1670FDC5">
      <w:pPr>
        <w:rPr>
          <w:rFonts w:hint="default"/>
          <w:b w:val="0"/>
          <w:bCs w:val="0"/>
          <w:lang w:val="en-US" w:eastAsia="zh-CN"/>
        </w:rPr>
      </w:pPr>
      <w:r>
        <w:rPr>
          <w:rFonts w:hint="default"/>
          <w:b w:val="0"/>
          <w:bCs w:val="0"/>
          <w:lang w:val="en-US" w:eastAsia="zh-CN"/>
        </w:rPr>
        <w:t>B. ONNX-Runtime 流程（“播放器”模式）</w:t>
      </w:r>
    </w:p>
    <w:p w14:paraId="066139EB">
      <w:pPr>
        <w:rPr>
          <w:rFonts w:hint="default"/>
          <w:b w:val="0"/>
          <w:bCs w:val="0"/>
          <w:lang w:val="en-US" w:eastAsia="zh-CN"/>
        </w:rPr>
      </w:pPr>
      <w:r>
        <w:rPr>
          <w:rFonts w:hint="default"/>
          <w:b w:val="0"/>
          <w:bCs w:val="0"/>
          <w:lang w:val="en-US" w:eastAsia="zh-CN"/>
        </w:rPr>
        <w:t>在这个流程中，你不再为每一个新模型写任何 C 代码，也不需要重新编译。</w:t>
      </w:r>
    </w:p>
    <w:p w14:paraId="4604697B">
      <w:pPr>
        <w:rPr>
          <w:rFonts w:hint="default"/>
          <w:b w:val="0"/>
          <w:bCs w:val="0"/>
          <w:lang w:val="en-US" w:eastAsia="zh-CN"/>
        </w:rPr>
      </w:pPr>
    </w:p>
    <w:p w14:paraId="31F48FDE">
      <w:pPr>
        <w:rPr>
          <w:rFonts w:hint="default"/>
          <w:b w:val="0"/>
          <w:bCs w:val="0"/>
          <w:lang w:val="en-US" w:eastAsia="zh-CN"/>
        </w:rPr>
      </w:pPr>
      <w:r>
        <w:rPr>
          <w:rFonts w:hint="default"/>
          <w:b w:val="0"/>
          <w:bCs w:val="0"/>
          <w:lang w:val="en-US" w:eastAsia="zh-CN"/>
        </w:rPr>
        <w:t>模型准备：你在高配 PC 上用 PyTorch 导出一个 resnet.onnx 文件。这个文件只是一个数据文件，不是代码。</w:t>
      </w:r>
    </w:p>
    <w:p w14:paraId="42A549FD">
      <w:pPr>
        <w:rPr>
          <w:rFonts w:hint="default"/>
          <w:b w:val="0"/>
          <w:bCs w:val="0"/>
          <w:lang w:val="en-US" w:eastAsia="zh-CN"/>
        </w:rPr>
      </w:pPr>
    </w:p>
    <w:p w14:paraId="031A0E70">
      <w:pPr>
        <w:rPr>
          <w:rFonts w:hint="default"/>
          <w:b w:val="0"/>
          <w:bCs w:val="0"/>
          <w:lang w:val="en-US" w:eastAsia="zh-CN"/>
        </w:rPr>
      </w:pPr>
      <w:r>
        <w:rPr>
          <w:rFonts w:hint="default"/>
          <w:b w:val="0"/>
          <w:bCs w:val="0"/>
          <w:lang w:val="en-US" w:eastAsia="zh-CN"/>
        </w:rPr>
        <w:t>一次性编译：你执行 git submodule update --init --recursive software/onnxruntime-riscv，然后把整个 ONNX 引擎编译成一个通用的 RISC-V 可执行文件（我们暂且叫它 ort_runner）。这个动作通常只需要做一次。</w:t>
      </w:r>
    </w:p>
    <w:p w14:paraId="13190928">
      <w:pPr>
        <w:rPr>
          <w:rFonts w:hint="default"/>
          <w:b w:val="0"/>
          <w:bCs w:val="0"/>
          <w:lang w:val="en-US" w:eastAsia="zh-CN"/>
        </w:rPr>
      </w:pPr>
    </w:p>
    <w:p w14:paraId="3ACEC472">
      <w:pPr>
        <w:rPr>
          <w:rFonts w:hint="default"/>
          <w:b w:val="0"/>
          <w:bCs w:val="0"/>
          <w:lang w:val="en-US" w:eastAsia="zh-CN"/>
        </w:rPr>
      </w:pPr>
      <w:r>
        <w:rPr>
          <w:rFonts w:hint="default"/>
          <w:b w:val="0"/>
          <w:bCs w:val="0"/>
          <w:lang w:val="en-US" w:eastAsia="zh-CN"/>
        </w:rPr>
        <w:t>运行时解析（魔法在这里发生）：你把 ort_runner 和 resnet.onnx 都丢进仿真器（如 FireSim 或 Spike）中。</w:t>
      </w:r>
    </w:p>
    <w:p w14:paraId="4A0DF78F">
      <w:pPr>
        <w:rPr>
          <w:rFonts w:hint="default"/>
          <w:b w:val="0"/>
          <w:bCs w:val="0"/>
          <w:lang w:val="en-US" w:eastAsia="zh-CN"/>
        </w:rPr>
      </w:pPr>
    </w:p>
    <w:p w14:paraId="0ADCC8B6">
      <w:pPr>
        <w:rPr>
          <w:rFonts w:hint="default"/>
          <w:b w:val="0"/>
          <w:bCs w:val="0"/>
          <w:lang w:val="en-US" w:eastAsia="zh-CN"/>
        </w:rPr>
      </w:pPr>
      <w:r>
        <w:rPr>
          <w:rFonts w:hint="default"/>
          <w:b w:val="0"/>
          <w:bCs w:val="0"/>
          <w:lang w:val="en-US" w:eastAsia="zh-CN"/>
        </w:rPr>
        <w:t>运行命令：你执行类似 spike ort_runner resnet.onnx 的命令。</w:t>
      </w:r>
    </w:p>
    <w:p w14:paraId="2F4207D0">
      <w:pPr>
        <w:rPr>
          <w:rFonts w:hint="default"/>
          <w:b w:val="0"/>
          <w:bCs w:val="0"/>
          <w:lang w:val="en-US" w:eastAsia="zh-CN"/>
        </w:rPr>
      </w:pPr>
    </w:p>
    <w:p w14:paraId="53C2623C">
      <w:pPr>
        <w:rPr>
          <w:rFonts w:hint="default"/>
          <w:b w:val="0"/>
          <w:bCs w:val="0"/>
          <w:lang w:val="en-US" w:eastAsia="zh-CN"/>
        </w:rPr>
      </w:pPr>
      <w:r>
        <w:rPr>
          <w:rFonts w:hint="default"/>
          <w:b w:val="0"/>
          <w:bCs w:val="0"/>
          <w:lang w:val="en-US" w:eastAsia="zh-CN"/>
        </w:rPr>
        <w:t>ort_runner 启动后，读取 resnet.onnx 文件。</w:t>
      </w:r>
    </w:p>
    <w:p w14:paraId="381D0FF7">
      <w:pPr>
        <w:rPr>
          <w:rFonts w:hint="default"/>
          <w:b w:val="0"/>
          <w:bCs w:val="0"/>
          <w:lang w:val="en-US" w:eastAsia="zh-CN"/>
        </w:rPr>
      </w:pPr>
    </w:p>
    <w:p w14:paraId="22063043">
      <w:pPr>
        <w:rPr>
          <w:rFonts w:hint="default"/>
          <w:b w:val="0"/>
          <w:bCs w:val="0"/>
          <w:lang w:val="en-US" w:eastAsia="zh-CN"/>
        </w:rPr>
      </w:pPr>
      <w:r>
        <w:rPr>
          <w:rFonts w:hint="default"/>
          <w:b w:val="0"/>
          <w:bCs w:val="0"/>
          <w:lang w:val="en-US" w:eastAsia="zh-CN"/>
        </w:rPr>
        <w:t>它在内存里看到第一个节点是卷积，于是它自己的底层代码自动去调用 gemmini.h 里的算子，把算好的结果存入内存。</w:t>
      </w:r>
    </w:p>
    <w:p w14:paraId="2A31150D">
      <w:pPr>
        <w:rPr>
          <w:rFonts w:hint="default"/>
          <w:b w:val="0"/>
          <w:bCs w:val="0"/>
          <w:lang w:val="en-US" w:eastAsia="zh-CN"/>
        </w:rPr>
      </w:pPr>
    </w:p>
    <w:p w14:paraId="488C71C0">
      <w:pPr>
        <w:rPr>
          <w:rFonts w:hint="default"/>
          <w:b w:val="0"/>
          <w:bCs w:val="0"/>
          <w:lang w:val="en-US" w:eastAsia="zh-CN"/>
        </w:rPr>
      </w:pPr>
      <w:r>
        <w:rPr>
          <w:rFonts w:hint="default"/>
          <w:b w:val="0"/>
          <w:bCs w:val="0"/>
          <w:lang w:val="en-US" w:eastAsia="zh-CN"/>
        </w:rPr>
        <w:t>它再看下一个节点，继续调用。</w:t>
      </w:r>
    </w:p>
    <w:p w14:paraId="41116156">
      <w:pPr>
        <w:rPr>
          <w:rFonts w:hint="default"/>
          <w:b w:val="0"/>
          <w:bCs w:val="0"/>
          <w:lang w:val="en-US" w:eastAsia="zh-CN"/>
        </w:rPr>
      </w:pPr>
    </w:p>
    <w:p w14:paraId="5AD46D61">
      <w:pPr>
        <w:rPr>
          <w:rFonts w:hint="default"/>
          <w:b w:val="0"/>
          <w:bCs w:val="0"/>
          <w:lang w:val="en-US" w:eastAsia="zh-CN"/>
        </w:rPr>
      </w:pPr>
      <w:r>
        <w:rPr>
          <w:rFonts w:hint="default"/>
          <w:b w:val="0"/>
          <w:bCs w:val="0"/>
          <w:lang w:val="en-US" w:eastAsia="zh-CN"/>
        </w:rPr>
        <w:t>总结</w:t>
      </w:r>
    </w:p>
    <w:p w14:paraId="58AE45A6">
      <w:pPr>
        <w:rPr>
          <w:rFonts w:hint="default"/>
          <w:b w:val="0"/>
          <w:bCs w:val="0"/>
          <w:lang w:val="en-US" w:eastAsia="zh-CN"/>
        </w:rPr>
      </w:pPr>
      <w:r>
        <w:rPr>
          <w:rFonts w:hint="default"/>
          <w:b w:val="0"/>
          <w:bCs w:val="0"/>
          <w:lang w:val="en-US" w:eastAsia="zh-CN"/>
        </w:rPr>
        <w:t>C 代码流程 = 静态编译。你为了跑一个模型，专门给它写了一个 C 程序并编译成了专属的执行文件。换个模型，你得重写代码、重新编译。</w:t>
      </w:r>
    </w:p>
    <w:p w14:paraId="680E2EAA">
      <w:pPr>
        <w:rPr>
          <w:rFonts w:hint="default"/>
          <w:b w:val="0"/>
          <w:bCs w:val="0"/>
          <w:lang w:val="en-US" w:eastAsia="zh-CN"/>
        </w:rPr>
      </w:pPr>
    </w:p>
    <w:p w14:paraId="1C8E5F4B">
      <w:pPr>
        <w:rPr>
          <w:rFonts w:hint="default"/>
          <w:b w:val="0"/>
          <w:bCs w:val="0"/>
          <w:lang w:val="en-US" w:eastAsia="zh-CN"/>
        </w:rPr>
      </w:pPr>
      <w:r>
        <w:rPr>
          <w:rFonts w:hint="default"/>
          <w:b w:val="0"/>
          <w:bCs w:val="0"/>
          <w:lang w:val="en-US" w:eastAsia="zh-CN"/>
        </w:rPr>
        <w:t>ONNX 流程 = 动态解释执行。你编译了一个全能的“ONNX 解析器”，只要模型符合 ONNX 规范，无论是 ResNet 还是 MobileNet，你只需要换个 .onnx 文件丢给它运行即可，再也不需要去修改 Makefile 或者写底层 C 宏了。</w:t>
      </w:r>
    </w:p>
    <w:p w14:paraId="32AEDE86">
      <w:pPr>
        <w:rPr>
          <w:rFonts w:hint="default"/>
          <w:b w:val="0"/>
          <w:bCs w:val="0"/>
          <w:lang w:val="en-US" w:eastAsia="zh-CN"/>
        </w:rPr>
      </w:pPr>
    </w:p>
    <w:p w14:paraId="6F2D5D46">
      <w:pPr>
        <w:rPr>
          <w:rFonts w:hint="default"/>
          <w:b w:val="0"/>
          <w:bCs w:val="0"/>
          <w:sz w:val="36"/>
          <w:szCs w:val="36"/>
          <w:lang w:val="en-US" w:eastAsia="zh-CN"/>
        </w:rPr>
      </w:pPr>
      <w:r>
        <w:rPr>
          <w:rFonts w:hint="eastAsia"/>
          <w:b w:val="0"/>
          <w:bCs w:val="0"/>
          <w:sz w:val="36"/>
          <w:szCs w:val="36"/>
          <w:lang w:val="en-US" w:eastAsia="zh-CN"/>
        </w:rPr>
        <w:t>在gemmini中部署</w:t>
      </w:r>
      <w:r>
        <w:rPr>
          <w:rFonts w:hint="default"/>
          <w:b w:val="0"/>
          <w:bCs w:val="0"/>
          <w:sz w:val="36"/>
          <w:szCs w:val="36"/>
          <w:lang w:val="en-US" w:eastAsia="zh-CN"/>
        </w:rPr>
        <w:t>YOLOv11</w:t>
      </w:r>
    </w:p>
    <w:p w14:paraId="11576F89">
      <w:pPr>
        <w:rPr>
          <w:rFonts w:hint="default"/>
          <w:b w:val="0"/>
          <w:bCs w:val="0"/>
          <w:lang w:val="en-US" w:eastAsia="zh-CN"/>
        </w:rPr>
      </w:pPr>
      <w:r>
        <w:rPr>
          <w:rFonts w:hint="default"/>
          <w:b w:val="0"/>
          <w:bCs w:val="0"/>
          <w:lang w:val="en-US" w:eastAsia="zh-CN"/>
        </w:rPr>
        <w:t>我认为在 Gemmini 中运行 YOLOv11 是**完全可行的**，但你需要避开一些底层的“坑”，并选择正确的仿真环境。</w:t>
      </w:r>
    </w:p>
    <w:p w14:paraId="24920F22">
      <w:pPr>
        <w:rPr>
          <w:rFonts w:hint="default"/>
          <w:b w:val="0"/>
          <w:bCs w:val="0"/>
          <w:lang w:val="en-US" w:eastAsia="zh-CN"/>
        </w:rPr>
      </w:pPr>
    </w:p>
    <w:p w14:paraId="5453A64F">
      <w:pPr>
        <w:rPr>
          <w:rFonts w:hint="default"/>
          <w:b w:val="0"/>
          <w:bCs w:val="0"/>
          <w:lang w:val="en-US" w:eastAsia="zh-CN"/>
        </w:rPr>
      </w:pPr>
      <w:r>
        <w:rPr>
          <w:rFonts w:hint="default"/>
          <w:b w:val="0"/>
          <w:bCs w:val="0"/>
          <w:lang w:val="en-US" w:eastAsia="zh-CN"/>
        </w:rPr>
        <w:t>基于文档提供的架构和软件栈描述，以下是支持其可行性的核心依据，以及你需要面对的现实挑战：</w:t>
      </w:r>
    </w:p>
    <w:p w14:paraId="47BE31A4">
      <w:pPr>
        <w:rPr>
          <w:rFonts w:hint="default"/>
          <w:b w:val="0"/>
          <w:bCs w:val="0"/>
          <w:lang w:val="en-US" w:eastAsia="zh-CN"/>
        </w:rPr>
      </w:pPr>
    </w:p>
    <w:p w14:paraId="0019ACC7">
      <w:pPr>
        <w:rPr>
          <w:rFonts w:hint="default"/>
          <w:b w:val="0"/>
          <w:bCs w:val="0"/>
          <w:lang w:val="en-US" w:eastAsia="zh-CN"/>
        </w:rPr>
      </w:pPr>
      <w:r>
        <w:rPr>
          <w:rFonts w:hint="default"/>
          <w:b w:val="0"/>
          <w:bCs w:val="0"/>
          <w:lang w:val="en-US" w:eastAsia="zh-CN"/>
        </w:rPr>
        <w:t>### 🌟 为什么可行？（核心依据）</w:t>
      </w:r>
    </w:p>
    <w:p w14:paraId="66C2508D">
      <w:pPr>
        <w:rPr>
          <w:rFonts w:hint="default"/>
          <w:b w:val="0"/>
          <w:bCs w:val="0"/>
          <w:lang w:val="en-US" w:eastAsia="zh-CN"/>
        </w:rPr>
      </w:pPr>
    </w:p>
    <w:p w14:paraId="533C5B1F">
      <w:pPr>
        <w:rPr>
          <w:rFonts w:hint="default"/>
          <w:b w:val="0"/>
          <w:bCs w:val="0"/>
          <w:lang w:val="en-US" w:eastAsia="zh-CN"/>
        </w:rPr>
      </w:pPr>
      <w:r>
        <w:rPr>
          <w:rFonts w:hint="default"/>
          <w:b w:val="0"/>
          <w:bCs w:val="0"/>
          <w:lang w:val="en-US" w:eastAsia="zh-CN"/>
        </w:rPr>
        <w:t>* **官方支持 ONNX-Runtime 生态**：这是最关键的基石。文档明确指出，Gemmini 包含了一个 `onnxruntime-riscv` 的移植版本子模块。这意味着只要你能把 YOLOv11 从 PyTorch 导出为标准的 `.onnx` 格式，Gemmini 的软件栈在理论上就能解析并执行它的计算图。</w:t>
      </w:r>
    </w:p>
    <w:p w14:paraId="2740B543">
      <w:pPr>
        <w:rPr>
          <w:rFonts w:hint="default"/>
          <w:b w:val="0"/>
          <w:bCs w:val="0"/>
          <w:lang w:val="en-US" w:eastAsia="zh-CN"/>
        </w:rPr>
      </w:pPr>
      <w:r>
        <w:rPr>
          <w:rFonts w:hint="default"/>
          <w:b w:val="0"/>
          <w:bCs w:val="0"/>
          <w:lang w:val="en-US" w:eastAsia="zh-CN"/>
        </w:rPr>
        <w:t>* **原生支持大尺寸卷积与矩阵乘法**：YOLOv11 的骨干网络（Backbone）绝大多数计算量都集中在卷积层。Gemmini 提供了高级的 CISC 循环指令（如 `gemmini_loop_conv_ws`），硬件状态机会自动为你处理大尺寸卷积的分块（Tiling）和双缓冲（Double-buffering）。因此，即便 YOLOv11 的特征图很大，加速器也能将其拆解吞下。</w:t>
      </w:r>
    </w:p>
    <w:p w14:paraId="238B476C">
      <w:pPr>
        <w:rPr>
          <w:rFonts w:hint="default"/>
          <w:b w:val="0"/>
          <w:bCs w:val="0"/>
          <w:lang w:val="en-US" w:eastAsia="zh-CN"/>
        </w:rPr>
      </w:pPr>
      <w:r>
        <w:rPr>
          <w:rFonts w:hint="default"/>
          <w:b w:val="0"/>
          <w:bCs w:val="0"/>
          <w:lang w:val="en-US" w:eastAsia="zh-CN"/>
        </w:rPr>
        <w:t>* **支持完整的 Linux 操作系统环境**：YOLOv11 模型体积庞大，需要大量的内存进行特征图的缓存。文档特别警告，在 Proxy-kernel 或裸机环境下，由于堆空间（heap space）有限，大型程序可能会崩溃。但幸运的是，Gemmini 支持编译动态链接、支持全套系统调用的 Linux 二进制文件。在 Linux 环境下运行，YOLOv11 就可以利用完整的虚拟内存机制。</w:t>
      </w:r>
    </w:p>
    <w:p w14:paraId="1FABBF4D">
      <w:pPr>
        <w:rPr>
          <w:rFonts w:hint="default"/>
          <w:b w:val="0"/>
          <w:bCs w:val="0"/>
          <w:lang w:val="en-US" w:eastAsia="zh-CN"/>
        </w:rPr>
      </w:pPr>
    </w:p>
    <w:p w14:paraId="5E40BB14">
      <w:pPr>
        <w:rPr>
          <w:rFonts w:hint="default"/>
          <w:b w:val="0"/>
          <w:bCs w:val="0"/>
          <w:lang w:val="en-US" w:eastAsia="zh-CN"/>
        </w:rPr>
      </w:pPr>
      <w:r>
        <w:rPr>
          <w:rFonts w:hint="default"/>
          <w:b w:val="0"/>
          <w:bCs w:val="0"/>
          <w:lang w:val="en-US" w:eastAsia="zh-CN"/>
        </w:rPr>
        <w:t>### ⚠️ 需要注意的现实挑战（潜在瓶颈）</w:t>
      </w:r>
    </w:p>
    <w:p w14:paraId="3425A556">
      <w:pPr>
        <w:rPr>
          <w:rFonts w:hint="default"/>
          <w:b w:val="0"/>
          <w:bCs w:val="0"/>
          <w:lang w:val="en-US" w:eastAsia="zh-CN"/>
        </w:rPr>
      </w:pPr>
    </w:p>
    <w:p w14:paraId="52D0515D">
      <w:pPr>
        <w:rPr>
          <w:rFonts w:hint="default"/>
          <w:b w:val="0"/>
          <w:bCs w:val="0"/>
          <w:lang w:val="en-US" w:eastAsia="zh-CN"/>
        </w:rPr>
      </w:pPr>
      <w:r>
        <w:rPr>
          <w:rFonts w:hint="default"/>
          <w:b w:val="0"/>
          <w:bCs w:val="0"/>
          <w:lang w:val="en-US" w:eastAsia="zh-CN"/>
        </w:rPr>
        <w:t>尽管大方向可行，但在实际部署中，YOLOv11 会给 Gemmini 带来几个文档中暗示的边缘挑战：</w:t>
      </w:r>
    </w:p>
    <w:p w14:paraId="7FDC6FEF">
      <w:pPr>
        <w:rPr>
          <w:rFonts w:hint="default"/>
          <w:b w:val="0"/>
          <w:bCs w:val="0"/>
          <w:lang w:val="en-US" w:eastAsia="zh-CN"/>
        </w:rPr>
      </w:pPr>
    </w:p>
    <w:p w14:paraId="20BD68AA">
      <w:pPr>
        <w:rPr>
          <w:rFonts w:hint="default"/>
          <w:b w:val="0"/>
          <w:bCs w:val="0"/>
          <w:lang w:val="en-US" w:eastAsia="zh-CN"/>
        </w:rPr>
      </w:pPr>
      <w:r>
        <w:rPr>
          <w:rFonts w:hint="default"/>
          <w:b w:val="0"/>
          <w:bCs w:val="0"/>
          <w:lang w:val="en-US" w:eastAsia="zh-CN"/>
        </w:rPr>
        <w:t>* **特殊激活函数的 CPU 回退（Fallback）**：文档在介绍 `config_ex` 指令时提到，Gemmini 硬件原生支持的激活函数是 ReLU 或 ReLU6。但是，YOLOv11 大量使用了 SiLU（Swish）激活函数。当 ONNX-Runtime 引擎发现底层硬件不支持 SiLU 时，它会将这些计算节点交还给宿主处理器（Rocket CPU）去用软件串行计算。这会极大地拖慢整体的推理速度。</w:t>
      </w:r>
    </w:p>
    <w:p w14:paraId="7D770D27">
      <w:pPr>
        <w:rPr>
          <w:rFonts w:hint="default"/>
          <w:b w:val="0"/>
          <w:bCs w:val="0"/>
          <w:lang w:val="en-US" w:eastAsia="zh-CN"/>
        </w:rPr>
      </w:pPr>
      <w:r>
        <w:rPr>
          <w:rFonts w:hint="default"/>
          <w:b w:val="0"/>
          <w:bCs w:val="0"/>
          <w:lang w:val="en-US" w:eastAsia="zh-CN"/>
        </w:rPr>
        <w:t>* **复杂的后处理逻辑**：YOLOv11 的输出包含坐标解码和非极大值抑制（NMS）。这些操作缺乏矩阵规律性，Gemmini 的脉动阵列无法加速它们。这些任务也必须由 Rocket CPU 来完成。</w:t>
      </w:r>
    </w:p>
    <w:p w14:paraId="01AAFA94">
      <w:pPr>
        <w:rPr>
          <w:rFonts w:hint="default"/>
          <w:b w:val="0"/>
          <w:bCs w:val="0"/>
          <w:lang w:val="en-US" w:eastAsia="zh-CN"/>
        </w:rPr>
      </w:pPr>
      <w:r>
        <w:rPr>
          <w:rFonts w:hint="default"/>
          <w:b w:val="0"/>
          <w:bCs w:val="0"/>
          <w:lang w:val="en-US" w:eastAsia="zh-CN"/>
        </w:rPr>
        <w:t>* **无法在常规模拟器上运行**：文档明确指出，像 ResNet50 这样的端到端大型 DNN 负载，如果放在 Verilator 或 VCS 这种软件模拟器上运行，花费的时间太长了。YOLOv11 比 ResNet50 的计算量更大，因此你**必须**使用 FireSim（FPGA 加速的仿真平台）才能在合理的时间内跑完测试。</w:t>
      </w:r>
    </w:p>
    <w:p w14:paraId="25C1E13F">
      <w:pPr>
        <w:rPr>
          <w:rFonts w:hint="default"/>
          <w:b w:val="0"/>
          <w:bCs w:val="0"/>
          <w:lang w:val="en-US" w:eastAsia="zh-CN"/>
        </w:rPr>
      </w:pPr>
    </w:p>
    <w:p w14:paraId="2D59CE64">
      <w:pPr>
        <w:rPr>
          <w:rFonts w:hint="default"/>
          <w:b w:val="0"/>
          <w:bCs w:val="0"/>
          <w:lang w:val="en-US" w:eastAsia="zh-CN"/>
        </w:rPr>
      </w:pPr>
      <w:r>
        <w:rPr>
          <w:rFonts w:hint="default"/>
          <w:b w:val="0"/>
          <w:bCs w:val="0"/>
          <w:lang w:val="en-US" w:eastAsia="zh-CN"/>
        </w:rPr>
        <w:t>### 总结</w:t>
      </w:r>
    </w:p>
    <w:p w14:paraId="041D0265">
      <w:pPr>
        <w:rPr>
          <w:rFonts w:hint="default"/>
          <w:b w:val="0"/>
          <w:bCs w:val="0"/>
          <w:lang w:val="en-US" w:eastAsia="zh-CN"/>
        </w:rPr>
      </w:pPr>
    </w:p>
    <w:p w14:paraId="4CEFFA65">
      <w:pPr>
        <w:rPr>
          <w:rFonts w:hint="default"/>
          <w:b w:val="0"/>
          <w:bCs w:val="0"/>
          <w:lang w:val="en-US" w:eastAsia="zh-CN"/>
        </w:rPr>
      </w:pPr>
      <w:r>
        <w:rPr>
          <w:rFonts w:hint="default"/>
          <w:b w:val="0"/>
          <w:bCs w:val="0"/>
          <w:lang w:val="en-US" w:eastAsia="zh-CN"/>
        </w:rPr>
        <w:t>在 Gemmini 上运行 YOLOv11 的路径是清晰的：**PyTorch 导出 ONNX  编译基于 Linux 的 ONNX-Runtime 引擎  在 FireSim 平台上运行**。它能完美加速大部分的卷积计算，但特殊激活函数和后处理会成为 CPU 的性能瓶颈。</w:t>
      </w:r>
    </w:p>
    <w:p w14:paraId="5190378F">
      <w:pPr>
        <w:rPr>
          <w:rFonts w:hint="default"/>
          <w:b w:val="0"/>
          <w:bCs w:val="0"/>
          <w:lang w:val="en-US" w:eastAsia="zh-CN"/>
        </w:rPr>
      </w:pPr>
    </w:p>
    <w:p w14:paraId="5DABC1B0">
      <w:pPr>
        <w:rPr>
          <w:rFonts w:hint="default"/>
          <w:b w:val="0"/>
          <w:bCs w:val="0"/>
          <w:lang w:val="en-US" w:eastAsia="zh-CN"/>
        </w:rPr>
      </w:pPr>
      <w:r>
        <w:rPr>
          <w:rFonts w:hint="default"/>
          <w:b w:val="0"/>
          <w:bCs w:val="0"/>
          <w:lang w:val="en-US" w:eastAsia="zh-CN"/>
        </w:rPr>
        <w:t>需要我为你总结一下如何构建文档中提到的这个支持虚拟内存和操作系统的 Linux 测试环境，从而为运行大型 ONNX 模型做准备吗？</w:t>
      </w:r>
    </w:p>
    <w:p w14:paraId="02CF5CF9">
      <w:pPr>
        <w:rPr>
          <w:rFonts w:hint="default"/>
          <w:b w:val="0"/>
          <w:bCs w:val="0"/>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B161ED"/>
    <w:rsid w:val="16222496"/>
    <w:rsid w:val="2B865336"/>
    <w:rsid w:val="2D0D4929"/>
    <w:rsid w:val="3C2854E9"/>
    <w:rsid w:val="6EEE2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2893</Words>
  <Characters>5010</Characters>
  <Lines>0</Lines>
  <Paragraphs>0</Paragraphs>
  <TotalTime>3777</TotalTime>
  <ScaleCrop>false</ScaleCrop>
  <LinksUpToDate>false</LinksUpToDate>
  <CharactersWithSpaces>5532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2026-02-17T08:14:00Z</dcterms:created>
  <dc:creator>Administrator</dc:creator>
  <cp:lastModifiedBy>Belle</cp:lastModifiedBy>
  <dcterms:modified xsi:type="dcterms:W3CDTF">2026-02-24T12:55:08Z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eyJoZGlkIjoiMmE0NDk2YzViOTZlY2ZmYThmNWEyZGU2OWZhNGJkZDMiLCJ1c2VySWQiOiIxMTIwOTE2MDIzIn0=</vt:lpwstr>
  </property>
  <property fmtid="{D5CDD505-2E9C-101B-9397-08002B2CF9AE}" pid="4" name="ICV">
    <vt:lpwstr>45178130A8354BEEADDBCE08534A864E_12</vt:lpwstr>
  </property>
</Properties>
</file>