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2F0E0" w14:textId="51EE9F6B" w:rsidR="00DE5797" w:rsidRPr="00E249C1" w:rsidRDefault="00DE5797" w:rsidP="00DE5797">
      <w:pPr>
        <w:jc w:val="center"/>
        <w:rPr>
          <w:b/>
          <w:sz w:val="32"/>
          <w:szCs w:val="40"/>
        </w:rPr>
      </w:pPr>
      <w:r>
        <w:rPr>
          <w:b/>
          <w:sz w:val="32"/>
          <w:szCs w:val="40"/>
        </w:rPr>
        <w:t>CSE-443/543: High Performance Computing</w:t>
      </w:r>
    </w:p>
    <w:p w14:paraId="6F3780E7" w14:textId="00B2996D" w:rsidR="00C864D5" w:rsidRPr="00E249C1" w:rsidRDefault="00A612C9" w:rsidP="00C864D5">
      <w:pPr>
        <w:jc w:val="center"/>
        <w:rPr>
          <w:b/>
          <w:sz w:val="40"/>
          <w:szCs w:val="32"/>
          <w:u w:val="single"/>
        </w:rPr>
      </w:pPr>
      <w:r w:rsidRPr="00E249C1">
        <w:rPr>
          <w:b/>
          <w:sz w:val="40"/>
          <w:szCs w:val="32"/>
          <w:u w:val="single"/>
        </w:rPr>
        <w:t>Exercise #</w:t>
      </w:r>
      <w:r w:rsidR="005430A6">
        <w:rPr>
          <w:b/>
          <w:sz w:val="40"/>
          <w:szCs w:val="32"/>
          <w:u w:val="single"/>
        </w:rPr>
        <w:t>17</w:t>
      </w:r>
    </w:p>
    <w:p w14:paraId="3F590E3C" w14:textId="77777777" w:rsidR="00E249C1" w:rsidRPr="00E249C1" w:rsidRDefault="00E249C1" w:rsidP="00C864D5">
      <w:pPr>
        <w:jc w:val="center"/>
        <w:rPr>
          <w:sz w:val="32"/>
          <w:szCs w:val="32"/>
        </w:rPr>
      </w:pPr>
      <w:r w:rsidRPr="00E249C1">
        <w:rPr>
          <w:sz w:val="32"/>
          <w:szCs w:val="32"/>
        </w:rPr>
        <w:t xml:space="preserve">Max Points: </w:t>
      </w:r>
      <w:r w:rsidR="00150E95">
        <w:rPr>
          <w:sz w:val="32"/>
          <w:szCs w:val="32"/>
        </w:rPr>
        <w:t>2</w:t>
      </w:r>
      <w:r w:rsidR="003D2243">
        <w:rPr>
          <w:sz w:val="32"/>
          <w:szCs w:val="32"/>
        </w:rPr>
        <w:t>0</w:t>
      </w:r>
    </w:p>
    <w:p w14:paraId="1FDE4544" w14:textId="03DFA063" w:rsidR="00AE3E78" w:rsidRPr="006307DB" w:rsidRDefault="00AE3E78" w:rsidP="00AE3E78">
      <w:pPr>
        <w:jc w:val="both"/>
        <w:rPr>
          <w:b/>
          <w:color w:val="FF0000"/>
        </w:rPr>
      </w:pPr>
    </w:p>
    <w:p w14:paraId="2D14091C" w14:textId="77777777" w:rsidR="00E249C1" w:rsidRDefault="00E249C1" w:rsidP="00AE3E78">
      <w:pPr>
        <w:jc w:val="both"/>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E249C1" w:rsidRPr="00E364A6" w14:paraId="58143312" w14:textId="77777777" w:rsidTr="00E364A6">
        <w:tc>
          <w:tcPr>
            <w:tcW w:w="9576" w:type="dxa"/>
            <w:shd w:val="clear" w:color="auto" w:fill="D9D9D9"/>
          </w:tcPr>
          <w:p w14:paraId="10009084" w14:textId="0AE64E8A" w:rsidR="00DE5797" w:rsidRPr="00DE5797" w:rsidRDefault="00DE5797" w:rsidP="00E364A6">
            <w:pPr>
              <w:jc w:val="both"/>
              <w:rPr>
                <w:b/>
              </w:rPr>
            </w:pPr>
            <w:r w:rsidRPr="00E364A6">
              <w:rPr>
                <w:b/>
              </w:rPr>
              <w:t xml:space="preserve">You should save/rename this document using the naming convention </w:t>
            </w:r>
            <w:r w:rsidRPr="00DE5797">
              <w:rPr>
                <w:rFonts w:ascii="Courier New" w:hAnsi="Courier New"/>
                <w:b/>
                <w:color w:val="FF0000"/>
              </w:rPr>
              <w:t>MUid_Exercise1</w:t>
            </w:r>
            <w:r w:rsidR="005430A6">
              <w:rPr>
                <w:rFonts w:ascii="Courier New" w:hAnsi="Courier New"/>
                <w:b/>
                <w:color w:val="FF0000"/>
              </w:rPr>
              <w:t>7</w:t>
            </w:r>
            <w:r w:rsidRPr="00DE5797">
              <w:rPr>
                <w:rFonts w:ascii="Courier New" w:hAnsi="Courier New"/>
                <w:b/>
                <w:color w:val="FF0000"/>
              </w:rPr>
              <w:t>.docx</w:t>
            </w:r>
            <w:r w:rsidRPr="00E364A6">
              <w:rPr>
                <w:b/>
              </w:rPr>
              <w:t xml:space="preserve"> (example: </w:t>
            </w:r>
            <w:r w:rsidRPr="009920BA">
              <w:rPr>
                <w:rFonts w:ascii="Courier New" w:hAnsi="Courier New"/>
                <w:b/>
              </w:rPr>
              <w:t>raodm</w:t>
            </w:r>
            <w:r>
              <w:rPr>
                <w:rFonts w:ascii="Courier New" w:hAnsi="Courier New"/>
                <w:b/>
              </w:rPr>
              <w:t>_Exercise1</w:t>
            </w:r>
            <w:r w:rsidR="005430A6">
              <w:rPr>
                <w:rFonts w:ascii="Courier New" w:hAnsi="Courier New"/>
                <w:b/>
              </w:rPr>
              <w:t>7</w:t>
            </w:r>
            <w:r w:rsidRPr="009920BA">
              <w:rPr>
                <w:rFonts w:ascii="Courier New" w:hAnsi="Courier New"/>
                <w:b/>
              </w:rPr>
              <w:t>.docx</w:t>
            </w:r>
            <w:r w:rsidRPr="00E364A6">
              <w:rPr>
                <w:b/>
              </w:rPr>
              <w:t>).</w:t>
            </w:r>
          </w:p>
          <w:p w14:paraId="00B4D9AB" w14:textId="77777777" w:rsidR="00DE5797" w:rsidRDefault="00DE5797" w:rsidP="00E364A6">
            <w:pPr>
              <w:jc w:val="both"/>
              <w:rPr>
                <w:b/>
                <w:u w:val="single"/>
              </w:rPr>
            </w:pPr>
          </w:p>
          <w:p w14:paraId="74AE54FB" w14:textId="77777777" w:rsidR="00812325" w:rsidRDefault="00E249C1" w:rsidP="00E364A6">
            <w:pPr>
              <w:jc w:val="both"/>
            </w:pPr>
            <w:r w:rsidRPr="00E364A6">
              <w:rPr>
                <w:b/>
                <w:u w:val="single"/>
              </w:rPr>
              <w:t>Objective</w:t>
            </w:r>
            <w:r>
              <w:t>: The o</w:t>
            </w:r>
            <w:r w:rsidR="0090045D">
              <w:t>bjective of this exercise is to</w:t>
            </w:r>
            <w:r w:rsidR="00812325">
              <w:t>:</w:t>
            </w:r>
          </w:p>
          <w:p w14:paraId="7CA9EA8C" w14:textId="7CD88D22" w:rsidR="00254FB0" w:rsidRDefault="00254FB0" w:rsidP="00812325">
            <w:pPr>
              <w:pStyle w:val="ListParagraph"/>
              <w:numPr>
                <w:ilvl w:val="0"/>
                <w:numId w:val="31"/>
              </w:numPr>
              <w:jc w:val="both"/>
            </w:pPr>
            <w:r>
              <w:t xml:space="preserve">Use OpenMP </w:t>
            </w:r>
            <w:r w:rsidR="005430A6">
              <w:t>target to offload to GPU</w:t>
            </w:r>
          </w:p>
          <w:p w14:paraId="79524B82" w14:textId="1D6E2762" w:rsidR="007C1D03" w:rsidRDefault="005430A6" w:rsidP="00812325">
            <w:pPr>
              <w:pStyle w:val="ListParagraph"/>
              <w:numPr>
                <w:ilvl w:val="0"/>
                <w:numId w:val="31"/>
              </w:numPr>
              <w:jc w:val="both"/>
            </w:pPr>
            <w:r>
              <w:t>Compare performance of single threaded, OpenMP (CPU), and OpenMP (GPU) implementations.</w:t>
            </w:r>
          </w:p>
          <w:p w14:paraId="6527A346" w14:textId="77777777" w:rsidR="00E249C1" w:rsidRDefault="00186FD3" w:rsidP="00186FD3">
            <w:pPr>
              <w:tabs>
                <w:tab w:val="left" w:pos="5179"/>
              </w:tabs>
              <w:jc w:val="both"/>
            </w:pPr>
            <w:r>
              <w:tab/>
            </w:r>
          </w:p>
          <w:p w14:paraId="3CAFA7BF" w14:textId="10E76E4C" w:rsidR="00F47300" w:rsidRDefault="00C4784D" w:rsidP="00AB10AF">
            <w:pPr>
              <w:jc w:val="both"/>
            </w:pPr>
            <w:r w:rsidRPr="00E5246E">
              <w:rPr>
                <w:b/>
                <w:u w:val="single"/>
              </w:rPr>
              <w:t>Submission</w:t>
            </w:r>
            <w:r>
              <w:t xml:space="preserve">: </w:t>
            </w:r>
            <w:r w:rsidR="004612D8">
              <w:t xml:space="preserve">Save this MS-Word document using the naming convention </w:t>
            </w:r>
            <w:r w:rsidR="004612D8" w:rsidRPr="004612D8">
              <w:rPr>
                <w:rFonts w:ascii="Courier New" w:hAnsi="Courier New"/>
                <w:i/>
              </w:rPr>
              <w:t>MUid</w:t>
            </w:r>
            <w:r w:rsidR="004612D8" w:rsidRPr="004612D8">
              <w:rPr>
                <w:rFonts w:ascii="Courier New" w:hAnsi="Courier New"/>
              </w:rPr>
              <w:t>_Exercise</w:t>
            </w:r>
            <w:r w:rsidR="00DE5797">
              <w:rPr>
                <w:rFonts w:ascii="Courier New" w:hAnsi="Courier New"/>
              </w:rPr>
              <w:t>1</w:t>
            </w:r>
            <w:r w:rsidR="005430A6">
              <w:rPr>
                <w:rFonts w:ascii="Courier New" w:hAnsi="Courier New"/>
              </w:rPr>
              <w:t>7</w:t>
            </w:r>
            <w:r w:rsidR="004612D8" w:rsidRPr="004612D8">
              <w:rPr>
                <w:rFonts w:ascii="Courier New" w:hAnsi="Courier New"/>
              </w:rPr>
              <w:t>.docx</w:t>
            </w:r>
            <w:r w:rsidR="004612D8">
              <w:t xml:space="preserve"> prior to proceeding with this exercise.</w:t>
            </w:r>
            <w:r w:rsidR="00F47300">
              <w:t xml:space="preserve"> Upload the following at the end of the lab exercise:</w:t>
            </w:r>
          </w:p>
          <w:p w14:paraId="0BB3D4E1" w14:textId="14949177" w:rsidR="00F47300" w:rsidRDefault="00F47300" w:rsidP="005430A6">
            <w:pPr>
              <w:pStyle w:val="ListParagraph"/>
              <w:numPr>
                <w:ilvl w:val="0"/>
                <w:numId w:val="29"/>
              </w:numPr>
              <w:jc w:val="both"/>
            </w:pPr>
            <w:r>
              <w:t xml:space="preserve">This document </w:t>
            </w:r>
            <w:r w:rsidRPr="00A53CDF">
              <w:rPr>
                <w:highlight w:val="yellow"/>
              </w:rPr>
              <w:t xml:space="preserve">saved </w:t>
            </w:r>
            <w:r w:rsidR="00A53CDF" w:rsidRPr="00A53CDF">
              <w:rPr>
                <w:highlight w:val="yellow"/>
              </w:rPr>
              <w:t>as a PDF file</w:t>
            </w:r>
            <w:r w:rsidR="00A53CDF">
              <w:t xml:space="preserve"> named </w:t>
            </w:r>
            <w:r>
              <w:t xml:space="preserve">with the convention </w:t>
            </w:r>
            <w:r w:rsidRPr="00F47300">
              <w:rPr>
                <w:rFonts w:ascii="Courier New" w:hAnsi="Courier New"/>
                <w:i/>
              </w:rPr>
              <w:t>MUid</w:t>
            </w:r>
            <w:r w:rsidR="00AB1E42">
              <w:rPr>
                <w:rFonts w:ascii="Courier New" w:hAnsi="Courier New"/>
              </w:rPr>
              <w:t>_Exercise</w:t>
            </w:r>
            <w:r w:rsidR="00DE5797">
              <w:rPr>
                <w:rFonts w:ascii="Courier New" w:hAnsi="Courier New"/>
              </w:rPr>
              <w:t>1</w:t>
            </w:r>
            <w:r w:rsidR="005430A6">
              <w:rPr>
                <w:rFonts w:ascii="Courier New" w:hAnsi="Courier New"/>
              </w:rPr>
              <w:t>7</w:t>
            </w:r>
            <w:r w:rsidRPr="00F47300">
              <w:rPr>
                <w:rFonts w:ascii="Courier New" w:hAnsi="Courier New"/>
              </w:rPr>
              <w:t>.</w:t>
            </w:r>
            <w:r w:rsidR="00A53CDF">
              <w:rPr>
                <w:rFonts w:ascii="Courier New" w:hAnsi="Courier New"/>
              </w:rPr>
              <w:t>pdf</w:t>
            </w:r>
            <w:r>
              <w:t>.</w:t>
            </w:r>
          </w:p>
          <w:p w14:paraId="0CFA6FE4" w14:textId="77777777" w:rsidR="004612D8" w:rsidRDefault="004612D8" w:rsidP="00AB10AF">
            <w:pPr>
              <w:jc w:val="both"/>
            </w:pPr>
          </w:p>
          <w:p w14:paraId="7EA3417C" w14:textId="77777777" w:rsidR="00E249C1" w:rsidRPr="00E249C1" w:rsidRDefault="00E249C1" w:rsidP="00AB10AF">
            <w:pPr>
              <w:jc w:val="both"/>
            </w:pPr>
            <w:r>
              <w:t>You may</w:t>
            </w:r>
            <w:r w:rsidRPr="00C72981">
              <w:t xml:space="preserve"> discuss the questions with your</w:t>
            </w:r>
            <w:r>
              <w:t xml:space="preserve"> instructor</w:t>
            </w:r>
            <w:r w:rsidR="00AB10AF">
              <w:t>.</w:t>
            </w:r>
          </w:p>
        </w:tc>
      </w:tr>
    </w:tbl>
    <w:p w14:paraId="1C250ED9" w14:textId="77777777" w:rsidR="00C249C9" w:rsidRDefault="00C249C9" w:rsidP="00DE5797">
      <w:pPr>
        <w:pStyle w:val="Heading1"/>
      </w:pPr>
    </w:p>
    <w:p w14:paraId="54B760BD" w14:textId="77777777" w:rsidR="00C249C9" w:rsidRDefault="00C249C9" w:rsidP="00C249C9">
      <w:pPr>
        <w:pStyle w:val="Heading1"/>
      </w:pPr>
      <w:r>
        <w:t>Part #0: Setting up VS-Code project</w:t>
      </w:r>
    </w:p>
    <w:p w14:paraId="1A071E8F" w14:textId="77777777" w:rsidR="00C249C9" w:rsidRDefault="00C249C9" w:rsidP="00C249C9">
      <w:pPr>
        <w:rPr>
          <w:i/>
        </w:rPr>
      </w:pPr>
      <w:r>
        <w:rPr>
          <w:i/>
        </w:rPr>
        <w:t>Estimated time to complete: 5</w:t>
      </w:r>
      <w:r w:rsidRPr="005E26B5">
        <w:rPr>
          <w:i/>
        </w:rPr>
        <w:t xml:space="preserve"> minutes</w:t>
      </w:r>
    </w:p>
    <w:p w14:paraId="1E2C1D02" w14:textId="77777777" w:rsidR="00C249C9" w:rsidRPr="001564FC" w:rsidRDefault="00C249C9" w:rsidP="00C249C9">
      <w:pPr>
        <w:rPr>
          <w:i/>
        </w:rPr>
      </w:pPr>
      <w:r w:rsidRPr="00446CDC">
        <w:rPr>
          <w:noProof/>
        </w:rPr>
        <w:drawing>
          <wp:anchor distT="0" distB="0" distL="114300" distR="114300" simplePos="0" relativeHeight="251659264" behindDoc="0" locked="0" layoutInCell="1" allowOverlap="1" wp14:anchorId="67DC6EB4" wp14:editId="0E8FE8ED">
            <wp:simplePos x="0" y="0"/>
            <wp:positionH relativeFrom="column">
              <wp:posOffset>3087370</wp:posOffset>
            </wp:positionH>
            <wp:positionV relativeFrom="paragraph">
              <wp:posOffset>164465</wp:posOffset>
            </wp:positionV>
            <wp:extent cx="2793365" cy="110490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2793365" cy="1104900"/>
                    </a:xfrm>
                    <a:prstGeom prst="rect">
                      <a:avLst/>
                    </a:prstGeom>
                  </pic:spPr>
                </pic:pic>
              </a:graphicData>
            </a:graphic>
            <wp14:sizeRelH relativeFrom="page">
              <wp14:pctWidth>0</wp14:pctWidth>
            </wp14:sizeRelH>
            <wp14:sizeRelV relativeFrom="page">
              <wp14:pctHeight>0</wp14:pctHeight>
            </wp14:sizeRelV>
          </wp:anchor>
        </w:drawing>
      </w:r>
    </w:p>
    <w:p w14:paraId="1D618D07" w14:textId="77777777" w:rsidR="00C249C9" w:rsidRDefault="00C249C9" w:rsidP="00C249C9">
      <w:pPr>
        <w:pStyle w:val="ListParagraph"/>
        <w:numPr>
          <w:ilvl w:val="0"/>
          <w:numId w:val="43"/>
        </w:numPr>
        <w:jc w:val="both"/>
      </w:pPr>
      <w:r>
        <w:t xml:space="preserve">Log into OSC’s OnDemand portal via </w:t>
      </w:r>
      <w:hyperlink r:id="rId9" w:history="1">
        <w:r w:rsidRPr="00477F09">
          <w:rPr>
            <w:rStyle w:val="Hyperlink"/>
          </w:rPr>
          <w:t>https://ondemand.osc.edu/</w:t>
        </w:r>
      </w:hyperlink>
      <w:r>
        <w:t>. Login with your OSC id and password.</w:t>
      </w:r>
    </w:p>
    <w:p w14:paraId="426BFAF8" w14:textId="77777777" w:rsidR="00C249C9" w:rsidRDefault="00C249C9" w:rsidP="00C249C9">
      <w:pPr>
        <w:pStyle w:val="ListParagraph"/>
        <w:numPr>
          <w:ilvl w:val="0"/>
          <w:numId w:val="43"/>
        </w:numPr>
        <w:jc w:val="both"/>
      </w:pPr>
      <w:r>
        <w:t>Startup a VS-Code server and connect to VS-Code. Ensure you switch to your workspace. Your VS-Code window should appear as shown in the adjacent screenshot.</w:t>
      </w:r>
    </w:p>
    <w:p w14:paraId="4387C320" w14:textId="77777777" w:rsidR="00C249C9" w:rsidRDefault="00C249C9" w:rsidP="00C249C9">
      <w:pPr>
        <w:pStyle w:val="ListParagraph"/>
        <w:numPr>
          <w:ilvl w:val="0"/>
          <w:numId w:val="43"/>
        </w:numPr>
        <w:jc w:val="both"/>
      </w:pPr>
      <w:r>
        <w:t>Next, create a new VS-Code project in the following manner:</w:t>
      </w:r>
    </w:p>
    <w:p w14:paraId="4A5583F5" w14:textId="77777777" w:rsidR="00C249C9" w:rsidRDefault="00C249C9" w:rsidP="00C249C9">
      <w:pPr>
        <w:pStyle w:val="ListParagraph"/>
        <w:numPr>
          <w:ilvl w:val="1"/>
          <w:numId w:val="44"/>
        </w:numPr>
        <w:jc w:val="both"/>
      </w:pPr>
      <w:r>
        <w:t>Start a new terminal in VS-Code</w:t>
      </w:r>
    </w:p>
    <w:p w14:paraId="4DB425F8" w14:textId="77777777" w:rsidR="00C249C9" w:rsidRDefault="00C249C9" w:rsidP="00C249C9">
      <w:pPr>
        <w:pStyle w:val="ListParagraph"/>
        <w:numPr>
          <w:ilvl w:val="1"/>
          <w:numId w:val="44"/>
        </w:numPr>
        <w:jc w:val="both"/>
      </w:pPr>
      <w:r>
        <w:t>In the VS-Code terminal use the following commands:</w:t>
      </w:r>
    </w:p>
    <w:tbl>
      <w:tblPr>
        <w:tblStyle w:val="TableGrid"/>
        <w:tblW w:w="0" w:type="auto"/>
        <w:tblInd w:w="720" w:type="dxa"/>
        <w:tblCellMar>
          <w:top w:w="72" w:type="dxa"/>
          <w:bottom w:w="72" w:type="dxa"/>
        </w:tblCellMar>
        <w:tblLook w:val="04A0" w:firstRow="1" w:lastRow="0" w:firstColumn="1" w:lastColumn="0" w:noHBand="0" w:noVBand="1"/>
      </w:tblPr>
      <w:tblGrid>
        <w:gridCol w:w="8640"/>
      </w:tblGrid>
      <w:tr w:rsidR="00C249C9" w14:paraId="6EFBA265" w14:textId="77777777" w:rsidTr="000F7932">
        <w:tc>
          <w:tcPr>
            <w:tcW w:w="8640" w:type="dxa"/>
            <w:tcBorders>
              <w:top w:val="nil"/>
              <w:left w:val="nil"/>
              <w:bottom w:val="nil"/>
              <w:right w:val="nil"/>
            </w:tcBorders>
            <w:shd w:val="clear" w:color="auto" w:fill="F2F2F2" w:themeFill="background1" w:themeFillShade="F2"/>
          </w:tcPr>
          <w:p w14:paraId="13217E60" w14:textId="77777777" w:rsidR="00C249C9" w:rsidRPr="00FA3622" w:rsidRDefault="00C249C9" w:rsidP="000F7932">
            <w:pPr>
              <w:pStyle w:val="ListParagraph"/>
              <w:ind w:left="0"/>
              <w:jc w:val="both"/>
              <w:rPr>
                <w:rFonts w:ascii="Courier New" w:hAnsi="Courier New"/>
                <w:sz w:val="18"/>
                <w:szCs w:val="18"/>
              </w:rPr>
            </w:pPr>
            <w:r w:rsidRPr="00FA3622">
              <w:rPr>
                <w:rFonts w:ascii="Courier New" w:hAnsi="Courier New"/>
                <w:sz w:val="18"/>
                <w:szCs w:val="18"/>
              </w:rPr>
              <w:t>$ # First change to your workspace directory</w:t>
            </w:r>
          </w:p>
          <w:p w14:paraId="06F9F634" w14:textId="77777777" w:rsidR="00C249C9" w:rsidRPr="00FA3622" w:rsidRDefault="00C249C9" w:rsidP="000F7932">
            <w:pPr>
              <w:pStyle w:val="ListParagraph"/>
              <w:ind w:left="0"/>
              <w:jc w:val="both"/>
              <w:rPr>
                <w:rFonts w:ascii="Courier New" w:hAnsi="Courier New"/>
                <w:b/>
                <w:bCs/>
                <w:sz w:val="18"/>
                <w:szCs w:val="18"/>
              </w:rPr>
            </w:pPr>
            <w:r w:rsidRPr="00FA3622">
              <w:rPr>
                <w:rFonts w:ascii="Courier New" w:hAnsi="Courier New"/>
                <w:b/>
                <w:bCs/>
                <w:sz w:val="18"/>
                <w:szCs w:val="18"/>
              </w:rPr>
              <w:t>$ cd ~/cse443</w:t>
            </w:r>
          </w:p>
          <w:p w14:paraId="3E66EDC0" w14:textId="77777777" w:rsidR="00C249C9" w:rsidRPr="00FA3622" w:rsidRDefault="00C249C9" w:rsidP="000F7932">
            <w:pPr>
              <w:pStyle w:val="ListParagraph"/>
              <w:ind w:left="0"/>
              <w:jc w:val="both"/>
              <w:rPr>
                <w:rFonts w:ascii="Courier New" w:hAnsi="Courier New"/>
                <w:sz w:val="18"/>
                <w:szCs w:val="18"/>
              </w:rPr>
            </w:pPr>
            <w:r w:rsidRPr="00FA3622">
              <w:rPr>
                <w:rFonts w:ascii="Courier New" w:hAnsi="Courier New"/>
                <w:sz w:val="18"/>
                <w:szCs w:val="18"/>
              </w:rPr>
              <w:t xml:space="preserve">$ # Use ls to check if </w:t>
            </w:r>
            <w:proofErr w:type="spellStart"/>
            <w:proofErr w:type="gramStart"/>
            <w:r w:rsidRPr="00FA3622">
              <w:rPr>
                <w:rFonts w:ascii="Courier New" w:hAnsi="Courier New"/>
                <w:sz w:val="18"/>
                <w:szCs w:val="18"/>
              </w:rPr>
              <w:t>workspace.code</w:t>
            </w:r>
            <w:proofErr w:type="spellEnd"/>
            <w:proofErr w:type="gramEnd"/>
            <w:r w:rsidRPr="00FA3622">
              <w:rPr>
                <w:rFonts w:ascii="Courier New" w:hAnsi="Courier New"/>
                <w:sz w:val="18"/>
                <w:szCs w:val="18"/>
              </w:rPr>
              <w:t xml:space="preserve">-workspace file is in </w:t>
            </w:r>
            <w:proofErr w:type="spellStart"/>
            <w:r w:rsidRPr="00FA3622">
              <w:rPr>
                <w:rFonts w:ascii="Courier New" w:hAnsi="Courier New"/>
                <w:sz w:val="18"/>
                <w:szCs w:val="18"/>
              </w:rPr>
              <w:t>pwd</w:t>
            </w:r>
            <w:proofErr w:type="spellEnd"/>
          </w:p>
          <w:p w14:paraId="0DBBB5D2" w14:textId="77777777" w:rsidR="00C249C9" w:rsidRPr="00FA3622" w:rsidRDefault="00C249C9" w:rsidP="000F7932">
            <w:pPr>
              <w:pStyle w:val="ListParagraph"/>
              <w:ind w:left="0"/>
              <w:jc w:val="both"/>
              <w:rPr>
                <w:rFonts w:ascii="Courier New" w:hAnsi="Courier New"/>
                <w:sz w:val="18"/>
                <w:szCs w:val="18"/>
              </w:rPr>
            </w:pPr>
            <w:r w:rsidRPr="00FA3622">
              <w:rPr>
                <w:rFonts w:ascii="Courier New" w:hAnsi="Courier New"/>
                <w:sz w:val="18"/>
                <w:szCs w:val="18"/>
              </w:rPr>
              <w:t>$ # Next copy the basic template for a C++ project</w:t>
            </w:r>
          </w:p>
          <w:p w14:paraId="753AEF4F" w14:textId="06FC5195" w:rsidR="00C249C9" w:rsidRPr="00FA3622" w:rsidRDefault="00C249C9" w:rsidP="000F7932">
            <w:pPr>
              <w:pStyle w:val="ListParagraph"/>
              <w:ind w:left="0"/>
              <w:jc w:val="both"/>
              <w:rPr>
                <w:rFonts w:ascii="Courier New" w:hAnsi="Courier New"/>
                <w:b/>
                <w:bCs/>
                <w:sz w:val="18"/>
                <w:szCs w:val="18"/>
              </w:rPr>
            </w:pPr>
            <w:r w:rsidRPr="00FA3622">
              <w:rPr>
                <w:rFonts w:ascii="Courier New" w:hAnsi="Courier New"/>
                <w:b/>
                <w:bCs/>
                <w:sz w:val="18"/>
                <w:szCs w:val="18"/>
              </w:rPr>
              <w:t>$ cp -r /fs/</w:t>
            </w:r>
            <w:proofErr w:type="spellStart"/>
            <w:r w:rsidRPr="00FA3622">
              <w:rPr>
                <w:rFonts w:ascii="Courier New" w:hAnsi="Courier New"/>
                <w:b/>
                <w:bCs/>
                <w:sz w:val="18"/>
                <w:szCs w:val="18"/>
              </w:rPr>
              <w:t>ess</w:t>
            </w:r>
            <w:proofErr w:type="spellEnd"/>
            <w:r w:rsidRPr="00FA3622">
              <w:rPr>
                <w:rFonts w:ascii="Courier New" w:hAnsi="Courier New"/>
                <w:b/>
                <w:bCs/>
                <w:sz w:val="18"/>
                <w:szCs w:val="18"/>
              </w:rPr>
              <w:t>/PMIU0184/cse443/templates/</w:t>
            </w:r>
            <w:proofErr w:type="spellStart"/>
            <w:r w:rsidRPr="00D51F97">
              <w:rPr>
                <w:rFonts w:ascii="Courier New" w:hAnsi="Courier New"/>
                <w:b/>
                <w:bCs/>
                <w:color w:val="FF0000"/>
                <w:sz w:val="18"/>
                <w:szCs w:val="18"/>
              </w:rPr>
              <w:t>openmp</w:t>
            </w:r>
            <w:proofErr w:type="spellEnd"/>
            <w:r w:rsidRPr="00D51F97">
              <w:rPr>
                <w:rFonts w:ascii="Courier New" w:hAnsi="Courier New"/>
                <w:b/>
                <w:bCs/>
                <w:color w:val="FF0000"/>
                <w:sz w:val="18"/>
                <w:szCs w:val="18"/>
              </w:rPr>
              <w:t xml:space="preserve"> </w:t>
            </w:r>
            <w:r w:rsidRPr="00FA3622">
              <w:rPr>
                <w:rFonts w:ascii="Courier New" w:hAnsi="Courier New"/>
                <w:b/>
                <w:bCs/>
                <w:sz w:val="18"/>
                <w:szCs w:val="18"/>
              </w:rPr>
              <w:t>exercise</w:t>
            </w:r>
            <w:r>
              <w:rPr>
                <w:rFonts w:ascii="Courier New" w:hAnsi="Courier New"/>
                <w:b/>
                <w:bCs/>
                <w:sz w:val="18"/>
                <w:szCs w:val="18"/>
              </w:rPr>
              <w:t>1</w:t>
            </w:r>
            <w:r w:rsidR="005430A6">
              <w:rPr>
                <w:rFonts w:ascii="Courier New" w:hAnsi="Courier New"/>
                <w:b/>
                <w:bCs/>
                <w:sz w:val="18"/>
                <w:szCs w:val="18"/>
              </w:rPr>
              <w:t>7</w:t>
            </w:r>
          </w:p>
          <w:p w14:paraId="70FBA87A" w14:textId="77777777" w:rsidR="00C249C9" w:rsidRPr="00FA3622" w:rsidRDefault="00C249C9" w:rsidP="000F7932">
            <w:pPr>
              <w:pStyle w:val="ListParagraph"/>
              <w:ind w:left="0"/>
              <w:jc w:val="both"/>
              <w:rPr>
                <w:rFonts w:ascii="Courier New" w:hAnsi="Courier New"/>
                <w:sz w:val="18"/>
                <w:szCs w:val="18"/>
              </w:rPr>
            </w:pPr>
            <w:r w:rsidRPr="00FA3622">
              <w:rPr>
                <w:rFonts w:ascii="Courier New" w:hAnsi="Courier New"/>
                <w:sz w:val="18"/>
                <w:szCs w:val="18"/>
              </w:rPr>
              <w:t>$ # Copy the starter code for this exercise</w:t>
            </w:r>
          </w:p>
          <w:p w14:paraId="017B370D" w14:textId="27D3FBCF" w:rsidR="00C249C9" w:rsidRPr="00465C16" w:rsidRDefault="00C249C9" w:rsidP="000F7932">
            <w:pPr>
              <w:pStyle w:val="ListParagraph"/>
              <w:ind w:left="0"/>
              <w:jc w:val="both"/>
              <w:rPr>
                <w:rFonts w:ascii="Courier New" w:hAnsi="Courier New"/>
                <w:b/>
                <w:bCs/>
                <w:sz w:val="18"/>
                <w:szCs w:val="18"/>
              </w:rPr>
            </w:pPr>
            <w:r w:rsidRPr="00FA3622">
              <w:rPr>
                <w:rFonts w:ascii="Courier New" w:hAnsi="Courier New"/>
                <w:b/>
                <w:bCs/>
                <w:sz w:val="18"/>
                <w:szCs w:val="18"/>
              </w:rPr>
              <w:t>$ cp /fs/</w:t>
            </w:r>
            <w:proofErr w:type="spellStart"/>
            <w:r w:rsidRPr="00FA3622">
              <w:rPr>
                <w:rFonts w:ascii="Courier New" w:hAnsi="Courier New"/>
                <w:b/>
                <w:bCs/>
                <w:sz w:val="18"/>
                <w:szCs w:val="18"/>
              </w:rPr>
              <w:t>ess</w:t>
            </w:r>
            <w:proofErr w:type="spellEnd"/>
            <w:r w:rsidRPr="00FA3622">
              <w:rPr>
                <w:rFonts w:ascii="Courier New" w:hAnsi="Courier New"/>
                <w:b/>
                <w:bCs/>
                <w:sz w:val="18"/>
                <w:szCs w:val="18"/>
              </w:rPr>
              <w:t>/PMIU0184/cse443/exercises/exercise</w:t>
            </w:r>
            <w:r>
              <w:rPr>
                <w:rFonts w:ascii="Courier New" w:hAnsi="Courier New"/>
                <w:b/>
                <w:bCs/>
                <w:sz w:val="18"/>
                <w:szCs w:val="18"/>
              </w:rPr>
              <w:t>1</w:t>
            </w:r>
            <w:r w:rsidR="005430A6">
              <w:rPr>
                <w:rFonts w:ascii="Courier New" w:hAnsi="Courier New"/>
                <w:b/>
                <w:bCs/>
                <w:sz w:val="18"/>
                <w:szCs w:val="18"/>
              </w:rPr>
              <w:t>7</w:t>
            </w:r>
            <w:r w:rsidRPr="00FA3622">
              <w:rPr>
                <w:rFonts w:ascii="Courier New" w:hAnsi="Courier New"/>
                <w:b/>
                <w:bCs/>
                <w:sz w:val="18"/>
                <w:szCs w:val="18"/>
              </w:rPr>
              <w:t>/* exercise</w:t>
            </w:r>
            <w:r>
              <w:rPr>
                <w:rFonts w:ascii="Courier New" w:hAnsi="Courier New"/>
                <w:b/>
                <w:bCs/>
                <w:sz w:val="18"/>
                <w:szCs w:val="18"/>
              </w:rPr>
              <w:t>1</w:t>
            </w:r>
            <w:r w:rsidR="005430A6">
              <w:rPr>
                <w:rFonts w:ascii="Courier New" w:hAnsi="Courier New"/>
                <w:b/>
                <w:bCs/>
                <w:sz w:val="18"/>
                <w:szCs w:val="18"/>
              </w:rPr>
              <w:t>7</w:t>
            </w:r>
          </w:p>
        </w:tc>
      </w:tr>
    </w:tbl>
    <w:p w14:paraId="718DE07D" w14:textId="1ADB75D3" w:rsidR="00C249C9" w:rsidRPr="005430A6" w:rsidRDefault="005430A6" w:rsidP="005430A6">
      <w:pPr>
        <w:pStyle w:val="ListParagraph"/>
        <w:numPr>
          <w:ilvl w:val="0"/>
          <w:numId w:val="43"/>
        </w:numPr>
        <w:jc w:val="both"/>
      </w:pPr>
      <w:r w:rsidRPr="000067FB">
        <w:rPr>
          <w:highlight w:val="yellow"/>
        </w:rPr>
        <w:t>Study the starter code supplied to you</w:t>
      </w:r>
      <w:r>
        <w:t xml:space="preserve">. Note how the matrix used in this example uses a 1-D </w:t>
      </w:r>
      <w:proofErr w:type="gramStart"/>
      <w:r w:rsidRPr="005430A6">
        <w:rPr>
          <w:rFonts w:ascii="Courier New" w:hAnsi="Courier New"/>
        </w:rPr>
        <w:t>std::</w:t>
      </w:r>
      <w:proofErr w:type="gramEnd"/>
      <w:r w:rsidRPr="005430A6">
        <w:rPr>
          <w:rFonts w:ascii="Courier New" w:hAnsi="Courier New"/>
        </w:rPr>
        <w:t>vector</w:t>
      </w:r>
      <w:r>
        <w:t xml:space="preserve"> for backing storage.  Since the matrix representation is flat, an entry at (</w:t>
      </w:r>
      <w:proofErr w:type="gramStart"/>
      <w:r w:rsidRPr="005430A6">
        <w:rPr>
          <w:rFonts w:ascii="Courier New" w:hAnsi="Courier New"/>
        </w:rPr>
        <w:t>row</w:t>
      </w:r>
      <w:r>
        <w:t xml:space="preserve">,  </w:t>
      </w:r>
      <w:r w:rsidRPr="005430A6">
        <w:rPr>
          <w:rFonts w:ascii="Courier New" w:hAnsi="Courier New"/>
        </w:rPr>
        <w:t>col</w:t>
      </w:r>
      <w:proofErr w:type="gramEnd"/>
      <w:r>
        <w:t xml:space="preserve">) is accessed via the formula </w:t>
      </w:r>
      <w:r w:rsidRPr="005430A6">
        <w:rPr>
          <w:rFonts w:ascii="Courier New" w:hAnsi="Courier New"/>
        </w:rPr>
        <w:t>row</w:t>
      </w:r>
      <w:r>
        <w:t xml:space="preserve"> * </w:t>
      </w:r>
      <w:r w:rsidRPr="005430A6">
        <w:rPr>
          <w:rFonts w:ascii="Courier New" w:hAnsi="Courier New"/>
        </w:rPr>
        <w:t>width</w:t>
      </w:r>
      <w:r>
        <w:t xml:space="preserve"> + </w:t>
      </w:r>
      <w:r w:rsidRPr="005430A6">
        <w:rPr>
          <w:rFonts w:ascii="Courier New" w:hAnsi="Courier New"/>
        </w:rPr>
        <w:t>col</w:t>
      </w:r>
      <w:r>
        <w:t>.</w:t>
      </w:r>
      <w:r w:rsidR="00C249C9">
        <w:br w:type="page"/>
      </w:r>
    </w:p>
    <w:p w14:paraId="680DC373" w14:textId="53C6B8E7" w:rsidR="00DE5797" w:rsidRDefault="00DE5797" w:rsidP="00DE5797">
      <w:pPr>
        <w:pStyle w:val="Heading1"/>
      </w:pPr>
      <w:r>
        <w:lastRenderedPageBreak/>
        <w:t xml:space="preserve">Task #1: </w:t>
      </w:r>
      <w:r w:rsidR="00062B74">
        <w:t>Exploring effectiveness of OpenMP</w:t>
      </w:r>
    </w:p>
    <w:p w14:paraId="730FF980" w14:textId="072D4D77" w:rsidR="00DE5797" w:rsidRPr="005E26B5" w:rsidRDefault="00DE5797" w:rsidP="00DE5797">
      <w:pPr>
        <w:rPr>
          <w:i/>
        </w:rPr>
      </w:pPr>
      <w:r>
        <w:rPr>
          <w:i/>
        </w:rPr>
        <w:t xml:space="preserve">Estimated time to complete: </w:t>
      </w:r>
      <w:r w:rsidR="00062B74">
        <w:rPr>
          <w:i/>
        </w:rPr>
        <w:t>20</w:t>
      </w:r>
      <w:r w:rsidRPr="005E26B5">
        <w:rPr>
          <w:i/>
        </w:rPr>
        <w:t xml:space="preserve"> minutes</w:t>
      </w:r>
    </w:p>
    <w:p w14:paraId="46E3A4D3" w14:textId="0D4B8C53" w:rsidR="00DE5797" w:rsidRDefault="00DE5797" w:rsidP="00DE5797">
      <w:pPr>
        <w:jc w:val="both"/>
      </w:pPr>
    </w:p>
    <w:p w14:paraId="2652F943" w14:textId="58E821D8" w:rsidR="00062B74" w:rsidRDefault="00062B74" w:rsidP="00DE5797">
      <w:pPr>
        <w:jc w:val="both"/>
      </w:pPr>
      <w:r w:rsidRPr="00062B74">
        <w:rPr>
          <w:b/>
          <w:bCs/>
        </w:rPr>
        <w:t>Background</w:t>
      </w:r>
      <w:r>
        <w:t>: Recollect that parallel program have total overheads (To = p</w:t>
      </w:r>
      <w:r>
        <w:sym w:font="Symbol" w:char="F0D7"/>
      </w:r>
      <w:proofErr w:type="spellStart"/>
      <w:r>
        <w:t>Tp</w:t>
      </w:r>
      <w:proofErr w:type="spellEnd"/>
      <w:r>
        <w:t xml:space="preserve"> – To) due starting, stopping, and coordinating threads. Hence, if threads are started and stopped too often, then the parallel program will not be performant. Therefore, to have an effective and scalable solution, sufficient work (</w:t>
      </w:r>
      <w:r w:rsidRPr="00062B74">
        <w:rPr>
          <w:i/>
          <w:iCs/>
        </w:rPr>
        <w:t>W</w:t>
      </w:r>
      <w:r>
        <w:t>) has to be done by the threads before the multithreaded version outperforms its single-threaded versions. The question then becomes how much work (</w:t>
      </w:r>
      <w:r w:rsidRPr="00062B74">
        <w:rPr>
          <w:i/>
          <w:iCs/>
        </w:rPr>
        <w:t>W</w:t>
      </w:r>
      <w:r>
        <w:t xml:space="preserve">) needs to done in order to have </w:t>
      </w:r>
      <w:r w:rsidRPr="00062B74">
        <w:rPr>
          <w:i/>
          <w:iCs/>
        </w:rPr>
        <w:t>p</w:t>
      </w:r>
      <w:r>
        <w:t>-threads perform at least as fast as the single-threaded version.</w:t>
      </w:r>
    </w:p>
    <w:p w14:paraId="1830F4ED" w14:textId="77777777" w:rsidR="00062B74" w:rsidRDefault="00062B74" w:rsidP="00DE5797">
      <w:pPr>
        <w:jc w:val="both"/>
      </w:pPr>
    </w:p>
    <w:p w14:paraId="26372046" w14:textId="0C52FE0C" w:rsidR="00DE5797" w:rsidRDefault="00DE5797" w:rsidP="00DE5797">
      <w:pPr>
        <w:jc w:val="both"/>
      </w:pPr>
      <w:r w:rsidRPr="005D23B0">
        <w:rPr>
          <w:b/>
        </w:rPr>
        <w:t>Exercise</w:t>
      </w:r>
      <w:r>
        <w:t xml:space="preserve">: The objective of this part of the exercise is to </w:t>
      </w:r>
      <w:r w:rsidR="00062B74">
        <w:t xml:space="preserve">determine the matrix size that is needed to see performance improvement from </w:t>
      </w:r>
      <w:r w:rsidR="00F45CD8">
        <w:t xml:space="preserve">a 4-threaded version </w:t>
      </w:r>
      <w:r w:rsidR="00D93B67">
        <w:t xml:space="preserve">(versus a single-threaded version) </w:t>
      </w:r>
      <w:r w:rsidR="00F45CD8">
        <w:t>of a given matrix multiplication benchmark</w:t>
      </w:r>
      <w:r w:rsidR="00C249C9">
        <w:t>.</w:t>
      </w:r>
      <w:r w:rsidR="00352D3F">
        <w:t xml:space="preserve"> Perform this experiment via the following procedure:</w:t>
      </w:r>
    </w:p>
    <w:p w14:paraId="67C23964" w14:textId="77777777" w:rsidR="000C5980" w:rsidRDefault="000C5980" w:rsidP="000C5980">
      <w:pPr>
        <w:jc w:val="both"/>
      </w:pPr>
    </w:p>
    <w:p w14:paraId="6288723E" w14:textId="4ED0352F" w:rsidR="00D93B67" w:rsidRDefault="00D93B67" w:rsidP="00C249C9">
      <w:pPr>
        <w:pStyle w:val="ListParagraph"/>
        <w:numPr>
          <w:ilvl w:val="0"/>
          <w:numId w:val="42"/>
        </w:numPr>
        <w:jc w:val="both"/>
      </w:pPr>
      <w:r>
        <w:t>For convenience, first create a single-threaded executable of the given starter code via the following command:</w:t>
      </w:r>
    </w:p>
    <w:tbl>
      <w:tblPr>
        <w:tblStyle w:val="TableGrid"/>
        <w:tblW w:w="0" w:type="auto"/>
        <w:tblInd w:w="720" w:type="dxa"/>
        <w:tblCellMar>
          <w:top w:w="72" w:type="dxa"/>
          <w:bottom w:w="72" w:type="dxa"/>
        </w:tblCellMar>
        <w:tblLook w:val="04A0" w:firstRow="1" w:lastRow="0" w:firstColumn="1" w:lastColumn="0" w:noHBand="0" w:noVBand="1"/>
      </w:tblPr>
      <w:tblGrid>
        <w:gridCol w:w="8640"/>
      </w:tblGrid>
      <w:tr w:rsidR="00D93B67" w14:paraId="41EF4861" w14:textId="77777777" w:rsidTr="00D93B67">
        <w:tc>
          <w:tcPr>
            <w:tcW w:w="9350" w:type="dxa"/>
            <w:tcBorders>
              <w:top w:val="nil"/>
              <w:left w:val="nil"/>
              <w:bottom w:val="nil"/>
              <w:right w:val="nil"/>
            </w:tcBorders>
            <w:shd w:val="clear" w:color="auto" w:fill="D9D9D9" w:themeFill="background1" w:themeFillShade="D9"/>
          </w:tcPr>
          <w:p w14:paraId="56241966" w14:textId="1676D809" w:rsidR="00D93B67" w:rsidRPr="00D93B67" w:rsidRDefault="00D93B67" w:rsidP="00D93B67">
            <w:pPr>
              <w:pStyle w:val="ListParagraph"/>
              <w:ind w:left="0"/>
              <w:jc w:val="both"/>
              <w:rPr>
                <w:rFonts w:ascii="Courier New" w:hAnsi="Courier New"/>
                <w:sz w:val="18"/>
                <w:szCs w:val="18"/>
              </w:rPr>
            </w:pPr>
            <w:r w:rsidRPr="00D93B67">
              <w:rPr>
                <w:rFonts w:ascii="Courier New" w:hAnsi="Courier New"/>
                <w:sz w:val="18"/>
                <w:szCs w:val="18"/>
              </w:rPr>
              <w:t>$ g++ -g -Wall -std=</w:t>
            </w:r>
            <w:proofErr w:type="spellStart"/>
            <w:r w:rsidRPr="00D93B67">
              <w:rPr>
                <w:rFonts w:ascii="Courier New" w:hAnsi="Courier New"/>
                <w:sz w:val="18"/>
                <w:szCs w:val="18"/>
              </w:rPr>
              <w:t>c++</w:t>
            </w:r>
            <w:proofErr w:type="spellEnd"/>
            <w:r w:rsidRPr="00D93B67">
              <w:rPr>
                <w:rFonts w:ascii="Courier New" w:hAnsi="Courier New"/>
                <w:sz w:val="18"/>
                <w:szCs w:val="18"/>
              </w:rPr>
              <w:t xml:space="preserve">17 </w:t>
            </w:r>
            <w:r w:rsidRPr="00D93B67">
              <w:rPr>
                <w:rFonts w:ascii="Courier New" w:hAnsi="Courier New"/>
                <w:sz w:val="18"/>
                <w:szCs w:val="18"/>
                <w:highlight w:val="yellow"/>
              </w:rPr>
              <w:t>-O3</w:t>
            </w:r>
            <w:r w:rsidRPr="00D93B67">
              <w:rPr>
                <w:rFonts w:ascii="Courier New" w:hAnsi="Courier New"/>
                <w:sz w:val="18"/>
                <w:szCs w:val="18"/>
              </w:rPr>
              <w:t xml:space="preserve"> main.cpp -o ex17_seq</w:t>
            </w:r>
          </w:p>
        </w:tc>
      </w:tr>
    </w:tbl>
    <w:p w14:paraId="24952B89" w14:textId="77777777" w:rsidR="00D93B67" w:rsidRDefault="00D93B67" w:rsidP="00D93B67">
      <w:pPr>
        <w:pStyle w:val="ListParagraph"/>
        <w:jc w:val="both"/>
      </w:pPr>
    </w:p>
    <w:p w14:paraId="3FCC69F9" w14:textId="5A0ADBCB" w:rsidR="00D93B67" w:rsidRDefault="00D93B67" w:rsidP="00C249C9">
      <w:pPr>
        <w:pStyle w:val="ListParagraph"/>
        <w:numPr>
          <w:ilvl w:val="0"/>
          <w:numId w:val="42"/>
        </w:numPr>
        <w:jc w:val="both"/>
      </w:pPr>
      <w:r>
        <w:t xml:space="preserve">Next, modify the program to use OpenMP by adding the </w:t>
      </w:r>
      <w:r w:rsidR="003F523A">
        <w:t>OpenMP</w:t>
      </w:r>
      <w:r>
        <w:t xml:space="preserve"> pragma </w:t>
      </w:r>
      <w:r w:rsidR="003F523A">
        <w:t>before the first 1</w:t>
      </w:r>
      <w:r w:rsidR="003F523A" w:rsidRPr="003F523A">
        <w:rPr>
          <w:vertAlign w:val="superscript"/>
        </w:rPr>
        <w:t>st</w:t>
      </w:r>
      <w:r w:rsidR="003F523A">
        <w:t xml:space="preserve"> </w:t>
      </w:r>
      <w:r w:rsidR="003F523A" w:rsidRPr="003F523A">
        <w:rPr>
          <w:rFonts w:ascii="Courier New" w:hAnsi="Courier New"/>
        </w:rPr>
        <w:t>for</w:t>
      </w:r>
      <w:r w:rsidR="003F523A">
        <w:t xml:space="preserve">-loop in the </w:t>
      </w:r>
      <w:proofErr w:type="spellStart"/>
      <w:proofErr w:type="gramStart"/>
      <w:r w:rsidR="003F523A" w:rsidRPr="003F523A">
        <w:rPr>
          <w:rFonts w:ascii="Courier New" w:hAnsi="Courier New"/>
        </w:rPr>
        <w:t>SimpleMatrix</w:t>
      </w:r>
      <w:proofErr w:type="spellEnd"/>
      <w:r w:rsidR="003F523A" w:rsidRPr="003F523A">
        <w:rPr>
          <w:rFonts w:ascii="Courier New" w:hAnsi="Courier New"/>
        </w:rPr>
        <w:t>::</w:t>
      </w:r>
      <w:proofErr w:type="gramEnd"/>
      <w:r w:rsidR="003F523A" w:rsidRPr="003F523A">
        <w:rPr>
          <w:rFonts w:ascii="Courier New" w:hAnsi="Courier New"/>
        </w:rPr>
        <w:t>dot</w:t>
      </w:r>
      <w:r w:rsidR="003F523A">
        <w:t xml:space="preserve"> method </w:t>
      </w:r>
      <w:r>
        <w:t>shown below:</w:t>
      </w:r>
    </w:p>
    <w:tbl>
      <w:tblPr>
        <w:tblStyle w:val="TableGrid"/>
        <w:tblW w:w="0" w:type="auto"/>
        <w:tblInd w:w="720" w:type="dxa"/>
        <w:tblCellMar>
          <w:top w:w="72" w:type="dxa"/>
          <w:bottom w:w="72" w:type="dxa"/>
        </w:tblCellMar>
        <w:tblLook w:val="04A0" w:firstRow="1" w:lastRow="0" w:firstColumn="1" w:lastColumn="0" w:noHBand="0" w:noVBand="1"/>
      </w:tblPr>
      <w:tblGrid>
        <w:gridCol w:w="8640"/>
      </w:tblGrid>
      <w:tr w:rsidR="003F523A" w14:paraId="3123AAC1" w14:textId="77777777" w:rsidTr="003F523A">
        <w:tc>
          <w:tcPr>
            <w:tcW w:w="9350" w:type="dxa"/>
            <w:tcBorders>
              <w:top w:val="nil"/>
              <w:left w:val="nil"/>
              <w:bottom w:val="nil"/>
              <w:right w:val="nil"/>
            </w:tcBorders>
            <w:shd w:val="clear" w:color="auto" w:fill="D9D9D9" w:themeFill="background1" w:themeFillShade="D9"/>
          </w:tcPr>
          <w:p w14:paraId="41CA43EB" w14:textId="77777777" w:rsidR="003F523A" w:rsidRPr="003F523A" w:rsidRDefault="003F523A" w:rsidP="003F523A">
            <w:pPr>
              <w:autoSpaceDE w:val="0"/>
              <w:autoSpaceDN w:val="0"/>
              <w:adjustRightInd w:val="0"/>
              <w:ind w:left="360"/>
              <w:rPr>
                <w:rFonts w:ascii="Menlo" w:hAnsi="Menlo" w:cs="Menlo"/>
                <w:sz w:val="16"/>
                <w:szCs w:val="16"/>
              </w:rPr>
            </w:pPr>
            <w:r w:rsidRPr="003F523A">
              <w:rPr>
                <w:rFonts w:ascii="Menlo" w:hAnsi="Menlo" w:cs="Menlo"/>
                <w:b/>
                <w:bCs/>
                <w:color w:val="7F0055"/>
                <w:sz w:val="16"/>
                <w:szCs w:val="16"/>
              </w:rPr>
              <w:t>#</w:t>
            </w:r>
            <w:proofErr w:type="gramStart"/>
            <w:r w:rsidRPr="003F523A">
              <w:rPr>
                <w:rFonts w:ascii="Menlo" w:hAnsi="Menlo" w:cs="Menlo"/>
                <w:b/>
                <w:bCs/>
                <w:color w:val="7F0055"/>
                <w:sz w:val="16"/>
                <w:szCs w:val="16"/>
              </w:rPr>
              <w:t>pragma</w:t>
            </w:r>
            <w:proofErr w:type="gramEnd"/>
            <w:r w:rsidRPr="003F523A">
              <w:rPr>
                <w:rFonts w:ascii="Menlo" w:hAnsi="Menlo" w:cs="Menlo"/>
                <w:color w:val="000000"/>
                <w:sz w:val="16"/>
                <w:szCs w:val="16"/>
              </w:rPr>
              <w:t xml:space="preserve"> </w:t>
            </w:r>
            <w:proofErr w:type="spellStart"/>
            <w:r w:rsidRPr="003F523A">
              <w:rPr>
                <w:rFonts w:ascii="Menlo" w:hAnsi="Menlo" w:cs="Menlo"/>
                <w:color w:val="000000"/>
                <w:sz w:val="16"/>
                <w:szCs w:val="16"/>
              </w:rPr>
              <w:t>omp</w:t>
            </w:r>
            <w:proofErr w:type="spellEnd"/>
            <w:r w:rsidRPr="003F523A">
              <w:rPr>
                <w:rFonts w:ascii="Menlo" w:hAnsi="Menlo" w:cs="Menlo"/>
                <w:color w:val="000000"/>
                <w:sz w:val="16"/>
                <w:szCs w:val="16"/>
              </w:rPr>
              <w:t xml:space="preserve"> parallel </w:t>
            </w:r>
            <w:r w:rsidRPr="003F523A">
              <w:rPr>
                <w:rFonts w:ascii="Menlo" w:hAnsi="Menlo" w:cs="Menlo"/>
                <w:b/>
                <w:bCs/>
                <w:color w:val="7F0055"/>
                <w:sz w:val="16"/>
                <w:szCs w:val="16"/>
              </w:rPr>
              <w:t>for</w:t>
            </w:r>
          </w:p>
          <w:p w14:paraId="4ACCE2C0" w14:textId="50AA6F0C" w:rsidR="003F523A" w:rsidRPr="003F523A" w:rsidRDefault="003F523A" w:rsidP="003F52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Menlo" w:hAnsi="Menlo" w:cs="Menlo"/>
                <w:color w:val="000000"/>
                <w:sz w:val="28"/>
                <w:szCs w:val="28"/>
              </w:rPr>
            </w:pPr>
            <w:r w:rsidRPr="003F523A">
              <w:rPr>
                <w:rFonts w:ascii="Menlo" w:hAnsi="Menlo" w:cs="Menlo"/>
                <w:color w:val="000000"/>
                <w:sz w:val="16"/>
                <w:szCs w:val="16"/>
              </w:rPr>
              <w:t xml:space="preserve">    </w:t>
            </w:r>
            <w:r w:rsidRPr="003F523A">
              <w:rPr>
                <w:rFonts w:ascii="Menlo" w:hAnsi="Menlo" w:cs="Menlo"/>
                <w:b/>
                <w:bCs/>
                <w:color w:val="7F0055"/>
                <w:sz w:val="16"/>
                <w:szCs w:val="16"/>
              </w:rPr>
              <w:t>for</w:t>
            </w:r>
            <w:r w:rsidRPr="003F523A">
              <w:rPr>
                <w:rFonts w:ascii="Menlo" w:hAnsi="Menlo" w:cs="Menlo"/>
                <w:color w:val="000000"/>
                <w:sz w:val="16"/>
                <w:szCs w:val="16"/>
              </w:rPr>
              <w:t xml:space="preserve"> (</w:t>
            </w:r>
            <w:r w:rsidRPr="003F523A">
              <w:rPr>
                <w:rFonts w:ascii="Menlo" w:hAnsi="Menlo" w:cs="Menlo"/>
                <w:b/>
                <w:bCs/>
                <w:color w:val="7F0055"/>
                <w:sz w:val="16"/>
                <w:szCs w:val="16"/>
              </w:rPr>
              <w:t>int</w:t>
            </w:r>
            <w:r w:rsidRPr="003F523A">
              <w:rPr>
                <w:rFonts w:ascii="Menlo" w:hAnsi="Menlo" w:cs="Menlo"/>
                <w:color w:val="000000"/>
                <w:sz w:val="16"/>
                <w:szCs w:val="16"/>
              </w:rPr>
              <w:t xml:space="preserve"> row = 0; (row &lt; </w:t>
            </w:r>
            <w:r w:rsidRPr="003F523A">
              <w:rPr>
                <w:rFonts w:ascii="Menlo" w:hAnsi="Menlo" w:cs="Menlo"/>
                <w:color w:val="000000"/>
                <w:sz w:val="16"/>
                <w:szCs w:val="16"/>
                <w:u w:val="single"/>
              </w:rPr>
              <w:t>m1Height</w:t>
            </w:r>
            <w:r w:rsidRPr="003F523A">
              <w:rPr>
                <w:rFonts w:ascii="Menlo" w:hAnsi="Menlo" w:cs="Menlo"/>
                <w:color w:val="000000"/>
                <w:sz w:val="16"/>
                <w:szCs w:val="16"/>
              </w:rPr>
              <w:t>); row++) {</w:t>
            </w:r>
          </w:p>
        </w:tc>
      </w:tr>
    </w:tbl>
    <w:p w14:paraId="602EC68D" w14:textId="77777777" w:rsidR="003F523A" w:rsidRDefault="003F523A" w:rsidP="003F523A">
      <w:pPr>
        <w:pStyle w:val="ListParagraph"/>
        <w:jc w:val="both"/>
      </w:pPr>
    </w:p>
    <w:p w14:paraId="0F3DF206" w14:textId="14CFF967" w:rsidR="00D93B67" w:rsidRDefault="00D93B67" w:rsidP="00D93B67">
      <w:pPr>
        <w:pStyle w:val="ListParagraph"/>
        <w:numPr>
          <w:ilvl w:val="0"/>
          <w:numId w:val="42"/>
        </w:numPr>
        <w:jc w:val="both"/>
      </w:pPr>
      <w:r>
        <w:t>For convenient testing, create a multi-threaded executable (that uses only CPU-cores) via the following command:</w:t>
      </w:r>
    </w:p>
    <w:tbl>
      <w:tblPr>
        <w:tblStyle w:val="TableGrid"/>
        <w:tblW w:w="0" w:type="auto"/>
        <w:tblInd w:w="720" w:type="dxa"/>
        <w:tblCellMar>
          <w:top w:w="72" w:type="dxa"/>
          <w:bottom w:w="72" w:type="dxa"/>
        </w:tblCellMar>
        <w:tblLook w:val="04A0" w:firstRow="1" w:lastRow="0" w:firstColumn="1" w:lastColumn="0" w:noHBand="0" w:noVBand="1"/>
      </w:tblPr>
      <w:tblGrid>
        <w:gridCol w:w="8640"/>
      </w:tblGrid>
      <w:tr w:rsidR="00D93B67" w14:paraId="35E88C64" w14:textId="77777777" w:rsidTr="00E22C88">
        <w:tc>
          <w:tcPr>
            <w:tcW w:w="9350" w:type="dxa"/>
            <w:tcBorders>
              <w:top w:val="nil"/>
              <w:left w:val="nil"/>
              <w:bottom w:val="nil"/>
              <w:right w:val="nil"/>
            </w:tcBorders>
            <w:shd w:val="clear" w:color="auto" w:fill="D9D9D9" w:themeFill="background1" w:themeFillShade="D9"/>
          </w:tcPr>
          <w:p w14:paraId="567A890D" w14:textId="62763481" w:rsidR="00D93B67" w:rsidRPr="00D93B67" w:rsidRDefault="00D93B67" w:rsidP="00E22C88">
            <w:pPr>
              <w:pStyle w:val="ListParagraph"/>
              <w:ind w:left="0"/>
              <w:jc w:val="both"/>
              <w:rPr>
                <w:rFonts w:ascii="Courier New" w:hAnsi="Courier New"/>
                <w:sz w:val="18"/>
                <w:szCs w:val="18"/>
              </w:rPr>
            </w:pPr>
            <w:r w:rsidRPr="00D93B67">
              <w:rPr>
                <w:rFonts w:ascii="Courier New" w:hAnsi="Courier New"/>
                <w:sz w:val="18"/>
                <w:szCs w:val="18"/>
              </w:rPr>
              <w:t>$ g++ -g -Wall -std=</w:t>
            </w:r>
            <w:proofErr w:type="spellStart"/>
            <w:r w:rsidRPr="00D93B67">
              <w:rPr>
                <w:rFonts w:ascii="Courier New" w:hAnsi="Courier New"/>
                <w:sz w:val="18"/>
                <w:szCs w:val="18"/>
              </w:rPr>
              <w:t>c++</w:t>
            </w:r>
            <w:proofErr w:type="spellEnd"/>
            <w:r w:rsidRPr="00D93B67">
              <w:rPr>
                <w:rFonts w:ascii="Courier New" w:hAnsi="Courier New"/>
                <w:sz w:val="18"/>
                <w:szCs w:val="18"/>
              </w:rPr>
              <w:t>17 -</w:t>
            </w:r>
            <w:proofErr w:type="spellStart"/>
            <w:r w:rsidRPr="00D93B67">
              <w:rPr>
                <w:rFonts w:ascii="Courier New" w:hAnsi="Courier New"/>
                <w:sz w:val="18"/>
                <w:szCs w:val="18"/>
              </w:rPr>
              <w:t>fopenmp</w:t>
            </w:r>
            <w:proofErr w:type="spellEnd"/>
            <w:r w:rsidRPr="00D93B67">
              <w:rPr>
                <w:rFonts w:ascii="Courier New" w:hAnsi="Courier New"/>
                <w:sz w:val="18"/>
                <w:szCs w:val="18"/>
              </w:rPr>
              <w:t xml:space="preserve"> </w:t>
            </w:r>
            <w:r w:rsidRPr="00D93B67">
              <w:rPr>
                <w:rFonts w:ascii="Courier New" w:hAnsi="Courier New"/>
                <w:sz w:val="18"/>
                <w:szCs w:val="18"/>
                <w:highlight w:val="yellow"/>
              </w:rPr>
              <w:t>-O3</w:t>
            </w:r>
            <w:r w:rsidRPr="00D93B67">
              <w:rPr>
                <w:rFonts w:ascii="Courier New" w:hAnsi="Courier New"/>
                <w:sz w:val="18"/>
                <w:szCs w:val="18"/>
              </w:rPr>
              <w:t xml:space="preserve"> main.cpp -o ex17_</w:t>
            </w:r>
            <w:r>
              <w:rPr>
                <w:rFonts w:ascii="Courier New" w:hAnsi="Courier New"/>
                <w:sz w:val="18"/>
                <w:szCs w:val="18"/>
              </w:rPr>
              <w:t>mt_cpu</w:t>
            </w:r>
          </w:p>
        </w:tc>
      </w:tr>
    </w:tbl>
    <w:p w14:paraId="78C7420D" w14:textId="77777777" w:rsidR="00D93B67" w:rsidRDefault="00D93B67" w:rsidP="00D93B67">
      <w:pPr>
        <w:jc w:val="both"/>
      </w:pPr>
    </w:p>
    <w:p w14:paraId="5684FA1F" w14:textId="73AFACAB" w:rsidR="00254FB0" w:rsidRDefault="003F523A" w:rsidP="00C249C9">
      <w:pPr>
        <w:pStyle w:val="ListParagraph"/>
        <w:numPr>
          <w:ilvl w:val="0"/>
          <w:numId w:val="42"/>
        </w:numPr>
        <w:jc w:val="both"/>
      </w:pPr>
      <w:r>
        <w:t>Now start an interactive SLURM job:</w:t>
      </w:r>
    </w:p>
    <w:tbl>
      <w:tblPr>
        <w:tblStyle w:val="TableGrid"/>
        <w:tblW w:w="0" w:type="auto"/>
        <w:tblInd w:w="720" w:type="dxa"/>
        <w:tblCellMar>
          <w:top w:w="72" w:type="dxa"/>
          <w:bottom w:w="72" w:type="dxa"/>
        </w:tblCellMar>
        <w:tblLook w:val="04A0" w:firstRow="1" w:lastRow="0" w:firstColumn="1" w:lastColumn="0" w:noHBand="0" w:noVBand="1"/>
      </w:tblPr>
      <w:tblGrid>
        <w:gridCol w:w="8640"/>
      </w:tblGrid>
      <w:tr w:rsidR="003F523A" w14:paraId="635AAD4B" w14:textId="77777777" w:rsidTr="003F523A">
        <w:tc>
          <w:tcPr>
            <w:tcW w:w="9350" w:type="dxa"/>
            <w:tcBorders>
              <w:top w:val="nil"/>
              <w:left w:val="nil"/>
              <w:bottom w:val="nil"/>
              <w:right w:val="nil"/>
            </w:tcBorders>
            <w:shd w:val="clear" w:color="auto" w:fill="D9D9D9" w:themeFill="background1" w:themeFillShade="D9"/>
          </w:tcPr>
          <w:p w14:paraId="5F1C7FAB" w14:textId="2DD41449" w:rsidR="003F523A" w:rsidRPr="003F523A" w:rsidRDefault="003F523A" w:rsidP="003F523A">
            <w:pPr>
              <w:pStyle w:val="ListParagraph"/>
              <w:ind w:left="0"/>
              <w:jc w:val="both"/>
              <w:rPr>
                <w:rFonts w:ascii="Courier New" w:hAnsi="Courier New"/>
              </w:rPr>
            </w:pPr>
            <w:r w:rsidRPr="003F523A">
              <w:rPr>
                <w:rFonts w:ascii="Courier New" w:hAnsi="Courier New"/>
              </w:rPr>
              <w:t xml:space="preserve">$ </w:t>
            </w:r>
            <w:proofErr w:type="spellStart"/>
            <w:r w:rsidRPr="003F523A">
              <w:rPr>
                <w:rFonts w:ascii="Courier New" w:hAnsi="Courier New"/>
              </w:rPr>
              <w:t>sinteractive</w:t>
            </w:r>
            <w:proofErr w:type="spellEnd"/>
            <w:r w:rsidRPr="003F523A">
              <w:rPr>
                <w:rFonts w:ascii="Courier New" w:hAnsi="Courier New"/>
              </w:rPr>
              <w:t xml:space="preserve"> -n 4</w:t>
            </w:r>
          </w:p>
        </w:tc>
      </w:tr>
    </w:tbl>
    <w:p w14:paraId="35800339" w14:textId="77777777" w:rsidR="003F523A" w:rsidRDefault="003F523A" w:rsidP="003F523A">
      <w:pPr>
        <w:pStyle w:val="ListParagraph"/>
        <w:jc w:val="both"/>
      </w:pPr>
    </w:p>
    <w:p w14:paraId="3503F3E0" w14:textId="2CCB2C28" w:rsidR="003F523A" w:rsidRDefault="003F523A" w:rsidP="003F523A">
      <w:pPr>
        <w:pStyle w:val="ListParagraph"/>
        <w:numPr>
          <w:ilvl w:val="0"/>
          <w:numId w:val="42"/>
        </w:numPr>
        <w:jc w:val="both"/>
      </w:pPr>
      <w:r>
        <w:t>Once the job starts, run the sequential and multithreaded versions with different matrix sizes (in a systematic manner) to determine the size when the 4-threaded version. Record the timings (from 3-runs and the average) in the table further below</w:t>
      </w:r>
      <w:r w:rsidR="00352D3F">
        <w:t xml:space="preserve">. </w:t>
      </w:r>
      <w:r w:rsidR="00352D3F" w:rsidRPr="00352D3F">
        <w:rPr>
          <w:highlight w:val="yellow"/>
        </w:rPr>
        <w:t xml:space="preserve">Don’t forget to </w:t>
      </w:r>
      <w:r w:rsidR="00352D3F" w:rsidRPr="00352D3F">
        <w:rPr>
          <w:rFonts w:ascii="Courier New" w:hAnsi="Courier New"/>
          <w:highlight w:val="yellow"/>
        </w:rPr>
        <w:t>exit</w:t>
      </w:r>
      <w:r w:rsidR="00352D3F" w:rsidRPr="00352D3F">
        <w:rPr>
          <w:highlight w:val="yellow"/>
        </w:rPr>
        <w:t xml:space="preserve"> out of the job once you have collected data</w:t>
      </w:r>
      <w:r w:rsidR="00352D3F">
        <w:t>.</w:t>
      </w:r>
    </w:p>
    <w:tbl>
      <w:tblPr>
        <w:tblStyle w:val="TableGrid"/>
        <w:tblW w:w="0" w:type="auto"/>
        <w:tblInd w:w="360" w:type="dxa"/>
        <w:tblCellMar>
          <w:top w:w="144" w:type="dxa"/>
          <w:left w:w="115" w:type="dxa"/>
          <w:bottom w:w="144" w:type="dxa"/>
          <w:right w:w="115" w:type="dxa"/>
        </w:tblCellMar>
        <w:tblLook w:val="04A0" w:firstRow="1" w:lastRow="0" w:firstColumn="1" w:lastColumn="0" w:noHBand="0" w:noVBand="1"/>
      </w:tblPr>
      <w:tblGrid>
        <w:gridCol w:w="9000"/>
      </w:tblGrid>
      <w:tr w:rsidR="00254FB0" w14:paraId="1A89EC72" w14:textId="77777777" w:rsidTr="00C249C9">
        <w:tc>
          <w:tcPr>
            <w:tcW w:w="9576" w:type="dxa"/>
            <w:tcBorders>
              <w:top w:val="nil"/>
              <w:left w:val="nil"/>
              <w:bottom w:val="nil"/>
              <w:right w:val="nil"/>
            </w:tcBorders>
            <w:shd w:val="clear" w:color="auto" w:fill="D9D9D9" w:themeFill="background1" w:themeFillShade="D9"/>
          </w:tcPr>
          <w:p w14:paraId="501ED9F8" w14:textId="4CBB7167" w:rsidR="000C5980" w:rsidRPr="00352D3F" w:rsidRDefault="007D5B80" w:rsidP="00254FB0">
            <w:pPr>
              <w:pStyle w:val="ListParagraph"/>
              <w:ind w:left="0"/>
              <w:rPr>
                <w:rFonts w:ascii="Courier New" w:hAnsi="Courier New"/>
                <w:sz w:val="20"/>
                <w:szCs w:val="20"/>
              </w:rPr>
            </w:pPr>
            <w:r w:rsidRPr="00352D3F">
              <w:rPr>
                <w:rFonts w:ascii="Courier New" w:hAnsi="Courier New"/>
                <w:sz w:val="20"/>
                <w:szCs w:val="20"/>
              </w:rPr>
              <w:t xml:space="preserve">$ </w:t>
            </w:r>
            <w:r w:rsidR="000C5980" w:rsidRPr="00352D3F">
              <w:rPr>
                <w:rFonts w:ascii="Courier New" w:hAnsi="Courier New"/>
                <w:sz w:val="20"/>
                <w:szCs w:val="20"/>
              </w:rPr>
              <w:t>export OMP_NUM_THREADS=</w:t>
            </w:r>
            <w:r w:rsidR="003F523A" w:rsidRPr="00352D3F">
              <w:rPr>
                <w:rFonts w:ascii="Courier New" w:hAnsi="Courier New"/>
                <w:sz w:val="20"/>
                <w:szCs w:val="20"/>
              </w:rPr>
              <w:t>4</w:t>
            </w:r>
          </w:p>
          <w:p w14:paraId="4E59106D" w14:textId="7B9B45F8" w:rsidR="00254FB0" w:rsidRPr="00352D3F" w:rsidRDefault="000C5980" w:rsidP="00254FB0">
            <w:pPr>
              <w:pStyle w:val="ListParagraph"/>
              <w:ind w:left="0"/>
              <w:rPr>
                <w:rFonts w:ascii="Courier New" w:hAnsi="Courier New"/>
                <w:sz w:val="20"/>
                <w:szCs w:val="20"/>
              </w:rPr>
            </w:pPr>
            <w:r w:rsidRPr="00352D3F">
              <w:rPr>
                <w:rFonts w:ascii="Courier New" w:hAnsi="Courier New"/>
                <w:sz w:val="20"/>
                <w:szCs w:val="20"/>
              </w:rPr>
              <w:t xml:space="preserve">$ </w:t>
            </w:r>
            <w:r w:rsidR="00352D3F">
              <w:rPr>
                <w:rFonts w:ascii="Courier New" w:hAnsi="Courier New"/>
                <w:sz w:val="20"/>
                <w:szCs w:val="20"/>
              </w:rPr>
              <w:t xml:space="preserve"># </w:t>
            </w:r>
            <w:r w:rsidR="00352D3F" w:rsidRPr="00352D3F">
              <w:rPr>
                <w:rFonts w:ascii="Courier New" w:hAnsi="Courier New"/>
                <w:b/>
                <w:bCs/>
                <w:sz w:val="20"/>
                <w:szCs w:val="20"/>
              </w:rPr>
              <w:t>Example</w:t>
            </w:r>
            <w:r w:rsidR="00352D3F">
              <w:rPr>
                <w:rFonts w:ascii="Courier New" w:hAnsi="Courier New"/>
                <w:sz w:val="20"/>
                <w:szCs w:val="20"/>
              </w:rPr>
              <w:t xml:space="preserve"> command: </w:t>
            </w:r>
            <w:r w:rsidR="003F523A" w:rsidRPr="00352D3F">
              <w:rPr>
                <w:rFonts w:ascii="Courier New" w:hAnsi="Courier New"/>
                <w:sz w:val="20"/>
                <w:szCs w:val="20"/>
              </w:rPr>
              <w:t>/</w:t>
            </w:r>
            <w:proofErr w:type="spellStart"/>
            <w:r w:rsidR="003F523A" w:rsidRPr="00352D3F">
              <w:rPr>
                <w:rFonts w:ascii="Courier New" w:hAnsi="Courier New"/>
                <w:sz w:val="20"/>
                <w:szCs w:val="20"/>
              </w:rPr>
              <w:t>usr</w:t>
            </w:r>
            <w:proofErr w:type="spellEnd"/>
            <w:r w:rsidR="003F523A" w:rsidRPr="00352D3F">
              <w:rPr>
                <w:rFonts w:ascii="Courier New" w:hAnsi="Courier New"/>
                <w:sz w:val="20"/>
                <w:szCs w:val="20"/>
              </w:rPr>
              <w:t>/bin/</w:t>
            </w:r>
            <w:proofErr w:type="gramStart"/>
            <w:r w:rsidR="003F523A" w:rsidRPr="00352D3F">
              <w:rPr>
                <w:rFonts w:ascii="Courier New" w:hAnsi="Courier New"/>
                <w:sz w:val="20"/>
                <w:szCs w:val="20"/>
              </w:rPr>
              <w:t>time .</w:t>
            </w:r>
            <w:proofErr w:type="gramEnd"/>
            <w:r w:rsidR="003F523A" w:rsidRPr="00352D3F">
              <w:rPr>
                <w:rFonts w:ascii="Courier New" w:hAnsi="Courier New"/>
                <w:sz w:val="20"/>
                <w:szCs w:val="20"/>
              </w:rPr>
              <w:t>/ex17_seq 10</w:t>
            </w:r>
          </w:p>
          <w:p w14:paraId="1162E8CE" w14:textId="2A2E94A1" w:rsidR="007D5B80" w:rsidRDefault="007D5B80" w:rsidP="00254FB0">
            <w:pPr>
              <w:pStyle w:val="ListParagraph"/>
              <w:ind w:left="0"/>
            </w:pPr>
            <w:r w:rsidRPr="00352D3F">
              <w:rPr>
                <w:rFonts w:ascii="Courier New" w:hAnsi="Courier New"/>
                <w:sz w:val="20"/>
                <w:szCs w:val="20"/>
              </w:rPr>
              <w:t xml:space="preserve">$ </w:t>
            </w:r>
            <w:r w:rsidR="00352D3F">
              <w:rPr>
                <w:rFonts w:ascii="Courier New" w:hAnsi="Courier New"/>
                <w:sz w:val="20"/>
                <w:szCs w:val="20"/>
              </w:rPr>
              <w:t xml:space="preserve"># </w:t>
            </w:r>
            <w:r w:rsidR="00352D3F" w:rsidRPr="00352D3F">
              <w:rPr>
                <w:rFonts w:ascii="Courier New" w:hAnsi="Courier New"/>
                <w:b/>
                <w:bCs/>
                <w:sz w:val="20"/>
                <w:szCs w:val="20"/>
              </w:rPr>
              <w:t>Example</w:t>
            </w:r>
            <w:r w:rsidR="00352D3F">
              <w:rPr>
                <w:rFonts w:ascii="Courier New" w:hAnsi="Courier New"/>
                <w:sz w:val="20"/>
                <w:szCs w:val="20"/>
              </w:rPr>
              <w:t xml:space="preserve"> command: </w:t>
            </w:r>
            <w:r w:rsidR="003F523A" w:rsidRPr="00352D3F">
              <w:rPr>
                <w:rFonts w:ascii="Courier New" w:hAnsi="Courier New"/>
                <w:sz w:val="20"/>
                <w:szCs w:val="20"/>
              </w:rPr>
              <w:t>/</w:t>
            </w:r>
            <w:proofErr w:type="spellStart"/>
            <w:r w:rsidR="003F523A" w:rsidRPr="00352D3F">
              <w:rPr>
                <w:rFonts w:ascii="Courier New" w:hAnsi="Courier New"/>
                <w:sz w:val="20"/>
                <w:szCs w:val="20"/>
              </w:rPr>
              <w:t>usr</w:t>
            </w:r>
            <w:proofErr w:type="spellEnd"/>
            <w:r w:rsidR="003F523A" w:rsidRPr="00352D3F">
              <w:rPr>
                <w:rFonts w:ascii="Courier New" w:hAnsi="Courier New"/>
                <w:sz w:val="20"/>
                <w:szCs w:val="20"/>
              </w:rPr>
              <w:t>/bin/</w:t>
            </w:r>
            <w:proofErr w:type="gramStart"/>
            <w:r w:rsidR="003F523A" w:rsidRPr="00352D3F">
              <w:rPr>
                <w:rFonts w:ascii="Courier New" w:hAnsi="Courier New"/>
                <w:sz w:val="20"/>
                <w:szCs w:val="20"/>
              </w:rPr>
              <w:t>time .</w:t>
            </w:r>
            <w:proofErr w:type="gramEnd"/>
            <w:r w:rsidR="003F523A" w:rsidRPr="00352D3F">
              <w:rPr>
                <w:rFonts w:ascii="Courier New" w:hAnsi="Courier New"/>
                <w:sz w:val="20"/>
                <w:szCs w:val="20"/>
              </w:rPr>
              <w:t>/ex17_mt_cpu 10</w:t>
            </w:r>
          </w:p>
        </w:tc>
      </w:tr>
    </w:tbl>
    <w:p w14:paraId="24EAA068" w14:textId="77777777" w:rsidR="003F523A" w:rsidRDefault="003F523A">
      <w:pPr>
        <w:rPr>
          <w:rFonts w:eastAsiaTheme="majorEastAsia" w:cstheme="majorBidi"/>
          <w:b/>
          <w:bCs/>
          <w:color w:val="0000FF"/>
          <w:sz w:val="28"/>
          <w:szCs w:val="28"/>
        </w:rPr>
      </w:pPr>
    </w:p>
    <w:tbl>
      <w:tblPr>
        <w:tblW w:w="0" w:type="dxa"/>
        <w:tblCellMar>
          <w:left w:w="0" w:type="dxa"/>
          <w:right w:w="0" w:type="dxa"/>
        </w:tblCellMar>
        <w:tblLook w:val="04A0" w:firstRow="1" w:lastRow="0" w:firstColumn="1" w:lastColumn="0" w:noHBand="0" w:noVBand="1"/>
      </w:tblPr>
      <w:tblGrid>
        <w:gridCol w:w="1271"/>
        <w:gridCol w:w="954"/>
        <w:gridCol w:w="954"/>
        <w:gridCol w:w="954"/>
        <w:gridCol w:w="1258"/>
        <w:gridCol w:w="824"/>
        <w:gridCol w:w="824"/>
        <w:gridCol w:w="824"/>
        <w:gridCol w:w="1481"/>
      </w:tblGrid>
      <w:tr w:rsidR="00F53276" w14:paraId="2A1D496A" w14:textId="77777777" w:rsidTr="00F53276">
        <w:trPr>
          <w:trHeight w:val="31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cMar>
              <w:top w:w="30" w:type="dxa"/>
              <w:left w:w="45" w:type="dxa"/>
              <w:bottom w:w="30" w:type="dxa"/>
              <w:right w:w="45" w:type="dxa"/>
            </w:tcMar>
            <w:hideMark/>
          </w:tcPr>
          <w:p w14:paraId="7F02639B" w14:textId="77777777" w:rsidR="00F53276" w:rsidRDefault="00F53276" w:rsidP="00F53276">
            <w:pPr>
              <w:jc w:val="center"/>
              <w:rPr>
                <w:b/>
                <w:bCs/>
              </w:rPr>
            </w:pPr>
            <w:r>
              <w:rPr>
                <w:b/>
                <w:bCs/>
              </w:rPr>
              <w:t>Matrix Size</w:t>
            </w:r>
          </w:p>
        </w:tc>
        <w:tc>
          <w:tcPr>
            <w:tcW w:w="0" w:type="auto"/>
            <w:gridSpan w:val="4"/>
            <w:tcBorders>
              <w:top w:val="single" w:sz="6" w:space="0" w:color="000000"/>
              <w:left w:val="single" w:sz="6" w:space="0" w:color="CCCCCC"/>
              <w:bottom w:val="single" w:sz="6" w:space="0" w:color="000000"/>
              <w:right w:val="single" w:sz="6" w:space="0" w:color="000000"/>
            </w:tcBorders>
            <w:shd w:val="clear" w:color="auto" w:fill="EAF1DD"/>
            <w:tcMar>
              <w:top w:w="30" w:type="dxa"/>
              <w:left w:w="45" w:type="dxa"/>
              <w:bottom w:w="30" w:type="dxa"/>
              <w:right w:w="45" w:type="dxa"/>
            </w:tcMar>
            <w:hideMark/>
          </w:tcPr>
          <w:p w14:paraId="19B43303" w14:textId="77777777" w:rsidR="00F53276" w:rsidRDefault="00F53276">
            <w:pPr>
              <w:jc w:val="center"/>
              <w:rPr>
                <w:b/>
                <w:bCs/>
              </w:rPr>
            </w:pPr>
            <w:r>
              <w:rPr>
                <w:b/>
                <w:bCs/>
              </w:rPr>
              <w:t>Sequential (elapsed time)</w:t>
            </w:r>
          </w:p>
        </w:tc>
        <w:tc>
          <w:tcPr>
            <w:tcW w:w="0" w:type="auto"/>
            <w:gridSpan w:val="4"/>
            <w:tcBorders>
              <w:top w:val="single" w:sz="6" w:space="0" w:color="000000"/>
              <w:left w:val="single" w:sz="6" w:space="0" w:color="CCCCCC"/>
              <w:bottom w:val="single" w:sz="6" w:space="0" w:color="000000"/>
              <w:right w:val="single" w:sz="6" w:space="0" w:color="000000"/>
            </w:tcBorders>
            <w:shd w:val="clear" w:color="auto" w:fill="D9D9D9"/>
            <w:tcMar>
              <w:top w:w="30" w:type="dxa"/>
              <w:left w:w="45" w:type="dxa"/>
              <w:bottom w:w="30" w:type="dxa"/>
              <w:right w:w="45" w:type="dxa"/>
            </w:tcMar>
            <w:hideMark/>
          </w:tcPr>
          <w:p w14:paraId="3115BDC0" w14:textId="77777777" w:rsidR="00F53276" w:rsidRDefault="00F53276">
            <w:pPr>
              <w:jc w:val="center"/>
              <w:rPr>
                <w:b/>
                <w:bCs/>
              </w:rPr>
            </w:pPr>
            <w:r>
              <w:rPr>
                <w:b/>
                <w:bCs/>
              </w:rPr>
              <w:t>4-threaded Version (Elapsed time)</w:t>
            </w:r>
          </w:p>
        </w:tc>
      </w:tr>
      <w:tr w:rsidR="00F53276" w14:paraId="286A38D7" w14:textId="77777777" w:rsidTr="00F53276">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96391B" w14:textId="77777777" w:rsidR="00F53276" w:rsidRDefault="00F5327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EAF1DD"/>
            <w:tcMar>
              <w:top w:w="30" w:type="dxa"/>
              <w:left w:w="45" w:type="dxa"/>
              <w:bottom w:w="30" w:type="dxa"/>
              <w:right w:w="45" w:type="dxa"/>
            </w:tcMar>
            <w:hideMark/>
          </w:tcPr>
          <w:p w14:paraId="5E19933A" w14:textId="77777777" w:rsidR="00F53276" w:rsidRDefault="00F53276">
            <w:pPr>
              <w:jc w:val="center"/>
              <w:rPr>
                <w:b/>
                <w:bCs/>
              </w:rPr>
            </w:pPr>
            <w:r>
              <w:rPr>
                <w:b/>
                <w:bCs/>
              </w:rPr>
              <w:t>Run #1</w:t>
            </w:r>
          </w:p>
        </w:tc>
        <w:tc>
          <w:tcPr>
            <w:tcW w:w="0" w:type="auto"/>
            <w:tcBorders>
              <w:top w:val="single" w:sz="6" w:space="0" w:color="CCCCCC"/>
              <w:left w:val="single" w:sz="6" w:space="0" w:color="CCCCCC"/>
              <w:bottom w:val="single" w:sz="6" w:space="0" w:color="000000"/>
              <w:right w:val="single" w:sz="6" w:space="0" w:color="000000"/>
            </w:tcBorders>
            <w:shd w:val="clear" w:color="auto" w:fill="EAF1DD"/>
            <w:tcMar>
              <w:top w:w="30" w:type="dxa"/>
              <w:left w:w="45" w:type="dxa"/>
              <w:bottom w:w="30" w:type="dxa"/>
              <w:right w:w="45" w:type="dxa"/>
            </w:tcMar>
            <w:hideMark/>
          </w:tcPr>
          <w:p w14:paraId="163210C8" w14:textId="77777777" w:rsidR="00F53276" w:rsidRDefault="00F53276">
            <w:pPr>
              <w:jc w:val="center"/>
              <w:rPr>
                <w:b/>
                <w:bCs/>
              </w:rPr>
            </w:pPr>
            <w:r>
              <w:rPr>
                <w:b/>
                <w:bCs/>
              </w:rPr>
              <w:t>Run #2</w:t>
            </w:r>
          </w:p>
        </w:tc>
        <w:tc>
          <w:tcPr>
            <w:tcW w:w="0" w:type="auto"/>
            <w:tcBorders>
              <w:top w:val="single" w:sz="6" w:space="0" w:color="CCCCCC"/>
              <w:left w:val="single" w:sz="6" w:space="0" w:color="CCCCCC"/>
              <w:bottom w:val="single" w:sz="6" w:space="0" w:color="000000"/>
              <w:right w:val="single" w:sz="6" w:space="0" w:color="000000"/>
            </w:tcBorders>
            <w:shd w:val="clear" w:color="auto" w:fill="EAF1DD"/>
            <w:tcMar>
              <w:top w:w="30" w:type="dxa"/>
              <w:left w:w="45" w:type="dxa"/>
              <w:bottom w:w="30" w:type="dxa"/>
              <w:right w:w="45" w:type="dxa"/>
            </w:tcMar>
            <w:hideMark/>
          </w:tcPr>
          <w:p w14:paraId="19BA9409" w14:textId="77777777" w:rsidR="00F53276" w:rsidRDefault="00F53276">
            <w:pPr>
              <w:jc w:val="center"/>
              <w:rPr>
                <w:b/>
                <w:bCs/>
              </w:rPr>
            </w:pPr>
            <w:r>
              <w:rPr>
                <w:b/>
                <w:bCs/>
              </w:rPr>
              <w:t>Run #3</w:t>
            </w:r>
          </w:p>
        </w:tc>
        <w:tc>
          <w:tcPr>
            <w:tcW w:w="0" w:type="auto"/>
            <w:tcBorders>
              <w:top w:val="single" w:sz="6" w:space="0" w:color="CCCCCC"/>
              <w:left w:val="single" w:sz="6" w:space="0" w:color="CCCCCC"/>
              <w:bottom w:val="single" w:sz="6" w:space="0" w:color="000000"/>
              <w:right w:val="single" w:sz="6" w:space="0" w:color="000000"/>
            </w:tcBorders>
            <w:shd w:val="clear" w:color="auto" w:fill="EAF1DD"/>
            <w:tcMar>
              <w:top w:w="30" w:type="dxa"/>
              <w:left w:w="45" w:type="dxa"/>
              <w:bottom w:w="30" w:type="dxa"/>
              <w:right w:w="45" w:type="dxa"/>
            </w:tcMar>
            <w:hideMark/>
          </w:tcPr>
          <w:p w14:paraId="25CDECC5" w14:textId="77777777" w:rsidR="00F53276" w:rsidRDefault="00F53276">
            <w:pPr>
              <w:jc w:val="center"/>
              <w:rPr>
                <w:b/>
                <w:bCs/>
              </w:rPr>
            </w:pPr>
            <w:r>
              <w:rPr>
                <w:b/>
                <w:bCs/>
              </w:rPr>
              <w:t>Average</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hideMark/>
          </w:tcPr>
          <w:p w14:paraId="680110B0" w14:textId="77777777" w:rsidR="00F53276" w:rsidRDefault="00F53276">
            <w:pPr>
              <w:jc w:val="center"/>
              <w:rPr>
                <w:b/>
                <w:bCs/>
              </w:rPr>
            </w:pPr>
            <w:r>
              <w:rPr>
                <w:b/>
                <w:bCs/>
              </w:rPr>
              <w:t>Run #1</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hideMark/>
          </w:tcPr>
          <w:p w14:paraId="0BEA28F3" w14:textId="77777777" w:rsidR="00F53276" w:rsidRDefault="00F53276">
            <w:pPr>
              <w:jc w:val="center"/>
              <w:rPr>
                <w:b/>
                <w:bCs/>
              </w:rPr>
            </w:pPr>
            <w:r>
              <w:rPr>
                <w:b/>
                <w:bCs/>
              </w:rPr>
              <w:t>Run #2</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hideMark/>
          </w:tcPr>
          <w:p w14:paraId="3131B32B" w14:textId="77777777" w:rsidR="00F53276" w:rsidRDefault="00F53276">
            <w:pPr>
              <w:jc w:val="center"/>
              <w:rPr>
                <w:b/>
                <w:bCs/>
              </w:rPr>
            </w:pPr>
            <w:r>
              <w:rPr>
                <w:b/>
                <w:bCs/>
              </w:rPr>
              <w:t>Run #3</w:t>
            </w:r>
          </w:p>
        </w:tc>
        <w:tc>
          <w:tcPr>
            <w:tcW w:w="0" w:type="auto"/>
            <w:tcBorders>
              <w:top w:val="single" w:sz="6" w:space="0" w:color="CCCCCC"/>
              <w:left w:val="single" w:sz="6" w:space="0" w:color="CCCCCC"/>
              <w:bottom w:val="single" w:sz="6" w:space="0" w:color="000000"/>
              <w:right w:val="single" w:sz="6" w:space="0" w:color="000000"/>
            </w:tcBorders>
            <w:shd w:val="clear" w:color="auto" w:fill="FDE9D9"/>
            <w:tcMar>
              <w:top w:w="30" w:type="dxa"/>
              <w:left w:w="45" w:type="dxa"/>
              <w:bottom w:w="30" w:type="dxa"/>
              <w:right w:w="45" w:type="dxa"/>
            </w:tcMar>
            <w:hideMark/>
          </w:tcPr>
          <w:p w14:paraId="5AB337A2" w14:textId="77777777" w:rsidR="00F53276" w:rsidRDefault="00F53276">
            <w:pPr>
              <w:jc w:val="center"/>
              <w:rPr>
                <w:b/>
                <w:bCs/>
              </w:rPr>
            </w:pPr>
            <w:r>
              <w:rPr>
                <w:b/>
                <w:bCs/>
              </w:rPr>
              <w:t>Average</w:t>
            </w:r>
          </w:p>
        </w:tc>
      </w:tr>
      <w:tr w:rsidR="00F53276" w14:paraId="3828894E" w14:textId="77777777" w:rsidTr="00F5327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E1354AB" w14:textId="77777777" w:rsidR="00F53276" w:rsidRDefault="00F53276">
            <w:pPr>
              <w:jc w:val="right"/>
              <w:rPr>
                <w:b/>
                <w:bCs/>
                <w:color w:val="0000FF"/>
                <w:sz w:val="28"/>
                <w:szCs w:val="28"/>
              </w:rPr>
            </w:pPr>
            <w:r>
              <w:rPr>
                <w:b/>
                <w:bCs/>
                <w:color w:val="0000FF"/>
                <w:sz w:val="28"/>
                <w:szCs w:val="28"/>
              </w:rPr>
              <w:t>10</w:t>
            </w:r>
          </w:p>
        </w:tc>
        <w:tc>
          <w:tcPr>
            <w:tcW w:w="0" w:type="auto"/>
            <w:tcBorders>
              <w:top w:val="single" w:sz="6" w:space="0" w:color="CCCCCC"/>
              <w:left w:val="single" w:sz="6" w:space="0" w:color="CCCCCC"/>
              <w:bottom w:val="single" w:sz="6" w:space="0" w:color="000000"/>
              <w:right w:val="single" w:sz="6" w:space="0" w:color="000000"/>
            </w:tcBorders>
            <w:shd w:val="clear" w:color="auto" w:fill="EAF1DD"/>
            <w:tcMar>
              <w:top w:w="30" w:type="dxa"/>
              <w:left w:w="45" w:type="dxa"/>
              <w:bottom w:w="30" w:type="dxa"/>
              <w:right w:w="45" w:type="dxa"/>
            </w:tcMar>
            <w:hideMark/>
          </w:tcPr>
          <w:p w14:paraId="16A3DF51" w14:textId="77777777" w:rsidR="00F53276" w:rsidRDefault="00F53276">
            <w:pPr>
              <w:rPr>
                <w:b/>
                <w:bCs/>
                <w:color w:val="0000FF"/>
                <w:sz w:val="28"/>
                <w:szCs w:val="28"/>
              </w:rPr>
            </w:pPr>
            <w:r>
              <w:rPr>
                <w:b/>
                <w:bCs/>
                <w:color w:val="0000FF"/>
                <w:sz w:val="28"/>
                <w:szCs w:val="28"/>
              </w:rPr>
              <w:t>0:00.03</w:t>
            </w:r>
          </w:p>
        </w:tc>
        <w:tc>
          <w:tcPr>
            <w:tcW w:w="0" w:type="auto"/>
            <w:tcBorders>
              <w:top w:val="single" w:sz="6" w:space="0" w:color="CCCCCC"/>
              <w:left w:val="single" w:sz="6" w:space="0" w:color="CCCCCC"/>
              <w:bottom w:val="single" w:sz="6" w:space="0" w:color="000000"/>
              <w:right w:val="single" w:sz="6" w:space="0" w:color="000000"/>
            </w:tcBorders>
            <w:shd w:val="clear" w:color="auto" w:fill="EAF1DD"/>
            <w:tcMar>
              <w:top w:w="30" w:type="dxa"/>
              <w:left w:w="45" w:type="dxa"/>
              <w:bottom w:w="30" w:type="dxa"/>
              <w:right w:w="45" w:type="dxa"/>
            </w:tcMar>
            <w:hideMark/>
          </w:tcPr>
          <w:p w14:paraId="27BAECEF" w14:textId="77777777" w:rsidR="00F53276" w:rsidRDefault="00F53276">
            <w:pPr>
              <w:rPr>
                <w:b/>
                <w:bCs/>
                <w:color w:val="0000FF"/>
                <w:sz w:val="28"/>
                <w:szCs w:val="28"/>
              </w:rPr>
            </w:pPr>
            <w:r>
              <w:rPr>
                <w:b/>
                <w:bCs/>
                <w:color w:val="0000FF"/>
                <w:sz w:val="28"/>
                <w:szCs w:val="28"/>
              </w:rPr>
              <w:t>0:00.03</w:t>
            </w:r>
          </w:p>
        </w:tc>
        <w:tc>
          <w:tcPr>
            <w:tcW w:w="0" w:type="auto"/>
            <w:tcBorders>
              <w:top w:val="single" w:sz="6" w:space="0" w:color="CCCCCC"/>
              <w:left w:val="single" w:sz="6" w:space="0" w:color="CCCCCC"/>
              <w:bottom w:val="single" w:sz="6" w:space="0" w:color="000000"/>
              <w:right w:val="single" w:sz="6" w:space="0" w:color="000000"/>
            </w:tcBorders>
            <w:shd w:val="clear" w:color="auto" w:fill="EAF1DD"/>
            <w:tcMar>
              <w:top w:w="30" w:type="dxa"/>
              <w:left w:w="45" w:type="dxa"/>
              <w:bottom w:w="30" w:type="dxa"/>
              <w:right w:w="45" w:type="dxa"/>
            </w:tcMar>
            <w:hideMark/>
          </w:tcPr>
          <w:p w14:paraId="492063BE" w14:textId="77777777" w:rsidR="00F53276" w:rsidRDefault="00F53276">
            <w:pPr>
              <w:rPr>
                <w:b/>
                <w:bCs/>
                <w:color w:val="0000FF"/>
                <w:sz w:val="28"/>
                <w:szCs w:val="28"/>
              </w:rPr>
            </w:pPr>
            <w:r>
              <w:rPr>
                <w:b/>
                <w:bCs/>
                <w:color w:val="0000FF"/>
                <w:sz w:val="28"/>
                <w:szCs w:val="28"/>
              </w:rPr>
              <w:t>0:00.03</w:t>
            </w:r>
          </w:p>
        </w:tc>
        <w:tc>
          <w:tcPr>
            <w:tcW w:w="0" w:type="auto"/>
            <w:tcBorders>
              <w:top w:val="single" w:sz="6" w:space="0" w:color="CCCCCC"/>
              <w:left w:val="single" w:sz="6" w:space="0" w:color="CCCCCC"/>
              <w:bottom w:val="single" w:sz="6" w:space="0" w:color="000000"/>
              <w:right w:val="single" w:sz="6" w:space="0" w:color="000000"/>
            </w:tcBorders>
            <w:shd w:val="clear" w:color="auto" w:fill="EAF1DD"/>
            <w:tcMar>
              <w:top w:w="30" w:type="dxa"/>
              <w:left w:w="45" w:type="dxa"/>
              <w:bottom w:w="30" w:type="dxa"/>
              <w:right w:w="45" w:type="dxa"/>
            </w:tcMar>
            <w:hideMark/>
          </w:tcPr>
          <w:p w14:paraId="7A9F3E78" w14:textId="77777777" w:rsidR="00F53276" w:rsidRDefault="00F53276">
            <w:pPr>
              <w:rPr>
                <w:b/>
                <w:bCs/>
                <w:color w:val="0000FF"/>
                <w:sz w:val="28"/>
                <w:szCs w:val="28"/>
              </w:rPr>
            </w:pPr>
            <w:r>
              <w:rPr>
                <w:b/>
                <w:bCs/>
                <w:color w:val="0000FF"/>
                <w:sz w:val="28"/>
                <w:szCs w:val="28"/>
              </w:rPr>
              <w:t>0:00.03</w:t>
            </w:r>
          </w:p>
        </w:tc>
        <w:tc>
          <w:tcPr>
            <w:tcW w:w="0" w:type="auto"/>
            <w:tcBorders>
              <w:top w:val="single" w:sz="6" w:space="0" w:color="CCCCCC"/>
              <w:left w:val="single" w:sz="6" w:space="0" w:color="CCCCCC"/>
              <w:bottom w:val="single" w:sz="6" w:space="0" w:color="000000"/>
              <w:right w:val="single" w:sz="6" w:space="0" w:color="000000"/>
            </w:tcBorders>
            <w:shd w:val="clear" w:color="auto" w:fill="FDE9D9"/>
            <w:tcMar>
              <w:top w:w="30" w:type="dxa"/>
              <w:left w:w="45" w:type="dxa"/>
              <w:bottom w:w="30" w:type="dxa"/>
              <w:right w:w="45" w:type="dxa"/>
            </w:tcMar>
            <w:hideMark/>
          </w:tcPr>
          <w:p w14:paraId="4A2C889D" w14:textId="77777777" w:rsidR="00F53276" w:rsidRDefault="00F53276">
            <w:pPr>
              <w:jc w:val="right"/>
              <w:rPr>
                <w:b/>
                <w:bCs/>
                <w:color w:val="0000FF"/>
                <w:sz w:val="28"/>
                <w:szCs w:val="28"/>
              </w:rPr>
            </w:pPr>
            <w:r>
              <w:rPr>
                <w:b/>
                <w:bCs/>
                <w:color w:val="0000FF"/>
                <w:sz w:val="28"/>
                <w:szCs w:val="28"/>
              </w:rPr>
              <w:t>0.04</w:t>
            </w:r>
          </w:p>
        </w:tc>
        <w:tc>
          <w:tcPr>
            <w:tcW w:w="0" w:type="auto"/>
            <w:tcBorders>
              <w:top w:val="single" w:sz="6" w:space="0" w:color="CCCCCC"/>
              <w:left w:val="single" w:sz="6" w:space="0" w:color="CCCCCC"/>
              <w:bottom w:val="single" w:sz="6" w:space="0" w:color="000000"/>
              <w:right w:val="single" w:sz="6" w:space="0" w:color="000000"/>
            </w:tcBorders>
            <w:shd w:val="clear" w:color="auto" w:fill="FDE9D9"/>
            <w:tcMar>
              <w:top w:w="30" w:type="dxa"/>
              <w:left w:w="45" w:type="dxa"/>
              <w:bottom w:w="30" w:type="dxa"/>
              <w:right w:w="45" w:type="dxa"/>
            </w:tcMar>
            <w:hideMark/>
          </w:tcPr>
          <w:p w14:paraId="2981D52A" w14:textId="77777777" w:rsidR="00F53276" w:rsidRDefault="00F53276">
            <w:pPr>
              <w:jc w:val="right"/>
              <w:rPr>
                <w:b/>
                <w:bCs/>
                <w:color w:val="0000FF"/>
                <w:sz w:val="28"/>
                <w:szCs w:val="28"/>
              </w:rPr>
            </w:pPr>
            <w:r>
              <w:rPr>
                <w:b/>
                <w:bCs/>
                <w:color w:val="0000FF"/>
                <w:sz w:val="28"/>
                <w:szCs w:val="28"/>
              </w:rPr>
              <w:t>0.01</w:t>
            </w:r>
          </w:p>
        </w:tc>
        <w:tc>
          <w:tcPr>
            <w:tcW w:w="0" w:type="auto"/>
            <w:tcBorders>
              <w:top w:val="single" w:sz="6" w:space="0" w:color="CCCCCC"/>
              <w:left w:val="single" w:sz="6" w:space="0" w:color="CCCCCC"/>
              <w:bottom w:val="single" w:sz="6" w:space="0" w:color="000000"/>
              <w:right w:val="single" w:sz="6" w:space="0" w:color="000000"/>
            </w:tcBorders>
            <w:shd w:val="clear" w:color="auto" w:fill="FDE9D9"/>
            <w:tcMar>
              <w:top w:w="30" w:type="dxa"/>
              <w:left w:w="45" w:type="dxa"/>
              <w:bottom w:w="30" w:type="dxa"/>
              <w:right w:w="45" w:type="dxa"/>
            </w:tcMar>
            <w:hideMark/>
          </w:tcPr>
          <w:p w14:paraId="74DB75D6" w14:textId="77777777" w:rsidR="00F53276" w:rsidRDefault="00F53276">
            <w:pPr>
              <w:jc w:val="right"/>
              <w:rPr>
                <w:b/>
                <w:bCs/>
                <w:color w:val="0000FF"/>
                <w:sz w:val="28"/>
                <w:szCs w:val="28"/>
              </w:rPr>
            </w:pPr>
            <w:r>
              <w:rPr>
                <w:b/>
                <w:bCs/>
                <w:color w:val="0000FF"/>
                <w:sz w:val="28"/>
                <w:szCs w:val="28"/>
              </w:rPr>
              <w:t>0.02</w:t>
            </w:r>
          </w:p>
        </w:tc>
        <w:tc>
          <w:tcPr>
            <w:tcW w:w="0" w:type="auto"/>
            <w:tcBorders>
              <w:top w:val="single" w:sz="6" w:space="0" w:color="CCCCCC"/>
              <w:left w:val="single" w:sz="6" w:space="0" w:color="CCCCCC"/>
              <w:bottom w:val="single" w:sz="6" w:space="0" w:color="000000"/>
              <w:right w:val="single" w:sz="6" w:space="0" w:color="000000"/>
            </w:tcBorders>
            <w:shd w:val="clear" w:color="auto" w:fill="FDE9D9"/>
            <w:tcMar>
              <w:top w:w="30" w:type="dxa"/>
              <w:left w:w="45" w:type="dxa"/>
              <w:bottom w:w="30" w:type="dxa"/>
              <w:right w:w="45" w:type="dxa"/>
            </w:tcMar>
            <w:hideMark/>
          </w:tcPr>
          <w:p w14:paraId="22447AD2" w14:textId="77777777" w:rsidR="00F53276" w:rsidRDefault="00F53276">
            <w:pPr>
              <w:jc w:val="right"/>
              <w:rPr>
                <w:rFonts w:ascii="Arial" w:hAnsi="Arial" w:cs="Arial"/>
                <w:sz w:val="20"/>
                <w:szCs w:val="20"/>
              </w:rPr>
            </w:pPr>
            <w:r>
              <w:rPr>
                <w:rFonts w:ascii="Arial" w:hAnsi="Arial" w:cs="Arial"/>
                <w:sz w:val="20"/>
                <w:szCs w:val="20"/>
              </w:rPr>
              <w:t>0.02333333333</w:t>
            </w:r>
          </w:p>
        </w:tc>
      </w:tr>
      <w:tr w:rsidR="00F53276" w14:paraId="31E3772D" w14:textId="77777777" w:rsidTr="00F5327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62845F6" w14:textId="77777777" w:rsidR="00F53276" w:rsidRDefault="00F53276">
            <w:pPr>
              <w:jc w:val="right"/>
              <w:rPr>
                <w:b/>
                <w:bCs/>
                <w:color w:val="0000FF"/>
                <w:sz w:val="28"/>
                <w:szCs w:val="28"/>
              </w:rPr>
            </w:pPr>
            <w:r>
              <w:rPr>
                <w:b/>
                <w:bCs/>
                <w:color w:val="0000FF"/>
                <w:sz w:val="28"/>
                <w:szCs w:val="28"/>
              </w:rPr>
              <w:t>100</w:t>
            </w:r>
          </w:p>
        </w:tc>
        <w:tc>
          <w:tcPr>
            <w:tcW w:w="0" w:type="auto"/>
            <w:tcBorders>
              <w:top w:val="single" w:sz="6" w:space="0" w:color="CCCCCC"/>
              <w:left w:val="single" w:sz="6" w:space="0" w:color="CCCCCC"/>
              <w:bottom w:val="single" w:sz="6" w:space="0" w:color="000000"/>
              <w:right w:val="single" w:sz="6" w:space="0" w:color="000000"/>
            </w:tcBorders>
            <w:shd w:val="clear" w:color="auto" w:fill="EAF1DD"/>
            <w:tcMar>
              <w:top w:w="30" w:type="dxa"/>
              <w:left w:w="45" w:type="dxa"/>
              <w:bottom w:w="30" w:type="dxa"/>
              <w:right w:w="45" w:type="dxa"/>
            </w:tcMar>
            <w:hideMark/>
          </w:tcPr>
          <w:p w14:paraId="5210B2ED" w14:textId="77777777" w:rsidR="00F53276" w:rsidRDefault="00F53276">
            <w:pPr>
              <w:jc w:val="right"/>
              <w:rPr>
                <w:b/>
                <w:bCs/>
                <w:color w:val="0000FF"/>
                <w:sz w:val="28"/>
                <w:szCs w:val="28"/>
              </w:rPr>
            </w:pPr>
            <w:r>
              <w:rPr>
                <w:b/>
                <w:bCs/>
                <w:color w:val="0000FF"/>
                <w:sz w:val="28"/>
                <w:szCs w:val="28"/>
              </w:rPr>
              <w:t>0.07</w:t>
            </w:r>
          </w:p>
        </w:tc>
        <w:tc>
          <w:tcPr>
            <w:tcW w:w="0" w:type="auto"/>
            <w:tcBorders>
              <w:top w:val="single" w:sz="6" w:space="0" w:color="CCCCCC"/>
              <w:left w:val="single" w:sz="6" w:space="0" w:color="CCCCCC"/>
              <w:bottom w:val="single" w:sz="6" w:space="0" w:color="000000"/>
              <w:right w:val="single" w:sz="6" w:space="0" w:color="000000"/>
            </w:tcBorders>
            <w:shd w:val="clear" w:color="auto" w:fill="EAF1DD"/>
            <w:tcMar>
              <w:top w:w="30" w:type="dxa"/>
              <w:left w:w="45" w:type="dxa"/>
              <w:bottom w:w="30" w:type="dxa"/>
              <w:right w:w="45" w:type="dxa"/>
            </w:tcMar>
            <w:hideMark/>
          </w:tcPr>
          <w:p w14:paraId="65AD0FA7" w14:textId="77777777" w:rsidR="00F53276" w:rsidRDefault="00F53276">
            <w:pPr>
              <w:jc w:val="right"/>
              <w:rPr>
                <w:b/>
                <w:bCs/>
                <w:color w:val="0000FF"/>
                <w:sz w:val="28"/>
                <w:szCs w:val="28"/>
              </w:rPr>
            </w:pPr>
            <w:r>
              <w:rPr>
                <w:b/>
                <w:bCs/>
                <w:color w:val="0000FF"/>
                <w:sz w:val="28"/>
                <w:szCs w:val="28"/>
              </w:rPr>
              <w:t>0.08</w:t>
            </w:r>
          </w:p>
        </w:tc>
        <w:tc>
          <w:tcPr>
            <w:tcW w:w="0" w:type="auto"/>
            <w:tcBorders>
              <w:top w:val="single" w:sz="6" w:space="0" w:color="CCCCCC"/>
              <w:left w:val="single" w:sz="6" w:space="0" w:color="CCCCCC"/>
              <w:bottom w:val="single" w:sz="6" w:space="0" w:color="000000"/>
              <w:right w:val="single" w:sz="6" w:space="0" w:color="000000"/>
            </w:tcBorders>
            <w:shd w:val="clear" w:color="auto" w:fill="EAF1DD"/>
            <w:tcMar>
              <w:top w:w="30" w:type="dxa"/>
              <w:left w:w="45" w:type="dxa"/>
              <w:bottom w:w="30" w:type="dxa"/>
              <w:right w:w="45" w:type="dxa"/>
            </w:tcMar>
            <w:hideMark/>
          </w:tcPr>
          <w:p w14:paraId="3B3E668A" w14:textId="77777777" w:rsidR="00F53276" w:rsidRDefault="00F53276">
            <w:pPr>
              <w:jc w:val="right"/>
              <w:rPr>
                <w:rFonts w:ascii="Arial" w:hAnsi="Arial" w:cs="Arial"/>
                <w:sz w:val="20"/>
                <w:szCs w:val="20"/>
              </w:rPr>
            </w:pPr>
            <w:r>
              <w:rPr>
                <w:rFonts w:ascii="Arial" w:hAnsi="Arial" w:cs="Arial"/>
                <w:sz w:val="20"/>
                <w:szCs w:val="20"/>
              </w:rPr>
              <w:t>0.06</w:t>
            </w:r>
          </w:p>
        </w:tc>
        <w:tc>
          <w:tcPr>
            <w:tcW w:w="0" w:type="auto"/>
            <w:tcBorders>
              <w:top w:val="single" w:sz="6" w:space="0" w:color="CCCCCC"/>
              <w:left w:val="single" w:sz="6" w:space="0" w:color="CCCCCC"/>
              <w:bottom w:val="single" w:sz="6" w:space="0" w:color="000000"/>
              <w:right w:val="single" w:sz="6" w:space="0" w:color="000000"/>
            </w:tcBorders>
            <w:shd w:val="clear" w:color="auto" w:fill="EAF1DD"/>
            <w:tcMar>
              <w:top w:w="30" w:type="dxa"/>
              <w:left w:w="45" w:type="dxa"/>
              <w:bottom w:w="30" w:type="dxa"/>
              <w:right w:w="45" w:type="dxa"/>
            </w:tcMar>
            <w:hideMark/>
          </w:tcPr>
          <w:p w14:paraId="63F0930C" w14:textId="77777777" w:rsidR="00F53276" w:rsidRDefault="00F53276">
            <w:pPr>
              <w:jc w:val="right"/>
              <w:rPr>
                <w:rFonts w:ascii="Arial" w:hAnsi="Arial" w:cs="Arial"/>
                <w:sz w:val="20"/>
                <w:szCs w:val="20"/>
              </w:rPr>
            </w:pPr>
            <w:r>
              <w:rPr>
                <w:rFonts w:ascii="Arial" w:hAnsi="Arial" w:cs="Arial"/>
                <w:sz w:val="20"/>
                <w:szCs w:val="20"/>
              </w:rPr>
              <w:t>0.07</w:t>
            </w:r>
          </w:p>
        </w:tc>
        <w:tc>
          <w:tcPr>
            <w:tcW w:w="0" w:type="auto"/>
            <w:tcBorders>
              <w:top w:val="single" w:sz="6" w:space="0" w:color="CCCCCC"/>
              <w:left w:val="single" w:sz="6" w:space="0" w:color="CCCCCC"/>
              <w:bottom w:val="single" w:sz="6" w:space="0" w:color="000000"/>
              <w:right w:val="single" w:sz="6" w:space="0" w:color="000000"/>
            </w:tcBorders>
            <w:shd w:val="clear" w:color="auto" w:fill="FDE9D9"/>
            <w:tcMar>
              <w:top w:w="30" w:type="dxa"/>
              <w:left w:w="45" w:type="dxa"/>
              <w:bottom w:w="30" w:type="dxa"/>
              <w:right w:w="45" w:type="dxa"/>
            </w:tcMar>
            <w:hideMark/>
          </w:tcPr>
          <w:p w14:paraId="1F46282D" w14:textId="77777777" w:rsidR="00F53276" w:rsidRDefault="00F53276">
            <w:pPr>
              <w:jc w:val="right"/>
              <w:rPr>
                <w:b/>
                <w:bCs/>
                <w:color w:val="0000FF"/>
                <w:sz w:val="28"/>
                <w:szCs w:val="28"/>
              </w:rPr>
            </w:pPr>
            <w:r>
              <w:rPr>
                <w:b/>
                <w:bCs/>
                <w:color w:val="0000FF"/>
                <w:sz w:val="28"/>
                <w:szCs w:val="28"/>
              </w:rPr>
              <w:t>0.07</w:t>
            </w:r>
          </w:p>
        </w:tc>
        <w:tc>
          <w:tcPr>
            <w:tcW w:w="0" w:type="auto"/>
            <w:tcBorders>
              <w:top w:val="single" w:sz="6" w:space="0" w:color="CCCCCC"/>
              <w:left w:val="single" w:sz="6" w:space="0" w:color="CCCCCC"/>
              <w:bottom w:val="single" w:sz="6" w:space="0" w:color="000000"/>
              <w:right w:val="single" w:sz="6" w:space="0" w:color="000000"/>
            </w:tcBorders>
            <w:shd w:val="clear" w:color="auto" w:fill="FDE9D9"/>
            <w:tcMar>
              <w:top w:w="30" w:type="dxa"/>
              <w:left w:w="45" w:type="dxa"/>
              <w:bottom w:w="30" w:type="dxa"/>
              <w:right w:w="45" w:type="dxa"/>
            </w:tcMar>
            <w:hideMark/>
          </w:tcPr>
          <w:p w14:paraId="618000A4" w14:textId="77777777" w:rsidR="00F53276" w:rsidRDefault="00F53276">
            <w:pPr>
              <w:jc w:val="right"/>
              <w:rPr>
                <w:rFonts w:ascii="Arial" w:hAnsi="Arial" w:cs="Arial"/>
                <w:sz w:val="20"/>
                <w:szCs w:val="20"/>
              </w:rPr>
            </w:pPr>
            <w:r>
              <w:rPr>
                <w:rFonts w:ascii="Arial" w:hAnsi="Arial" w:cs="Arial"/>
                <w:sz w:val="20"/>
                <w:szCs w:val="20"/>
              </w:rPr>
              <w:t>0.06</w:t>
            </w:r>
          </w:p>
        </w:tc>
        <w:tc>
          <w:tcPr>
            <w:tcW w:w="0" w:type="auto"/>
            <w:tcBorders>
              <w:top w:val="single" w:sz="6" w:space="0" w:color="CCCCCC"/>
              <w:left w:val="single" w:sz="6" w:space="0" w:color="CCCCCC"/>
              <w:bottom w:val="single" w:sz="6" w:space="0" w:color="000000"/>
              <w:right w:val="single" w:sz="6" w:space="0" w:color="000000"/>
            </w:tcBorders>
            <w:shd w:val="clear" w:color="auto" w:fill="FDE9D9"/>
            <w:tcMar>
              <w:top w:w="30" w:type="dxa"/>
              <w:left w:w="45" w:type="dxa"/>
              <w:bottom w:w="30" w:type="dxa"/>
              <w:right w:w="45" w:type="dxa"/>
            </w:tcMar>
            <w:hideMark/>
          </w:tcPr>
          <w:p w14:paraId="06A5798F" w14:textId="77777777" w:rsidR="00F53276" w:rsidRDefault="00F53276">
            <w:pPr>
              <w:jc w:val="right"/>
              <w:rPr>
                <w:rFonts w:ascii="Arial" w:hAnsi="Arial" w:cs="Arial"/>
                <w:sz w:val="20"/>
                <w:szCs w:val="20"/>
              </w:rPr>
            </w:pPr>
            <w:r>
              <w:rPr>
                <w:rFonts w:ascii="Arial" w:hAnsi="Arial" w:cs="Arial"/>
                <w:sz w:val="20"/>
                <w:szCs w:val="20"/>
              </w:rPr>
              <w:t>0.07</w:t>
            </w:r>
          </w:p>
        </w:tc>
        <w:tc>
          <w:tcPr>
            <w:tcW w:w="0" w:type="auto"/>
            <w:tcBorders>
              <w:top w:val="single" w:sz="6" w:space="0" w:color="CCCCCC"/>
              <w:left w:val="single" w:sz="6" w:space="0" w:color="CCCCCC"/>
              <w:bottom w:val="single" w:sz="6" w:space="0" w:color="000000"/>
              <w:right w:val="single" w:sz="6" w:space="0" w:color="000000"/>
            </w:tcBorders>
            <w:shd w:val="clear" w:color="auto" w:fill="FDE9D9"/>
            <w:tcMar>
              <w:top w:w="30" w:type="dxa"/>
              <w:left w:w="45" w:type="dxa"/>
              <w:bottom w:w="30" w:type="dxa"/>
              <w:right w:w="45" w:type="dxa"/>
            </w:tcMar>
            <w:hideMark/>
          </w:tcPr>
          <w:p w14:paraId="15351E98" w14:textId="77777777" w:rsidR="00F53276" w:rsidRDefault="00F53276">
            <w:pPr>
              <w:jc w:val="right"/>
              <w:rPr>
                <w:rFonts w:ascii="Arial" w:hAnsi="Arial" w:cs="Arial"/>
                <w:sz w:val="20"/>
                <w:szCs w:val="20"/>
              </w:rPr>
            </w:pPr>
            <w:r>
              <w:rPr>
                <w:rFonts w:ascii="Arial" w:hAnsi="Arial" w:cs="Arial"/>
                <w:sz w:val="20"/>
                <w:szCs w:val="20"/>
              </w:rPr>
              <w:t>0.06666666667</w:t>
            </w:r>
          </w:p>
        </w:tc>
      </w:tr>
      <w:tr w:rsidR="00F53276" w14:paraId="0A9AE49D" w14:textId="77777777" w:rsidTr="00F5327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E5FB789" w14:textId="77777777" w:rsidR="00F53276" w:rsidRDefault="00F53276">
            <w:pPr>
              <w:jc w:val="right"/>
              <w:rPr>
                <w:b/>
                <w:bCs/>
                <w:color w:val="0000FF"/>
                <w:sz w:val="28"/>
                <w:szCs w:val="28"/>
              </w:rPr>
            </w:pPr>
            <w:r>
              <w:rPr>
                <w:b/>
                <w:bCs/>
                <w:color w:val="0000FF"/>
                <w:sz w:val="28"/>
                <w:szCs w:val="28"/>
              </w:rPr>
              <w:lastRenderedPageBreak/>
              <w:t>500</w:t>
            </w:r>
          </w:p>
        </w:tc>
        <w:tc>
          <w:tcPr>
            <w:tcW w:w="0" w:type="auto"/>
            <w:tcBorders>
              <w:top w:val="single" w:sz="6" w:space="0" w:color="CCCCCC"/>
              <w:left w:val="single" w:sz="6" w:space="0" w:color="CCCCCC"/>
              <w:bottom w:val="single" w:sz="6" w:space="0" w:color="000000"/>
              <w:right w:val="single" w:sz="6" w:space="0" w:color="000000"/>
            </w:tcBorders>
            <w:shd w:val="clear" w:color="auto" w:fill="EAF1DD"/>
            <w:tcMar>
              <w:top w:w="30" w:type="dxa"/>
              <w:left w:w="45" w:type="dxa"/>
              <w:bottom w:w="30" w:type="dxa"/>
              <w:right w:w="45" w:type="dxa"/>
            </w:tcMar>
            <w:hideMark/>
          </w:tcPr>
          <w:p w14:paraId="3910F9D5" w14:textId="77777777" w:rsidR="00F53276" w:rsidRDefault="00F53276">
            <w:pPr>
              <w:jc w:val="right"/>
              <w:rPr>
                <w:b/>
                <w:bCs/>
                <w:color w:val="0000FF"/>
                <w:sz w:val="28"/>
                <w:szCs w:val="28"/>
              </w:rPr>
            </w:pPr>
            <w:r>
              <w:rPr>
                <w:b/>
                <w:bCs/>
                <w:color w:val="0000FF"/>
                <w:sz w:val="28"/>
                <w:szCs w:val="28"/>
              </w:rPr>
              <w:t>3.83</w:t>
            </w:r>
          </w:p>
        </w:tc>
        <w:tc>
          <w:tcPr>
            <w:tcW w:w="0" w:type="auto"/>
            <w:tcBorders>
              <w:top w:val="single" w:sz="6" w:space="0" w:color="CCCCCC"/>
              <w:left w:val="single" w:sz="6" w:space="0" w:color="CCCCCC"/>
              <w:bottom w:val="single" w:sz="6" w:space="0" w:color="000000"/>
              <w:right w:val="single" w:sz="6" w:space="0" w:color="000000"/>
            </w:tcBorders>
            <w:shd w:val="clear" w:color="auto" w:fill="EAF1DD"/>
            <w:tcMar>
              <w:top w:w="30" w:type="dxa"/>
              <w:left w:w="45" w:type="dxa"/>
              <w:bottom w:w="30" w:type="dxa"/>
              <w:right w:w="45" w:type="dxa"/>
            </w:tcMar>
            <w:hideMark/>
          </w:tcPr>
          <w:p w14:paraId="5B4D2BFB" w14:textId="77777777" w:rsidR="00F53276" w:rsidRDefault="00F53276">
            <w:pPr>
              <w:jc w:val="right"/>
              <w:rPr>
                <w:b/>
                <w:bCs/>
                <w:color w:val="0000FF"/>
                <w:sz w:val="28"/>
                <w:szCs w:val="28"/>
              </w:rPr>
            </w:pPr>
            <w:r>
              <w:rPr>
                <w:b/>
                <w:bCs/>
                <w:color w:val="0000FF"/>
                <w:sz w:val="28"/>
                <w:szCs w:val="28"/>
              </w:rPr>
              <w:t>3.88</w:t>
            </w:r>
          </w:p>
        </w:tc>
        <w:tc>
          <w:tcPr>
            <w:tcW w:w="0" w:type="auto"/>
            <w:tcBorders>
              <w:top w:val="single" w:sz="6" w:space="0" w:color="CCCCCC"/>
              <w:left w:val="single" w:sz="6" w:space="0" w:color="CCCCCC"/>
              <w:bottom w:val="single" w:sz="6" w:space="0" w:color="000000"/>
              <w:right w:val="single" w:sz="6" w:space="0" w:color="000000"/>
            </w:tcBorders>
            <w:shd w:val="clear" w:color="auto" w:fill="EAF1DD"/>
            <w:tcMar>
              <w:top w:w="30" w:type="dxa"/>
              <w:left w:w="45" w:type="dxa"/>
              <w:bottom w:w="30" w:type="dxa"/>
              <w:right w:w="45" w:type="dxa"/>
            </w:tcMar>
            <w:hideMark/>
          </w:tcPr>
          <w:p w14:paraId="3A9D2097" w14:textId="77777777" w:rsidR="00F53276" w:rsidRDefault="00F53276">
            <w:pPr>
              <w:jc w:val="right"/>
              <w:rPr>
                <w:b/>
                <w:bCs/>
                <w:color w:val="0000FF"/>
                <w:sz w:val="28"/>
                <w:szCs w:val="28"/>
              </w:rPr>
            </w:pPr>
            <w:r>
              <w:rPr>
                <w:b/>
                <w:bCs/>
                <w:color w:val="0000FF"/>
                <w:sz w:val="28"/>
                <w:szCs w:val="28"/>
              </w:rPr>
              <w:t>3.76</w:t>
            </w:r>
          </w:p>
        </w:tc>
        <w:tc>
          <w:tcPr>
            <w:tcW w:w="0" w:type="auto"/>
            <w:tcBorders>
              <w:top w:val="single" w:sz="6" w:space="0" w:color="CCCCCC"/>
              <w:left w:val="single" w:sz="6" w:space="0" w:color="CCCCCC"/>
              <w:bottom w:val="single" w:sz="6" w:space="0" w:color="000000"/>
              <w:right w:val="single" w:sz="6" w:space="0" w:color="000000"/>
            </w:tcBorders>
            <w:shd w:val="clear" w:color="auto" w:fill="EAF1DD"/>
            <w:tcMar>
              <w:top w:w="30" w:type="dxa"/>
              <w:left w:w="45" w:type="dxa"/>
              <w:bottom w:w="30" w:type="dxa"/>
              <w:right w:w="45" w:type="dxa"/>
            </w:tcMar>
            <w:hideMark/>
          </w:tcPr>
          <w:p w14:paraId="38F8039E" w14:textId="77777777" w:rsidR="00F53276" w:rsidRDefault="00F53276">
            <w:pPr>
              <w:jc w:val="right"/>
              <w:rPr>
                <w:rFonts w:ascii="Arial" w:hAnsi="Arial" w:cs="Arial"/>
                <w:sz w:val="20"/>
                <w:szCs w:val="20"/>
              </w:rPr>
            </w:pPr>
            <w:r>
              <w:rPr>
                <w:rFonts w:ascii="Arial" w:hAnsi="Arial" w:cs="Arial"/>
                <w:sz w:val="20"/>
                <w:szCs w:val="20"/>
              </w:rPr>
              <w:t>3.823333333</w:t>
            </w:r>
          </w:p>
        </w:tc>
        <w:tc>
          <w:tcPr>
            <w:tcW w:w="0" w:type="auto"/>
            <w:tcBorders>
              <w:top w:val="single" w:sz="6" w:space="0" w:color="CCCCCC"/>
              <w:left w:val="single" w:sz="6" w:space="0" w:color="CCCCCC"/>
              <w:bottom w:val="single" w:sz="6" w:space="0" w:color="000000"/>
              <w:right w:val="single" w:sz="6" w:space="0" w:color="000000"/>
            </w:tcBorders>
            <w:shd w:val="clear" w:color="auto" w:fill="FDE9D9"/>
            <w:tcMar>
              <w:top w:w="30" w:type="dxa"/>
              <w:left w:w="45" w:type="dxa"/>
              <w:bottom w:w="30" w:type="dxa"/>
              <w:right w:w="45" w:type="dxa"/>
            </w:tcMar>
            <w:hideMark/>
          </w:tcPr>
          <w:p w14:paraId="1DAF982C" w14:textId="77777777" w:rsidR="00F53276" w:rsidRDefault="00F53276">
            <w:pPr>
              <w:jc w:val="right"/>
              <w:rPr>
                <w:b/>
                <w:bCs/>
                <w:color w:val="0000FF"/>
                <w:sz w:val="28"/>
                <w:szCs w:val="28"/>
              </w:rPr>
            </w:pPr>
            <w:r>
              <w:rPr>
                <w:b/>
                <w:bCs/>
                <w:color w:val="0000FF"/>
                <w:sz w:val="28"/>
                <w:szCs w:val="28"/>
              </w:rPr>
              <w:t>1.03</w:t>
            </w:r>
          </w:p>
        </w:tc>
        <w:tc>
          <w:tcPr>
            <w:tcW w:w="0" w:type="auto"/>
            <w:tcBorders>
              <w:top w:val="single" w:sz="6" w:space="0" w:color="CCCCCC"/>
              <w:left w:val="single" w:sz="6" w:space="0" w:color="CCCCCC"/>
              <w:bottom w:val="single" w:sz="6" w:space="0" w:color="000000"/>
              <w:right w:val="single" w:sz="6" w:space="0" w:color="000000"/>
            </w:tcBorders>
            <w:shd w:val="clear" w:color="auto" w:fill="FDE9D9"/>
            <w:tcMar>
              <w:top w:w="30" w:type="dxa"/>
              <w:left w:w="45" w:type="dxa"/>
              <w:bottom w:w="30" w:type="dxa"/>
              <w:right w:w="45" w:type="dxa"/>
            </w:tcMar>
            <w:hideMark/>
          </w:tcPr>
          <w:p w14:paraId="746D864E" w14:textId="77777777" w:rsidR="00F53276" w:rsidRDefault="00F53276">
            <w:pPr>
              <w:jc w:val="right"/>
              <w:rPr>
                <w:rFonts w:ascii="Arial" w:hAnsi="Arial" w:cs="Arial"/>
                <w:sz w:val="20"/>
                <w:szCs w:val="20"/>
              </w:rPr>
            </w:pPr>
            <w:r>
              <w:rPr>
                <w:rFonts w:ascii="Arial" w:hAnsi="Arial" w:cs="Arial"/>
                <w:sz w:val="20"/>
                <w:szCs w:val="20"/>
              </w:rPr>
              <w:t>1.03</w:t>
            </w:r>
          </w:p>
        </w:tc>
        <w:tc>
          <w:tcPr>
            <w:tcW w:w="0" w:type="auto"/>
            <w:tcBorders>
              <w:top w:val="single" w:sz="6" w:space="0" w:color="CCCCCC"/>
              <w:left w:val="single" w:sz="6" w:space="0" w:color="CCCCCC"/>
              <w:bottom w:val="single" w:sz="6" w:space="0" w:color="000000"/>
              <w:right w:val="single" w:sz="6" w:space="0" w:color="000000"/>
            </w:tcBorders>
            <w:shd w:val="clear" w:color="auto" w:fill="FDE9D9"/>
            <w:tcMar>
              <w:top w:w="30" w:type="dxa"/>
              <w:left w:w="45" w:type="dxa"/>
              <w:bottom w:w="30" w:type="dxa"/>
              <w:right w:w="45" w:type="dxa"/>
            </w:tcMar>
            <w:hideMark/>
          </w:tcPr>
          <w:p w14:paraId="28C652A0" w14:textId="77777777" w:rsidR="00F53276" w:rsidRDefault="00F53276">
            <w:pPr>
              <w:jc w:val="right"/>
              <w:rPr>
                <w:rFonts w:ascii="Arial" w:hAnsi="Arial" w:cs="Arial"/>
                <w:sz w:val="20"/>
                <w:szCs w:val="20"/>
              </w:rPr>
            </w:pPr>
            <w:r>
              <w:rPr>
                <w:rFonts w:ascii="Arial" w:hAnsi="Arial" w:cs="Arial"/>
                <w:sz w:val="20"/>
                <w:szCs w:val="20"/>
              </w:rPr>
              <w:t>1.02</w:t>
            </w:r>
          </w:p>
        </w:tc>
        <w:tc>
          <w:tcPr>
            <w:tcW w:w="0" w:type="auto"/>
            <w:tcBorders>
              <w:top w:val="single" w:sz="6" w:space="0" w:color="CCCCCC"/>
              <w:left w:val="single" w:sz="6" w:space="0" w:color="CCCCCC"/>
              <w:bottom w:val="single" w:sz="6" w:space="0" w:color="000000"/>
              <w:right w:val="single" w:sz="6" w:space="0" w:color="000000"/>
            </w:tcBorders>
            <w:shd w:val="clear" w:color="auto" w:fill="FDE9D9"/>
            <w:tcMar>
              <w:top w:w="30" w:type="dxa"/>
              <w:left w:w="45" w:type="dxa"/>
              <w:bottom w:w="30" w:type="dxa"/>
              <w:right w:w="45" w:type="dxa"/>
            </w:tcMar>
            <w:hideMark/>
          </w:tcPr>
          <w:p w14:paraId="5B5C9A5E" w14:textId="77777777" w:rsidR="00F53276" w:rsidRDefault="00F53276">
            <w:pPr>
              <w:jc w:val="right"/>
              <w:rPr>
                <w:rFonts w:ascii="Arial" w:hAnsi="Arial" w:cs="Arial"/>
                <w:sz w:val="20"/>
                <w:szCs w:val="20"/>
              </w:rPr>
            </w:pPr>
            <w:r>
              <w:rPr>
                <w:rFonts w:ascii="Arial" w:hAnsi="Arial" w:cs="Arial"/>
                <w:sz w:val="20"/>
                <w:szCs w:val="20"/>
              </w:rPr>
              <w:t>1.026666667</w:t>
            </w:r>
          </w:p>
        </w:tc>
      </w:tr>
      <w:tr w:rsidR="00F53276" w14:paraId="268B2531" w14:textId="77777777" w:rsidTr="00F5327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341140E" w14:textId="77777777" w:rsidR="00F53276" w:rsidRDefault="00F53276">
            <w:pPr>
              <w:jc w:val="right"/>
              <w:rPr>
                <w:b/>
                <w:bCs/>
                <w:color w:val="0000FF"/>
                <w:sz w:val="28"/>
                <w:szCs w:val="28"/>
              </w:rPr>
            </w:pPr>
            <w:r>
              <w:rPr>
                <w:b/>
                <w:bCs/>
                <w:color w:val="0000FF"/>
                <w:sz w:val="28"/>
                <w:szCs w:val="28"/>
              </w:rPr>
              <w:t>1000</w:t>
            </w:r>
          </w:p>
        </w:tc>
        <w:tc>
          <w:tcPr>
            <w:tcW w:w="0" w:type="auto"/>
            <w:tcBorders>
              <w:top w:val="single" w:sz="6" w:space="0" w:color="CCCCCC"/>
              <w:left w:val="single" w:sz="6" w:space="0" w:color="CCCCCC"/>
              <w:bottom w:val="single" w:sz="6" w:space="0" w:color="000000"/>
              <w:right w:val="single" w:sz="6" w:space="0" w:color="000000"/>
            </w:tcBorders>
            <w:shd w:val="clear" w:color="auto" w:fill="EAF1DD"/>
            <w:tcMar>
              <w:top w:w="30" w:type="dxa"/>
              <w:left w:w="45" w:type="dxa"/>
              <w:bottom w:w="30" w:type="dxa"/>
              <w:right w:w="45" w:type="dxa"/>
            </w:tcMar>
            <w:hideMark/>
          </w:tcPr>
          <w:p w14:paraId="22AB3FB2" w14:textId="77777777" w:rsidR="00F53276" w:rsidRDefault="00F53276">
            <w:pPr>
              <w:jc w:val="right"/>
              <w:rPr>
                <w:b/>
                <w:bCs/>
                <w:color w:val="0000FF"/>
                <w:sz w:val="28"/>
                <w:szCs w:val="28"/>
              </w:rPr>
            </w:pPr>
            <w:r>
              <w:rPr>
                <w:b/>
                <w:bCs/>
                <w:color w:val="0000FF"/>
                <w:sz w:val="28"/>
                <w:szCs w:val="28"/>
              </w:rPr>
              <w:t>33.13</w:t>
            </w:r>
          </w:p>
        </w:tc>
        <w:tc>
          <w:tcPr>
            <w:tcW w:w="0" w:type="auto"/>
            <w:tcBorders>
              <w:top w:val="single" w:sz="6" w:space="0" w:color="CCCCCC"/>
              <w:left w:val="single" w:sz="6" w:space="0" w:color="CCCCCC"/>
              <w:bottom w:val="single" w:sz="6" w:space="0" w:color="000000"/>
              <w:right w:val="single" w:sz="6" w:space="0" w:color="000000"/>
            </w:tcBorders>
            <w:shd w:val="clear" w:color="auto" w:fill="EAF1DD"/>
            <w:tcMar>
              <w:top w:w="30" w:type="dxa"/>
              <w:left w:w="45" w:type="dxa"/>
              <w:bottom w:w="30" w:type="dxa"/>
              <w:right w:w="45" w:type="dxa"/>
            </w:tcMar>
            <w:hideMark/>
          </w:tcPr>
          <w:p w14:paraId="1EB744A4" w14:textId="77777777" w:rsidR="00F53276" w:rsidRDefault="00F53276">
            <w:pPr>
              <w:jc w:val="right"/>
              <w:rPr>
                <w:b/>
                <w:bCs/>
                <w:color w:val="0000FF"/>
                <w:sz w:val="28"/>
                <w:szCs w:val="28"/>
              </w:rPr>
            </w:pPr>
            <w:r>
              <w:rPr>
                <w:b/>
                <w:bCs/>
                <w:color w:val="0000FF"/>
                <w:sz w:val="28"/>
                <w:szCs w:val="28"/>
              </w:rPr>
              <w:t>33.21</w:t>
            </w:r>
          </w:p>
        </w:tc>
        <w:tc>
          <w:tcPr>
            <w:tcW w:w="0" w:type="auto"/>
            <w:tcBorders>
              <w:top w:val="single" w:sz="6" w:space="0" w:color="CCCCCC"/>
              <w:left w:val="single" w:sz="6" w:space="0" w:color="CCCCCC"/>
              <w:bottom w:val="single" w:sz="6" w:space="0" w:color="000000"/>
              <w:right w:val="single" w:sz="6" w:space="0" w:color="000000"/>
            </w:tcBorders>
            <w:shd w:val="clear" w:color="auto" w:fill="EAF1DD"/>
            <w:tcMar>
              <w:top w:w="30" w:type="dxa"/>
              <w:left w:w="45" w:type="dxa"/>
              <w:bottom w:w="30" w:type="dxa"/>
              <w:right w:w="45" w:type="dxa"/>
            </w:tcMar>
            <w:hideMark/>
          </w:tcPr>
          <w:p w14:paraId="77D10B29" w14:textId="77777777" w:rsidR="00F53276" w:rsidRDefault="00F53276">
            <w:pPr>
              <w:jc w:val="right"/>
              <w:rPr>
                <w:b/>
                <w:bCs/>
                <w:color w:val="0000FF"/>
                <w:sz w:val="28"/>
                <w:szCs w:val="28"/>
              </w:rPr>
            </w:pPr>
            <w:r>
              <w:rPr>
                <w:b/>
                <w:bCs/>
                <w:color w:val="0000FF"/>
                <w:sz w:val="28"/>
                <w:szCs w:val="28"/>
              </w:rPr>
              <w:t>31.53</w:t>
            </w:r>
          </w:p>
        </w:tc>
        <w:tc>
          <w:tcPr>
            <w:tcW w:w="0" w:type="auto"/>
            <w:tcBorders>
              <w:top w:val="single" w:sz="6" w:space="0" w:color="CCCCCC"/>
              <w:left w:val="single" w:sz="6" w:space="0" w:color="CCCCCC"/>
              <w:bottom w:val="single" w:sz="6" w:space="0" w:color="000000"/>
              <w:right w:val="single" w:sz="6" w:space="0" w:color="000000"/>
            </w:tcBorders>
            <w:shd w:val="clear" w:color="auto" w:fill="EAF1DD"/>
            <w:tcMar>
              <w:top w:w="30" w:type="dxa"/>
              <w:left w:w="45" w:type="dxa"/>
              <w:bottom w:w="30" w:type="dxa"/>
              <w:right w:w="45" w:type="dxa"/>
            </w:tcMar>
            <w:hideMark/>
          </w:tcPr>
          <w:p w14:paraId="29A61DF4" w14:textId="77777777" w:rsidR="00F53276" w:rsidRDefault="00F53276">
            <w:pPr>
              <w:jc w:val="right"/>
              <w:rPr>
                <w:rFonts w:ascii="Arial" w:hAnsi="Arial" w:cs="Arial"/>
                <w:sz w:val="20"/>
                <w:szCs w:val="20"/>
              </w:rPr>
            </w:pPr>
            <w:r>
              <w:rPr>
                <w:rFonts w:ascii="Arial" w:hAnsi="Arial" w:cs="Arial"/>
                <w:sz w:val="20"/>
                <w:szCs w:val="20"/>
              </w:rPr>
              <w:t>32.62333333</w:t>
            </w:r>
          </w:p>
        </w:tc>
        <w:tc>
          <w:tcPr>
            <w:tcW w:w="0" w:type="auto"/>
            <w:tcBorders>
              <w:top w:val="single" w:sz="6" w:space="0" w:color="CCCCCC"/>
              <w:left w:val="single" w:sz="6" w:space="0" w:color="CCCCCC"/>
              <w:bottom w:val="single" w:sz="6" w:space="0" w:color="000000"/>
              <w:right w:val="single" w:sz="6" w:space="0" w:color="000000"/>
            </w:tcBorders>
            <w:shd w:val="clear" w:color="auto" w:fill="FDE9D9"/>
            <w:tcMar>
              <w:top w:w="30" w:type="dxa"/>
              <w:left w:w="45" w:type="dxa"/>
              <w:bottom w:w="30" w:type="dxa"/>
              <w:right w:w="45" w:type="dxa"/>
            </w:tcMar>
            <w:hideMark/>
          </w:tcPr>
          <w:p w14:paraId="64D7EF6E" w14:textId="77777777" w:rsidR="00F53276" w:rsidRDefault="00F53276">
            <w:pPr>
              <w:jc w:val="right"/>
              <w:rPr>
                <w:b/>
                <w:bCs/>
                <w:color w:val="0000FF"/>
                <w:sz w:val="28"/>
                <w:szCs w:val="28"/>
              </w:rPr>
            </w:pPr>
            <w:r>
              <w:rPr>
                <w:b/>
                <w:bCs/>
                <w:color w:val="0000FF"/>
                <w:sz w:val="28"/>
                <w:szCs w:val="28"/>
              </w:rPr>
              <w:t>8.2</w:t>
            </w:r>
          </w:p>
        </w:tc>
        <w:tc>
          <w:tcPr>
            <w:tcW w:w="0" w:type="auto"/>
            <w:tcBorders>
              <w:top w:val="single" w:sz="6" w:space="0" w:color="CCCCCC"/>
              <w:left w:val="single" w:sz="6" w:space="0" w:color="CCCCCC"/>
              <w:bottom w:val="single" w:sz="6" w:space="0" w:color="000000"/>
              <w:right w:val="single" w:sz="6" w:space="0" w:color="000000"/>
            </w:tcBorders>
            <w:shd w:val="clear" w:color="auto" w:fill="FDE9D9"/>
            <w:tcMar>
              <w:top w:w="30" w:type="dxa"/>
              <w:left w:w="45" w:type="dxa"/>
              <w:bottom w:w="30" w:type="dxa"/>
              <w:right w:w="45" w:type="dxa"/>
            </w:tcMar>
            <w:hideMark/>
          </w:tcPr>
          <w:p w14:paraId="4B094E57" w14:textId="77777777" w:rsidR="00F53276" w:rsidRDefault="00F53276">
            <w:pPr>
              <w:jc w:val="right"/>
              <w:rPr>
                <w:rFonts w:ascii="Arial" w:hAnsi="Arial" w:cs="Arial"/>
                <w:sz w:val="20"/>
                <w:szCs w:val="20"/>
              </w:rPr>
            </w:pPr>
            <w:r>
              <w:rPr>
                <w:rFonts w:ascii="Arial" w:hAnsi="Arial" w:cs="Arial"/>
                <w:sz w:val="20"/>
                <w:szCs w:val="20"/>
              </w:rPr>
              <w:t>7.98</w:t>
            </w:r>
          </w:p>
        </w:tc>
        <w:tc>
          <w:tcPr>
            <w:tcW w:w="0" w:type="auto"/>
            <w:tcBorders>
              <w:top w:val="single" w:sz="6" w:space="0" w:color="CCCCCC"/>
              <w:left w:val="single" w:sz="6" w:space="0" w:color="CCCCCC"/>
              <w:bottom w:val="single" w:sz="6" w:space="0" w:color="000000"/>
              <w:right w:val="single" w:sz="6" w:space="0" w:color="000000"/>
            </w:tcBorders>
            <w:shd w:val="clear" w:color="auto" w:fill="FDE9D9"/>
            <w:tcMar>
              <w:top w:w="30" w:type="dxa"/>
              <w:left w:w="45" w:type="dxa"/>
              <w:bottom w:w="30" w:type="dxa"/>
              <w:right w:w="45" w:type="dxa"/>
            </w:tcMar>
            <w:hideMark/>
          </w:tcPr>
          <w:p w14:paraId="3F0F315A" w14:textId="77777777" w:rsidR="00F53276" w:rsidRDefault="00F53276">
            <w:pPr>
              <w:jc w:val="right"/>
              <w:rPr>
                <w:rFonts w:ascii="Arial" w:hAnsi="Arial" w:cs="Arial"/>
                <w:sz w:val="20"/>
                <w:szCs w:val="20"/>
              </w:rPr>
            </w:pPr>
            <w:r>
              <w:rPr>
                <w:rFonts w:ascii="Arial" w:hAnsi="Arial" w:cs="Arial"/>
                <w:sz w:val="20"/>
                <w:szCs w:val="20"/>
              </w:rPr>
              <w:t>8.12</w:t>
            </w:r>
          </w:p>
        </w:tc>
        <w:tc>
          <w:tcPr>
            <w:tcW w:w="0" w:type="auto"/>
            <w:tcBorders>
              <w:top w:val="single" w:sz="6" w:space="0" w:color="CCCCCC"/>
              <w:left w:val="single" w:sz="6" w:space="0" w:color="CCCCCC"/>
              <w:bottom w:val="single" w:sz="6" w:space="0" w:color="000000"/>
              <w:right w:val="single" w:sz="6" w:space="0" w:color="000000"/>
            </w:tcBorders>
            <w:shd w:val="clear" w:color="auto" w:fill="FDE9D9"/>
            <w:tcMar>
              <w:top w:w="30" w:type="dxa"/>
              <w:left w:w="45" w:type="dxa"/>
              <w:bottom w:w="30" w:type="dxa"/>
              <w:right w:w="45" w:type="dxa"/>
            </w:tcMar>
            <w:hideMark/>
          </w:tcPr>
          <w:p w14:paraId="44E52A0E" w14:textId="77777777" w:rsidR="00F53276" w:rsidRDefault="00F53276">
            <w:pPr>
              <w:jc w:val="right"/>
              <w:rPr>
                <w:rFonts w:ascii="Arial" w:hAnsi="Arial" w:cs="Arial"/>
                <w:sz w:val="20"/>
                <w:szCs w:val="20"/>
              </w:rPr>
            </w:pPr>
            <w:r>
              <w:rPr>
                <w:rFonts w:ascii="Arial" w:hAnsi="Arial" w:cs="Arial"/>
                <w:sz w:val="20"/>
                <w:szCs w:val="20"/>
              </w:rPr>
              <w:t>8.1</w:t>
            </w:r>
          </w:p>
        </w:tc>
      </w:tr>
    </w:tbl>
    <w:p w14:paraId="6553B1B6" w14:textId="77777777" w:rsidR="003F523A" w:rsidRDefault="003F523A">
      <w:pPr>
        <w:rPr>
          <w:rFonts w:eastAsiaTheme="majorEastAsia" w:cstheme="majorBidi"/>
          <w:b/>
          <w:bCs/>
          <w:color w:val="0000FF"/>
          <w:sz w:val="28"/>
          <w:szCs w:val="28"/>
        </w:rPr>
      </w:pPr>
    </w:p>
    <w:p w14:paraId="55AB2E8C" w14:textId="45BED90D" w:rsidR="00AB1E42" w:rsidRDefault="00254FB0" w:rsidP="00AB1E42">
      <w:pPr>
        <w:pStyle w:val="Heading1"/>
      </w:pPr>
      <w:r>
        <w:t>Part #2</w:t>
      </w:r>
      <w:r w:rsidR="00AB1E42">
        <w:t xml:space="preserve">: </w:t>
      </w:r>
      <w:r w:rsidR="00D93B67">
        <w:t>OpenMP offloading to the GPU</w:t>
      </w:r>
      <w:r w:rsidR="00A32215">
        <w:t xml:space="preserve"> [</w:t>
      </w:r>
      <w:r w:rsidR="000C5980">
        <w:t>10</w:t>
      </w:r>
      <w:r w:rsidR="00A32215">
        <w:t xml:space="preserve"> points]</w:t>
      </w:r>
    </w:p>
    <w:p w14:paraId="2325A59A" w14:textId="6F1A655C" w:rsidR="00AB1E42" w:rsidRDefault="00AB1E42" w:rsidP="00AB1E42">
      <w:pPr>
        <w:rPr>
          <w:i/>
        </w:rPr>
      </w:pPr>
      <w:r>
        <w:rPr>
          <w:i/>
        </w:rPr>
        <w:t xml:space="preserve">Estimated time to complete: </w:t>
      </w:r>
      <w:r w:rsidR="00352D3F">
        <w:rPr>
          <w:i/>
        </w:rPr>
        <w:t>20</w:t>
      </w:r>
      <w:r w:rsidRPr="005E26B5">
        <w:rPr>
          <w:i/>
        </w:rPr>
        <w:t xml:space="preserve"> minutes</w:t>
      </w:r>
    </w:p>
    <w:p w14:paraId="764EB845" w14:textId="77777777" w:rsidR="00AB1E42" w:rsidRDefault="00AB1E42" w:rsidP="00AB1E42">
      <w:pPr>
        <w:rPr>
          <w:i/>
        </w:rPr>
      </w:pPr>
    </w:p>
    <w:p w14:paraId="4500192A" w14:textId="71E48A8D" w:rsidR="00AB1E42" w:rsidRPr="00AB1E42" w:rsidRDefault="00AB1E42" w:rsidP="00C01E41">
      <w:pPr>
        <w:jc w:val="both"/>
      </w:pPr>
      <w:r w:rsidRPr="00C01E41">
        <w:rPr>
          <w:b/>
        </w:rPr>
        <w:t>Background</w:t>
      </w:r>
      <w:r>
        <w:t xml:space="preserve">: OpenMP provides a convenient mechanism to </w:t>
      </w:r>
      <w:r w:rsidR="00D93B67">
        <w:t xml:space="preserve">offload computation to a GPU. Effectively offloading to the GPU does requires understanding the operations of the GPU. However, in this exercise, we will be using a very simple offload via OpenMP’s </w:t>
      </w:r>
      <w:r w:rsidR="00D93B67" w:rsidRPr="00D93B67">
        <w:rPr>
          <w:rFonts w:ascii="Courier New" w:hAnsi="Courier New"/>
        </w:rPr>
        <w:t>target</w:t>
      </w:r>
      <w:r w:rsidR="00D93B67">
        <w:t xml:space="preserve"> directive. In addition, instead of OpenMP’s </w:t>
      </w:r>
      <w:r w:rsidR="00D93B67" w:rsidRPr="003F523A">
        <w:rPr>
          <w:rFonts w:ascii="Courier New" w:hAnsi="Courier New"/>
        </w:rPr>
        <w:t>parallel</w:t>
      </w:r>
      <w:r w:rsidR="00D93B67">
        <w:t xml:space="preserve"> directive (that is meant for CPU) we will use the </w:t>
      </w:r>
      <w:r w:rsidR="00D93B67" w:rsidRPr="003F523A">
        <w:rPr>
          <w:rFonts w:ascii="Courier New" w:hAnsi="Courier New"/>
        </w:rPr>
        <w:t>teams distribute</w:t>
      </w:r>
      <w:r w:rsidR="00D93B67">
        <w:t xml:space="preserve"> directive that is used to distribute the workload to a team of threads on a GPU.</w:t>
      </w:r>
      <w:r w:rsidR="00452165">
        <w:t xml:space="preserve"> Note that offloading to the GPU incurs additional overheads to copy the matrices to-and-from the GPU.</w:t>
      </w:r>
    </w:p>
    <w:p w14:paraId="2FD241E4" w14:textId="77777777" w:rsidR="00AB1E42" w:rsidRDefault="00AB1E42" w:rsidP="00F47300">
      <w:pPr>
        <w:pStyle w:val="Heading1"/>
      </w:pPr>
    </w:p>
    <w:p w14:paraId="0AAFBDFD" w14:textId="7C9390D3" w:rsidR="007D5B80" w:rsidRDefault="00C01E41" w:rsidP="007D5B80">
      <w:pPr>
        <w:jc w:val="both"/>
      </w:pPr>
      <w:r w:rsidRPr="00C01E41">
        <w:rPr>
          <w:b/>
        </w:rPr>
        <w:t>Exercise</w:t>
      </w:r>
      <w:r>
        <w:t xml:space="preserve">: The objective of this part of the exercise </w:t>
      </w:r>
      <w:r w:rsidR="003F523A">
        <w:t>is to determine the size of the matrix for which the GPU starts performing faster than the sequential and 4-threaded version.</w:t>
      </w:r>
      <w:r w:rsidR="00352D3F" w:rsidRPr="00352D3F">
        <w:t xml:space="preserve"> </w:t>
      </w:r>
      <w:r w:rsidR="00352D3F">
        <w:t>Perform this experiment via the following procedure:</w:t>
      </w:r>
    </w:p>
    <w:p w14:paraId="0F5CD62D" w14:textId="55F81665" w:rsidR="007D5B80" w:rsidRDefault="007D5B80" w:rsidP="003F523A">
      <w:pPr>
        <w:jc w:val="both"/>
      </w:pPr>
    </w:p>
    <w:p w14:paraId="22106037" w14:textId="3411B565" w:rsidR="00352D3F" w:rsidRDefault="00352D3F" w:rsidP="00352D3F">
      <w:pPr>
        <w:pStyle w:val="ListParagraph"/>
        <w:numPr>
          <w:ilvl w:val="0"/>
          <w:numId w:val="46"/>
        </w:numPr>
        <w:jc w:val="both"/>
      </w:pPr>
      <w:r>
        <w:t>Enable offloading to a GPU by adding the following OpenMP pragma before the first 1</w:t>
      </w:r>
      <w:r w:rsidRPr="003F523A">
        <w:rPr>
          <w:vertAlign w:val="superscript"/>
        </w:rPr>
        <w:t>st</w:t>
      </w:r>
      <w:r>
        <w:t xml:space="preserve"> </w:t>
      </w:r>
      <w:r w:rsidRPr="003F523A">
        <w:rPr>
          <w:rFonts w:ascii="Courier New" w:hAnsi="Courier New"/>
        </w:rPr>
        <w:t>for</w:t>
      </w:r>
      <w:r>
        <w:t xml:space="preserve">-loop in the </w:t>
      </w:r>
      <w:proofErr w:type="spellStart"/>
      <w:proofErr w:type="gramStart"/>
      <w:r w:rsidRPr="003F523A">
        <w:rPr>
          <w:rFonts w:ascii="Courier New" w:hAnsi="Courier New"/>
        </w:rPr>
        <w:t>SimpleMatrix</w:t>
      </w:r>
      <w:proofErr w:type="spellEnd"/>
      <w:r w:rsidRPr="003F523A">
        <w:rPr>
          <w:rFonts w:ascii="Courier New" w:hAnsi="Courier New"/>
        </w:rPr>
        <w:t>::</w:t>
      </w:r>
      <w:proofErr w:type="gramEnd"/>
      <w:r w:rsidRPr="003F523A">
        <w:rPr>
          <w:rFonts w:ascii="Courier New" w:hAnsi="Courier New"/>
        </w:rPr>
        <w:t>dot</w:t>
      </w:r>
      <w:r>
        <w:t xml:space="preserve"> method shown below:</w:t>
      </w:r>
    </w:p>
    <w:tbl>
      <w:tblPr>
        <w:tblStyle w:val="TableGrid"/>
        <w:tblW w:w="0" w:type="auto"/>
        <w:tblInd w:w="720" w:type="dxa"/>
        <w:tblCellMar>
          <w:top w:w="72" w:type="dxa"/>
          <w:bottom w:w="72" w:type="dxa"/>
        </w:tblCellMar>
        <w:tblLook w:val="04A0" w:firstRow="1" w:lastRow="0" w:firstColumn="1" w:lastColumn="0" w:noHBand="0" w:noVBand="1"/>
      </w:tblPr>
      <w:tblGrid>
        <w:gridCol w:w="8640"/>
      </w:tblGrid>
      <w:tr w:rsidR="00352D3F" w14:paraId="235D8340" w14:textId="77777777" w:rsidTr="00E22C88">
        <w:tc>
          <w:tcPr>
            <w:tcW w:w="9350" w:type="dxa"/>
            <w:tcBorders>
              <w:top w:val="nil"/>
              <w:left w:val="nil"/>
              <w:bottom w:val="nil"/>
              <w:right w:val="nil"/>
            </w:tcBorders>
            <w:shd w:val="clear" w:color="auto" w:fill="D9D9D9" w:themeFill="background1" w:themeFillShade="D9"/>
          </w:tcPr>
          <w:p w14:paraId="63E4BD16" w14:textId="77777777" w:rsidR="00352D3F" w:rsidRPr="00352D3F" w:rsidRDefault="00352D3F" w:rsidP="00352D3F">
            <w:pPr>
              <w:autoSpaceDE w:val="0"/>
              <w:autoSpaceDN w:val="0"/>
              <w:adjustRightInd w:val="0"/>
              <w:ind w:left="360"/>
              <w:rPr>
                <w:rFonts w:ascii="Menlo" w:hAnsi="Menlo" w:cs="Menlo"/>
                <w:sz w:val="16"/>
                <w:szCs w:val="16"/>
              </w:rPr>
            </w:pPr>
            <w:r w:rsidRPr="00352D3F">
              <w:rPr>
                <w:rFonts w:ascii="Menlo" w:hAnsi="Menlo" w:cs="Menlo"/>
                <w:b/>
                <w:bCs/>
                <w:color w:val="7F0055"/>
                <w:sz w:val="16"/>
                <w:szCs w:val="16"/>
              </w:rPr>
              <w:t>#pragma</w:t>
            </w:r>
            <w:r w:rsidRPr="00352D3F">
              <w:rPr>
                <w:rFonts w:ascii="Menlo" w:hAnsi="Menlo" w:cs="Menlo"/>
                <w:color w:val="000000"/>
                <w:sz w:val="16"/>
                <w:szCs w:val="16"/>
              </w:rPr>
              <w:t xml:space="preserve"> </w:t>
            </w:r>
            <w:proofErr w:type="spellStart"/>
            <w:r w:rsidRPr="00352D3F">
              <w:rPr>
                <w:rFonts w:ascii="Menlo" w:hAnsi="Menlo" w:cs="Menlo"/>
                <w:color w:val="000000"/>
                <w:sz w:val="16"/>
                <w:szCs w:val="16"/>
              </w:rPr>
              <w:t>omp</w:t>
            </w:r>
            <w:proofErr w:type="spellEnd"/>
            <w:r w:rsidRPr="00352D3F">
              <w:rPr>
                <w:rFonts w:ascii="Menlo" w:hAnsi="Menlo" w:cs="Menlo"/>
                <w:color w:val="000000"/>
                <w:sz w:val="16"/>
                <w:szCs w:val="16"/>
              </w:rPr>
              <w:t xml:space="preserve"> target </w:t>
            </w:r>
            <w:proofErr w:type="gramStart"/>
            <w:r w:rsidRPr="00352D3F">
              <w:rPr>
                <w:rFonts w:ascii="Menlo" w:hAnsi="Menlo" w:cs="Menlo"/>
                <w:color w:val="000000"/>
                <w:sz w:val="16"/>
                <w:szCs w:val="16"/>
              </w:rPr>
              <w:t>map(</w:t>
            </w:r>
            <w:proofErr w:type="gramEnd"/>
            <w:r w:rsidRPr="00352D3F">
              <w:rPr>
                <w:rFonts w:ascii="Menlo" w:hAnsi="Menlo" w:cs="Menlo"/>
                <w:color w:val="000000"/>
                <w:sz w:val="16"/>
                <w:szCs w:val="16"/>
              </w:rPr>
              <w:t>to: m1Data[0:size()], m2Data[0:m2.size()]),      \</w:t>
            </w:r>
          </w:p>
          <w:p w14:paraId="5936DABE" w14:textId="77777777" w:rsidR="00352D3F" w:rsidRPr="00352D3F" w:rsidRDefault="00352D3F" w:rsidP="00352D3F">
            <w:pPr>
              <w:autoSpaceDE w:val="0"/>
              <w:autoSpaceDN w:val="0"/>
              <w:adjustRightInd w:val="0"/>
              <w:ind w:left="360"/>
              <w:rPr>
                <w:rFonts w:ascii="Menlo" w:hAnsi="Menlo" w:cs="Menlo"/>
                <w:sz w:val="16"/>
                <w:szCs w:val="16"/>
              </w:rPr>
            </w:pPr>
            <w:r w:rsidRPr="00352D3F">
              <w:rPr>
                <w:rFonts w:ascii="Menlo" w:hAnsi="Menlo" w:cs="Menlo"/>
                <w:color w:val="000000"/>
                <w:sz w:val="16"/>
                <w:szCs w:val="16"/>
              </w:rPr>
              <w:t xml:space="preserve">    </w:t>
            </w:r>
            <w:proofErr w:type="gramStart"/>
            <w:r w:rsidRPr="00352D3F">
              <w:rPr>
                <w:rFonts w:ascii="Menlo" w:hAnsi="Menlo" w:cs="Menlo"/>
                <w:color w:val="000000"/>
                <w:sz w:val="16"/>
                <w:szCs w:val="16"/>
              </w:rPr>
              <w:t>map(</w:t>
            </w:r>
            <w:proofErr w:type="gramEnd"/>
            <w:r w:rsidRPr="00352D3F">
              <w:rPr>
                <w:rFonts w:ascii="Menlo" w:hAnsi="Menlo" w:cs="Menlo"/>
                <w:color w:val="000000"/>
                <w:sz w:val="16"/>
                <w:szCs w:val="16"/>
              </w:rPr>
              <w:t xml:space="preserve">to: m1Height, m2Width, m1Width), map(from: </w:t>
            </w:r>
            <w:proofErr w:type="spellStart"/>
            <w:r w:rsidRPr="00352D3F">
              <w:rPr>
                <w:rFonts w:ascii="Menlo" w:hAnsi="Menlo" w:cs="Menlo"/>
                <w:color w:val="000000"/>
                <w:sz w:val="16"/>
                <w:szCs w:val="16"/>
              </w:rPr>
              <w:t>resData</w:t>
            </w:r>
            <w:proofErr w:type="spellEnd"/>
            <w:r w:rsidRPr="00352D3F">
              <w:rPr>
                <w:rFonts w:ascii="Menlo" w:hAnsi="Menlo" w:cs="Menlo"/>
                <w:color w:val="000000"/>
                <w:sz w:val="16"/>
                <w:szCs w:val="16"/>
              </w:rPr>
              <w:t>[0:result.size()])</w:t>
            </w:r>
          </w:p>
          <w:p w14:paraId="28729E7D" w14:textId="77777777" w:rsidR="00352D3F" w:rsidRPr="00352D3F" w:rsidRDefault="00352D3F" w:rsidP="00352D3F">
            <w:pPr>
              <w:autoSpaceDE w:val="0"/>
              <w:autoSpaceDN w:val="0"/>
              <w:adjustRightInd w:val="0"/>
              <w:ind w:left="360"/>
              <w:rPr>
                <w:rFonts w:ascii="Menlo" w:hAnsi="Menlo" w:cs="Menlo"/>
                <w:sz w:val="16"/>
                <w:szCs w:val="16"/>
              </w:rPr>
            </w:pPr>
            <w:r w:rsidRPr="00352D3F">
              <w:rPr>
                <w:rFonts w:ascii="Menlo" w:hAnsi="Menlo" w:cs="Menlo"/>
                <w:b/>
                <w:bCs/>
                <w:color w:val="7F0055"/>
                <w:sz w:val="16"/>
                <w:szCs w:val="16"/>
              </w:rPr>
              <w:t>#</w:t>
            </w:r>
            <w:proofErr w:type="gramStart"/>
            <w:r w:rsidRPr="00352D3F">
              <w:rPr>
                <w:rFonts w:ascii="Menlo" w:hAnsi="Menlo" w:cs="Menlo"/>
                <w:b/>
                <w:bCs/>
                <w:color w:val="7F0055"/>
                <w:sz w:val="16"/>
                <w:szCs w:val="16"/>
              </w:rPr>
              <w:t>pragma</w:t>
            </w:r>
            <w:proofErr w:type="gramEnd"/>
            <w:r w:rsidRPr="00352D3F">
              <w:rPr>
                <w:rFonts w:ascii="Menlo" w:hAnsi="Menlo" w:cs="Menlo"/>
                <w:color w:val="000000"/>
                <w:sz w:val="16"/>
                <w:szCs w:val="16"/>
              </w:rPr>
              <w:t xml:space="preserve"> </w:t>
            </w:r>
            <w:proofErr w:type="spellStart"/>
            <w:r w:rsidRPr="00352D3F">
              <w:rPr>
                <w:rFonts w:ascii="Menlo" w:hAnsi="Menlo" w:cs="Menlo"/>
                <w:color w:val="000000"/>
                <w:sz w:val="16"/>
                <w:szCs w:val="16"/>
              </w:rPr>
              <w:t>omp</w:t>
            </w:r>
            <w:proofErr w:type="spellEnd"/>
            <w:r w:rsidRPr="00352D3F">
              <w:rPr>
                <w:rFonts w:ascii="Menlo" w:hAnsi="Menlo" w:cs="Menlo"/>
                <w:color w:val="000000"/>
                <w:sz w:val="16"/>
                <w:szCs w:val="16"/>
              </w:rPr>
              <w:t xml:space="preserve"> teams distribute parallel </w:t>
            </w:r>
            <w:r w:rsidRPr="00352D3F">
              <w:rPr>
                <w:rFonts w:ascii="Menlo" w:hAnsi="Menlo" w:cs="Menlo"/>
                <w:b/>
                <w:bCs/>
                <w:color w:val="7F0055"/>
                <w:sz w:val="16"/>
                <w:szCs w:val="16"/>
              </w:rPr>
              <w:t>for</w:t>
            </w:r>
          </w:p>
          <w:p w14:paraId="067721EF" w14:textId="084FDEF4" w:rsidR="00352D3F" w:rsidRPr="00352D3F" w:rsidRDefault="00352D3F" w:rsidP="00352D3F">
            <w:pPr>
              <w:autoSpaceDE w:val="0"/>
              <w:autoSpaceDN w:val="0"/>
              <w:adjustRightInd w:val="0"/>
              <w:ind w:left="360"/>
              <w:rPr>
                <w:rFonts w:ascii="Menlo" w:hAnsi="Menlo" w:cs="Menlo"/>
                <w:sz w:val="32"/>
                <w:szCs w:val="32"/>
              </w:rPr>
            </w:pPr>
            <w:r w:rsidRPr="00352D3F">
              <w:rPr>
                <w:rFonts w:ascii="Menlo" w:hAnsi="Menlo" w:cs="Menlo"/>
                <w:color w:val="000000"/>
                <w:sz w:val="16"/>
                <w:szCs w:val="16"/>
              </w:rPr>
              <w:t xml:space="preserve">    </w:t>
            </w:r>
            <w:r w:rsidRPr="00352D3F">
              <w:rPr>
                <w:rFonts w:ascii="Menlo" w:hAnsi="Menlo" w:cs="Menlo"/>
                <w:b/>
                <w:bCs/>
                <w:color w:val="7F0055"/>
                <w:sz w:val="16"/>
                <w:szCs w:val="16"/>
              </w:rPr>
              <w:t>for</w:t>
            </w:r>
            <w:r w:rsidRPr="00352D3F">
              <w:rPr>
                <w:rFonts w:ascii="Menlo" w:hAnsi="Menlo" w:cs="Menlo"/>
                <w:color w:val="000000"/>
                <w:sz w:val="16"/>
                <w:szCs w:val="16"/>
              </w:rPr>
              <w:t xml:space="preserve"> (</w:t>
            </w:r>
            <w:r w:rsidRPr="00352D3F">
              <w:rPr>
                <w:rFonts w:ascii="Menlo" w:hAnsi="Menlo" w:cs="Menlo"/>
                <w:b/>
                <w:bCs/>
                <w:color w:val="7F0055"/>
                <w:sz w:val="16"/>
                <w:szCs w:val="16"/>
              </w:rPr>
              <w:t>int</w:t>
            </w:r>
            <w:r w:rsidRPr="00352D3F">
              <w:rPr>
                <w:rFonts w:ascii="Menlo" w:hAnsi="Menlo" w:cs="Menlo"/>
                <w:color w:val="000000"/>
                <w:sz w:val="16"/>
                <w:szCs w:val="16"/>
              </w:rPr>
              <w:t xml:space="preserve"> row = 0; (row &lt; </w:t>
            </w:r>
            <w:r w:rsidRPr="00352D3F">
              <w:rPr>
                <w:rFonts w:ascii="Menlo" w:hAnsi="Menlo" w:cs="Menlo"/>
                <w:color w:val="000000"/>
                <w:sz w:val="16"/>
                <w:szCs w:val="16"/>
                <w:u w:val="single"/>
              </w:rPr>
              <w:t>m1Height</w:t>
            </w:r>
            <w:r w:rsidRPr="00352D3F">
              <w:rPr>
                <w:rFonts w:ascii="Menlo" w:hAnsi="Menlo" w:cs="Menlo"/>
                <w:color w:val="000000"/>
                <w:sz w:val="16"/>
                <w:szCs w:val="16"/>
              </w:rPr>
              <w:t>); row++) {</w:t>
            </w:r>
          </w:p>
        </w:tc>
      </w:tr>
    </w:tbl>
    <w:p w14:paraId="5580F548" w14:textId="77777777" w:rsidR="00352D3F" w:rsidRDefault="00352D3F" w:rsidP="00352D3F">
      <w:pPr>
        <w:pStyle w:val="ListParagraph"/>
        <w:jc w:val="both"/>
      </w:pPr>
    </w:p>
    <w:p w14:paraId="4F4EAC7D" w14:textId="01D7863F" w:rsidR="00352D3F" w:rsidRDefault="00352D3F" w:rsidP="00352D3F">
      <w:pPr>
        <w:pStyle w:val="ListParagraph"/>
        <w:numPr>
          <w:ilvl w:val="0"/>
          <w:numId w:val="46"/>
        </w:numPr>
        <w:jc w:val="both"/>
      </w:pPr>
      <w:r>
        <w:t>For convenient testing, create a multithreaded executable (that uses GPU) via the following command:</w:t>
      </w:r>
    </w:p>
    <w:tbl>
      <w:tblPr>
        <w:tblStyle w:val="TableGrid"/>
        <w:tblW w:w="0" w:type="auto"/>
        <w:tblInd w:w="720" w:type="dxa"/>
        <w:tblCellMar>
          <w:top w:w="72" w:type="dxa"/>
          <w:bottom w:w="72" w:type="dxa"/>
        </w:tblCellMar>
        <w:tblLook w:val="04A0" w:firstRow="1" w:lastRow="0" w:firstColumn="1" w:lastColumn="0" w:noHBand="0" w:noVBand="1"/>
      </w:tblPr>
      <w:tblGrid>
        <w:gridCol w:w="8640"/>
      </w:tblGrid>
      <w:tr w:rsidR="00352D3F" w14:paraId="5326B927" w14:textId="77777777" w:rsidTr="00E22C88">
        <w:tc>
          <w:tcPr>
            <w:tcW w:w="9350" w:type="dxa"/>
            <w:tcBorders>
              <w:top w:val="nil"/>
              <w:left w:val="nil"/>
              <w:bottom w:val="nil"/>
              <w:right w:val="nil"/>
            </w:tcBorders>
            <w:shd w:val="clear" w:color="auto" w:fill="D9D9D9" w:themeFill="background1" w:themeFillShade="D9"/>
          </w:tcPr>
          <w:p w14:paraId="183C0F61" w14:textId="760A6E40" w:rsidR="00352D3F" w:rsidRPr="00D93B67" w:rsidRDefault="00352D3F" w:rsidP="00E22C88">
            <w:pPr>
              <w:pStyle w:val="ListParagraph"/>
              <w:ind w:left="0"/>
              <w:jc w:val="both"/>
              <w:rPr>
                <w:rFonts w:ascii="Courier New" w:hAnsi="Courier New"/>
                <w:sz w:val="18"/>
                <w:szCs w:val="18"/>
              </w:rPr>
            </w:pPr>
            <w:r w:rsidRPr="00D93B67">
              <w:rPr>
                <w:rFonts w:ascii="Courier New" w:hAnsi="Courier New"/>
                <w:sz w:val="18"/>
                <w:szCs w:val="18"/>
              </w:rPr>
              <w:t>$ g++ -g -Wall -std=</w:t>
            </w:r>
            <w:proofErr w:type="spellStart"/>
            <w:r w:rsidRPr="00D93B67">
              <w:rPr>
                <w:rFonts w:ascii="Courier New" w:hAnsi="Courier New"/>
                <w:sz w:val="18"/>
                <w:szCs w:val="18"/>
              </w:rPr>
              <w:t>c++</w:t>
            </w:r>
            <w:proofErr w:type="spellEnd"/>
            <w:r w:rsidRPr="00D93B67">
              <w:rPr>
                <w:rFonts w:ascii="Courier New" w:hAnsi="Courier New"/>
                <w:sz w:val="18"/>
                <w:szCs w:val="18"/>
              </w:rPr>
              <w:t xml:space="preserve">17 </w:t>
            </w:r>
            <w:r w:rsidRPr="00587E61">
              <w:rPr>
                <w:rFonts w:ascii="Courier New" w:hAnsi="Courier New"/>
                <w:b/>
                <w:bCs/>
                <w:color w:val="FF0000"/>
                <w:sz w:val="18"/>
                <w:szCs w:val="18"/>
              </w:rPr>
              <w:t>-</w:t>
            </w:r>
            <w:proofErr w:type="spellStart"/>
            <w:r w:rsidRPr="00587E61">
              <w:rPr>
                <w:rFonts w:ascii="Courier New" w:hAnsi="Courier New"/>
                <w:b/>
                <w:bCs/>
                <w:color w:val="FF0000"/>
                <w:sz w:val="18"/>
                <w:szCs w:val="18"/>
              </w:rPr>
              <w:t>fopenmp</w:t>
            </w:r>
            <w:proofErr w:type="spellEnd"/>
            <w:r w:rsidRPr="00587E61">
              <w:rPr>
                <w:rFonts w:ascii="Courier New" w:hAnsi="Courier New"/>
                <w:b/>
                <w:bCs/>
                <w:color w:val="FF0000"/>
                <w:sz w:val="18"/>
                <w:szCs w:val="18"/>
              </w:rPr>
              <w:t xml:space="preserve"> -</w:t>
            </w:r>
            <w:proofErr w:type="spellStart"/>
            <w:r w:rsidRPr="00587E61">
              <w:rPr>
                <w:rFonts w:ascii="Courier New" w:hAnsi="Courier New"/>
                <w:b/>
                <w:bCs/>
                <w:color w:val="FF0000"/>
                <w:sz w:val="18"/>
                <w:szCs w:val="18"/>
              </w:rPr>
              <w:t>foffload</w:t>
            </w:r>
            <w:proofErr w:type="spellEnd"/>
            <w:r w:rsidRPr="00587E61">
              <w:rPr>
                <w:rFonts w:ascii="Courier New" w:hAnsi="Courier New"/>
                <w:b/>
                <w:bCs/>
                <w:color w:val="FF0000"/>
                <w:sz w:val="18"/>
                <w:szCs w:val="18"/>
              </w:rPr>
              <w:t>=</w:t>
            </w:r>
            <w:proofErr w:type="spellStart"/>
            <w:r w:rsidRPr="00587E61">
              <w:rPr>
                <w:rFonts w:ascii="Courier New" w:hAnsi="Courier New"/>
                <w:b/>
                <w:bCs/>
                <w:color w:val="FF0000"/>
                <w:sz w:val="18"/>
                <w:szCs w:val="18"/>
              </w:rPr>
              <w:t>nvptx</w:t>
            </w:r>
            <w:proofErr w:type="spellEnd"/>
            <w:r w:rsidRPr="00587E61">
              <w:rPr>
                <w:rFonts w:ascii="Courier New" w:hAnsi="Courier New"/>
                <w:b/>
                <w:bCs/>
                <w:color w:val="FF0000"/>
                <w:sz w:val="18"/>
                <w:szCs w:val="18"/>
              </w:rPr>
              <w:t>-none</w:t>
            </w:r>
            <w:r w:rsidRPr="00D93B67">
              <w:rPr>
                <w:rFonts w:ascii="Courier New" w:hAnsi="Courier New"/>
                <w:sz w:val="18"/>
                <w:szCs w:val="18"/>
              </w:rPr>
              <w:t xml:space="preserve"> </w:t>
            </w:r>
            <w:r w:rsidRPr="00D93B67">
              <w:rPr>
                <w:rFonts w:ascii="Courier New" w:hAnsi="Courier New"/>
                <w:sz w:val="18"/>
                <w:szCs w:val="18"/>
                <w:highlight w:val="yellow"/>
              </w:rPr>
              <w:t>-O3</w:t>
            </w:r>
            <w:r w:rsidRPr="00D93B67">
              <w:rPr>
                <w:rFonts w:ascii="Courier New" w:hAnsi="Courier New"/>
                <w:sz w:val="18"/>
                <w:szCs w:val="18"/>
              </w:rPr>
              <w:t xml:space="preserve"> main.cpp -o ex17_</w:t>
            </w:r>
            <w:r>
              <w:rPr>
                <w:rFonts w:ascii="Courier New" w:hAnsi="Courier New"/>
                <w:sz w:val="18"/>
                <w:szCs w:val="18"/>
              </w:rPr>
              <w:t>mt_gpu</w:t>
            </w:r>
          </w:p>
        </w:tc>
      </w:tr>
    </w:tbl>
    <w:p w14:paraId="0F9A00DC" w14:textId="77777777" w:rsidR="00352D3F" w:rsidRDefault="00352D3F" w:rsidP="00352D3F">
      <w:pPr>
        <w:jc w:val="both"/>
      </w:pPr>
    </w:p>
    <w:p w14:paraId="221FBCC8" w14:textId="7DEF5E47" w:rsidR="00352D3F" w:rsidRDefault="00352D3F" w:rsidP="00352D3F">
      <w:pPr>
        <w:pStyle w:val="ListParagraph"/>
        <w:numPr>
          <w:ilvl w:val="0"/>
          <w:numId w:val="46"/>
        </w:numPr>
        <w:jc w:val="both"/>
      </w:pPr>
      <w:r>
        <w:t xml:space="preserve">Now start an interactive SLURM job to use a GPU node (via the </w:t>
      </w:r>
      <w:r w:rsidRPr="00352D3F">
        <w:rPr>
          <w:rFonts w:ascii="Courier New" w:hAnsi="Courier New"/>
        </w:rPr>
        <w:t>-g 1</w:t>
      </w:r>
      <w:r>
        <w:t xml:space="preserve"> option):</w:t>
      </w:r>
    </w:p>
    <w:tbl>
      <w:tblPr>
        <w:tblStyle w:val="TableGrid"/>
        <w:tblW w:w="0" w:type="auto"/>
        <w:tblInd w:w="720" w:type="dxa"/>
        <w:tblCellMar>
          <w:top w:w="72" w:type="dxa"/>
          <w:bottom w:w="72" w:type="dxa"/>
        </w:tblCellMar>
        <w:tblLook w:val="04A0" w:firstRow="1" w:lastRow="0" w:firstColumn="1" w:lastColumn="0" w:noHBand="0" w:noVBand="1"/>
      </w:tblPr>
      <w:tblGrid>
        <w:gridCol w:w="8640"/>
      </w:tblGrid>
      <w:tr w:rsidR="00352D3F" w14:paraId="51266498" w14:textId="77777777" w:rsidTr="00352D3F">
        <w:tc>
          <w:tcPr>
            <w:tcW w:w="8640" w:type="dxa"/>
            <w:tcBorders>
              <w:top w:val="nil"/>
              <w:left w:val="nil"/>
              <w:bottom w:val="nil"/>
              <w:right w:val="nil"/>
            </w:tcBorders>
            <w:shd w:val="clear" w:color="auto" w:fill="D9D9D9" w:themeFill="background1" w:themeFillShade="D9"/>
          </w:tcPr>
          <w:p w14:paraId="369A1BB9" w14:textId="2423E84A" w:rsidR="00352D3F" w:rsidRPr="003F523A" w:rsidRDefault="00352D3F" w:rsidP="00E22C88">
            <w:pPr>
              <w:pStyle w:val="ListParagraph"/>
              <w:ind w:left="0"/>
              <w:jc w:val="both"/>
              <w:rPr>
                <w:rFonts w:ascii="Courier New" w:hAnsi="Courier New"/>
              </w:rPr>
            </w:pPr>
            <w:r w:rsidRPr="003F523A">
              <w:rPr>
                <w:rFonts w:ascii="Courier New" w:hAnsi="Courier New"/>
              </w:rPr>
              <w:t xml:space="preserve">$ </w:t>
            </w:r>
            <w:proofErr w:type="spellStart"/>
            <w:r w:rsidRPr="003F523A">
              <w:rPr>
                <w:rFonts w:ascii="Courier New" w:hAnsi="Courier New"/>
              </w:rPr>
              <w:t>sinteractive</w:t>
            </w:r>
            <w:proofErr w:type="spellEnd"/>
            <w:r w:rsidRPr="003F523A">
              <w:rPr>
                <w:rFonts w:ascii="Courier New" w:hAnsi="Courier New"/>
              </w:rPr>
              <w:t xml:space="preserve"> -</w:t>
            </w:r>
            <w:r>
              <w:rPr>
                <w:rFonts w:ascii="Courier New" w:hAnsi="Courier New"/>
              </w:rPr>
              <w:t>g 1</w:t>
            </w:r>
          </w:p>
        </w:tc>
      </w:tr>
    </w:tbl>
    <w:p w14:paraId="53D01405" w14:textId="77777777" w:rsidR="00352D3F" w:rsidRDefault="00352D3F" w:rsidP="00352D3F">
      <w:pPr>
        <w:pStyle w:val="ListParagraph"/>
        <w:jc w:val="both"/>
      </w:pPr>
    </w:p>
    <w:p w14:paraId="709CDD94" w14:textId="7E3398B5" w:rsidR="00352D3F" w:rsidRDefault="00352D3F" w:rsidP="00352D3F">
      <w:pPr>
        <w:pStyle w:val="ListParagraph"/>
        <w:numPr>
          <w:ilvl w:val="0"/>
          <w:numId w:val="46"/>
        </w:numPr>
        <w:jc w:val="both"/>
      </w:pPr>
      <w:r>
        <w:t xml:space="preserve">Once the job starts, run the GPU version with different matrix sizes (in a systematic manner) to determine the size when the GPU implementation runs faster than the single and 4-threaded </w:t>
      </w:r>
      <w:r w:rsidR="004F2342">
        <w:t xml:space="preserve">CPU </w:t>
      </w:r>
      <w:r>
        <w:t xml:space="preserve">version. Record the timings (from 3-runs and the average) in the table further below. </w:t>
      </w:r>
      <w:r w:rsidRPr="00352D3F">
        <w:rPr>
          <w:highlight w:val="yellow"/>
        </w:rPr>
        <w:t xml:space="preserve">Don’t forget to </w:t>
      </w:r>
      <w:r w:rsidRPr="00352D3F">
        <w:rPr>
          <w:rFonts w:ascii="Courier New" w:hAnsi="Courier New"/>
          <w:highlight w:val="yellow"/>
        </w:rPr>
        <w:t>exit</w:t>
      </w:r>
      <w:r w:rsidRPr="00352D3F">
        <w:rPr>
          <w:highlight w:val="yellow"/>
        </w:rPr>
        <w:t xml:space="preserve"> out of the job once you have collected data</w:t>
      </w:r>
      <w:r>
        <w:t>.</w:t>
      </w:r>
    </w:p>
    <w:tbl>
      <w:tblPr>
        <w:tblStyle w:val="TableGrid"/>
        <w:tblW w:w="0" w:type="auto"/>
        <w:tblInd w:w="360" w:type="dxa"/>
        <w:tblCellMar>
          <w:top w:w="144" w:type="dxa"/>
          <w:left w:w="115" w:type="dxa"/>
          <w:bottom w:w="144" w:type="dxa"/>
          <w:right w:w="115" w:type="dxa"/>
        </w:tblCellMar>
        <w:tblLook w:val="04A0" w:firstRow="1" w:lastRow="0" w:firstColumn="1" w:lastColumn="0" w:noHBand="0" w:noVBand="1"/>
      </w:tblPr>
      <w:tblGrid>
        <w:gridCol w:w="9000"/>
      </w:tblGrid>
      <w:tr w:rsidR="00352D3F" w14:paraId="5E396F60" w14:textId="77777777" w:rsidTr="00E22C88">
        <w:tc>
          <w:tcPr>
            <w:tcW w:w="9576" w:type="dxa"/>
            <w:tcBorders>
              <w:top w:val="nil"/>
              <w:left w:val="nil"/>
              <w:bottom w:val="nil"/>
              <w:right w:val="nil"/>
            </w:tcBorders>
            <w:shd w:val="clear" w:color="auto" w:fill="D9D9D9" w:themeFill="background1" w:themeFillShade="D9"/>
          </w:tcPr>
          <w:p w14:paraId="24975F8D" w14:textId="4A385EC8" w:rsidR="00352D3F" w:rsidRDefault="00352D3F" w:rsidP="00E22C88">
            <w:pPr>
              <w:pStyle w:val="ListParagraph"/>
              <w:ind w:left="0"/>
            </w:pPr>
            <w:r w:rsidRPr="00352D3F">
              <w:rPr>
                <w:rFonts w:ascii="Courier New" w:hAnsi="Courier New"/>
                <w:sz w:val="20"/>
                <w:szCs w:val="20"/>
              </w:rPr>
              <w:t xml:space="preserve">$ </w:t>
            </w:r>
            <w:r>
              <w:rPr>
                <w:rFonts w:ascii="Courier New" w:hAnsi="Courier New"/>
                <w:sz w:val="20"/>
                <w:szCs w:val="20"/>
              </w:rPr>
              <w:t xml:space="preserve"># </w:t>
            </w:r>
            <w:r w:rsidRPr="00352D3F">
              <w:rPr>
                <w:rFonts w:ascii="Courier New" w:hAnsi="Courier New"/>
                <w:b/>
                <w:bCs/>
                <w:sz w:val="20"/>
                <w:szCs w:val="20"/>
              </w:rPr>
              <w:t>Example</w:t>
            </w:r>
            <w:r>
              <w:rPr>
                <w:rFonts w:ascii="Courier New" w:hAnsi="Courier New"/>
                <w:sz w:val="20"/>
                <w:szCs w:val="20"/>
              </w:rPr>
              <w:t xml:space="preserve"> command: </w:t>
            </w:r>
            <w:r w:rsidRPr="00352D3F">
              <w:rPr>
                <w:rFonts w:ascii="Courier New" w:hAnsi="Courier New"/>
                <w:sz w:val="20"/>
                <w:szCs w:val="20"/>
              </w:rPr>
              <w:t>/</w:t>
            </w:r>
            <w:proofErr w:type="spellStart"/>
            <w:r w:rsidRPr="00352D3F">
              <w:rPr>
                <w:rFonts w:ascii="Courier New" w:hAnsi="Courier New"/>
                <w:sz w:val="20"/>
                <w:szCs w:val="20"/>
              </w:rPr>
              <w:t>usr</w:t>
            </w:r>
            <w:proofErr w:type="spellEnd"/>
            <w:r w:rsidRPr="00352D3F">
              <w:rPr>
                <w:rFonts w:ascii="Courier New" w:hAnsi="Courier New"/>
                <w:sz w:val="20"/>
                <w:szCs w:val="20"/>
              </w:rPr>
              <w:t>/bin/</w:t>
            </w:r>
            <w:proofErr w:type="gramStart"/>
            <w:r w:rsidRPr="00352D3F">
              <w:rPr>
                <w:rFonts w:ascii="Courier New" w:hAnsi="Courier New"/>
                <w:sz w:val="20"/>
                <w:szCs w:val="20"/>
              </w:rPr>
              <w:t>time .</w:t>
            </w:r>
            <w:proofErr w:type="gramEnd"/>
            <w:r w:rsidRPr="00352D3F">
              <w:rPr>
                <w:rFonts w:ascii="Courier New" w:hAnsi="Courier New"/>
                <w:sz w:val="20"/>
                <w:szCs w:val="20"/>
              </w:rPr>
              <w:t>/ex17_mt_</w:t>
            </w:r>
            <w:r w:rsidRPr="00352D3F">
              <w:rPr>
                <w:rFonts w:ascii="Courier New" w:hAnsi="Courier New"/>
                <w:color w:val="FF0000"/>
                <w:sz w:val="20"/>
                <w:szCs w:val="20"/>
              </w:rPr>
              <w:t xml:space="preserve">gpu </w:t>
            </w:r>
            <w:r w:rsidRPr="00352D3F">
              <w:rPr>
                <w:rFonts w:ascii="Courier New" w:hAnsi="Courier New"/>
                <w:sz w:val="20"/>
                <w:szCs w:val="20"/>
              </w:rPr>
              <w:t>10</w:t>
            </w:r>
          </w:p>
        </w:tc>
      </w:tr>
    </w:tbl>
    <w:p w14:paraId="5C7296D5" w14:textId="77777777" w:rsidR="00352D3F" w:rsidRDefault="00352D3F" w:rsidP="00352D3F">
      <w:pPr>
        <w:rPr>
          <w:rFonts w:eastAsiaTheme="majorEastAsia" w:cstheme="majorBidi"/>
          <w:b/>
          <w:bCs/>
          <w:color w:val="0000FF"/>
          <w:sz w:val="28"/>
          <w:szCs w:val="28"/>
        </w:rPr>
      </w:pPr>
    </w:p>
    <w:tbl>
      <w:tblPr>
        <w:tblW w:w="0" w:type="dxa"/>
        <w:tblCellMar>
          <w:left w:w="0" w:type="dxa"/>
          <w:right w:w="0" w:type="dxa"/>
        </w:tblCellMar>
        <w:tblLook w:val="04A0" w:firstRow="1" w:lastRow="0" w:firstColumn="1" w:lastColumn="0" w:noHBand="0" w:noVBand="1"/>
      </w:tblPr>
      <w:tblGrid>
        <w:gridCol w:w="1283"/>
        <w:gridCol w:w="831"/>
        <w:gridCol w:w="831"/>
        <w:gridCol w:w="831"/>
        <w:gridCol w:w="1481"/>
      </w:tblGrid>
      <w:tr w:rsidR="00F53276" w14:paraId="0168415E" w14:textId="77777777" w:rsidTr="00F53276">
        <w:trPr>
          <w:trHeight w:val="31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cMar>
              <w:top w:w="30" w:type="dxa"/>
              <w:left w:w="45" w:type="dxa"/>
              <w:bottom w:w="30" w:type="dxa"/>
              <w:right w:w="45" w:type="dxa"/>
            </w:tcMar>
            <w:hideMark/>
          </w:tcPr>
          <w:p w14:paraId="518114F3" w14:textId="77777777" w:rsidR="00F53276" w:rsidRDefault="00F53276" w:rsidP="00F53276">
            <w:pPr>
              <w:jc w:val="center"/>
              <w:rPr>
                <w:b/>
                <w:bCs/>
              </w:rPr>
            </w:pPr>
            <w:r>
              <w:rPr>
                <w:b/>
                <w:bCs/>
              </w:rPr>
              <w:t>Matrix Size</w:t>
            </w:r>
          </w:p>
        </w:tc>
        <w:tc>
          <w:tcPr>
            <w:tcW w:w="0" w:type="auto"/>
            <w:gridSpan w:val="4"/>
            <w:tcBorders>
              <w:top w:val="single" w:sz="6" w:space="0" w:color="000000"/>
              <w:left w:val="single" w:sz="6" w:space="0" w:color="CCCCCC"/>
              <w:bottom w:val="single" w:sz="6" w:space="0" w:color="000000"/>
              <w:right w:val="single" w:sz="6" w:space="0" w:color="000000"/>
            </w:tcBorders>
            <w:shd w:val="clear" w:color="auto" w:fill="DAEEF3"/>
            <w:tcMar>
              <w:top w:w="30" w:type="dxa"/>
              <w:left w:w="45" w:type="dxa"/>
              <w:bottom w:w="30" w:type="dxa"/>
              <w:right w:w="45" w:type="dxa"/>
            </w:tcMar>
            <w:hideMark/>
          </w:tcPr>
          <w:p w14:paraId="600D8305" w14:textId="77777777" w:rsidR="00F53276" w:rsidRDefault="00F53276">
            <w:pPr>
              <w:jc w:val="center"/>
              <w:rPr>
                <w:b/>
                <w:bCs/>
              </w:rPr>
            </w:pPr>
            <w:r>
              <w:rPr>
                <w:b/>
                <w:bCs/>
              </w:rPr>
              <w:t>GPU (elapsed time)</w:t>
            </w:r>
          </w:p>
        </w:tc>
      </w:tr>
      <w:tr w:rsidR="00F53276" w14:paraId="10DEFE5F" w14:textId="77777777" w:rsidTr="00F53276">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A071DE" w14:textId="77777777" w:rsidR="00F53276" w:rsidRDefault="00F53276">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DAEEF3"/>
            <w:tcMar>
              <w:top w:w="30" w:type="dxa"/>
              <w:left w:w="45" w:type="dxa"/>
              <w:bottom w:w="30" w:type="dxa"/>
              <w:right w:w="45" w:type="dxa"/>
            </w:tcMar>
            <w:hideMark/>
          </w:tcPr>
          <w:p w14:paraId="013D0667" w14:textId="77777777" w:rsidR="00F53276" w:rsidRDefault="00F53276">
            <w:pPr>
              <w:jc w:val="center"/>
              <w:rPr>
                <w:b/>
                <w:bCs/>
              </w:rPr>
            </w:pPr>
            <w:r>
              <w:rPr>
                <w:b/>
                <w:bCs/>
              </w:rPr>
              <w:t>Run #1</w:t>
            </w:r>
          </w:p>
        </w:tc>
        <w:tc>
          <w:tcPr>
            <w:tcW w:w="0" w:type="auto"/>
            <w:tcBorders>
              <w:top w:val="single" w:sz="6" w:space="0" w:color="CCCCCC"/>
              <w:left w:val="single" w:sz="6" w:space="0" w:color="CCCCCC"/>
              <w:bottom w:val="single" w:sz="6" w:space="0" w:color="000000"/>
              <w:right w:val="single" w:sz="6" w:space="0" w:color="000000"/>
            </w:tcBorders>
            <w:shd w:val="clear" w:color="auto" w:fill="DAEEF3"/>
            <w:tcMar>
              <w:top w:w="30" w:type="dxa"/>
              <w:left w:w="45" w:type="dxa"/>
              <w:bottom w:w="30" w:type="dxa"/>
              <w:right w:w="45" w:type="dxa"/>
            </w:tcMar>
            <w:hideMark/>
          </w:tcPr>
          <w:p w14:paraId="1D2B579A" w14:textId="77777777" w:rsidR="00F53276" w:rsidRDefault="00F53276">
            <w:pPr>
              <w:jc w:val="center"/>
              <w:rPr>
                <w:b/>
                <w:bCs/>
              </w:rPr>
            </w:pPr>
            <w:r>
              <w:rPr>
                <w:b/>
                <w:bCs/>
              </w:rPr>
              <w:t>Run #2</w:t>
            </w:r>
          </w:p>
        </w:tc>
        <w:tc>
          <w:tcPr>
            <w:tcW w:w="0" w:type="auto"/>
            <w:tcBorders>
              <w:top w:val="single" w:sz="6" w:space="0" w:color="CCCCCC"/>
              <w:left w:val="single" w:sz="6" w:space="0" w:color="CCCCCC"/>
              <w:bottom w:val="single" w:sz="6" w:space="0" w:color="000000"/>
              <w:right w:val="single" w:sz="6" w:space="0" w:color="000000"/>
            </w:tcBorders>
            <w:shd w:val="clear" w:color="auto" w:fill="DAEEF3"/>
            <w:tcMar>
              <w:top w:w="30" w:type="dxa"/>
              <w:left w:w="45" w:type="dxa"/>
              <w:bottom w:w="30" w:type="dxa"/>
              <w:right w:w="45" w:type="dxa"/>
            </w:tcMar>
            <w:hideMark/>
          </w:tcPr>
          <w:p w14:paraId="22CC774B" w14:textId="77777777" w:rsidR="00F53276" w:rsidRDefault="00F53276">
            <w:pPr>
              <w:jc w:val="center"/>
              <w:rPr>
                <w:b/>
                <w:bCs/>
              </w:rPr>
            </w:pPr>
            <w:r>
              <w:rPr>
                <w:b/>
                <w:bCs/>
              </w:rPr>
              <w:t>Run #3</w:t>
            </w:r>
          </w:p>
        </w:tc>
        <w:tc>
          <w:tcPr>
            <w:tcW w:w="0" w:type="auto"/>
            <w:tcBorders>
              <w:top w:val="single" w:sz="6" w:space="0" w:color="CCCCCC"/>
              <w:left w:val="single" w:sz="6" w:space="0" w:color="CCCCCC"/>
              <w:bottom w:val="single" w:sz="6" w:space="0" w:color="000000"/>
              <w:right w:val="single" w:sz="6" w:space="0" w:color="000000"/>
            </w:tcBorders>
            <w:shd w:val="clear" w:color="auto" w:fill="DAEEF3"/>
            <w:tcMar>
              <w:top w:w="30" w:type="dxa"/>
              <w:left w:w="45" w:type="dxa"/>
              <w:bottom w:w="30" w:type="dxa"/>
              <w:right w:w="45" w:type="dxa"/>
            </w:tcMar>
            <w:hideMark/>
          </w:tcPr>
          <w:p w14:paraId="19093265" w14:textId="77777777" w:rsidR="00F53276" w:rsidRDefault="00F53276">
            <w:pPr>
              <w:jc w:val="center"/>
              <w:rPr>
                <w:b/>
                <w:bCs/>
              </w:rPr>
            </w:pPr>
            <w:r>
              <w:rPr>
                <w:b/>
                <w:bCs/>
              </w:rPr>
              <w:t>Average</w:t>
            </w:r>
          </w:p>
        </w:tc>
      </w:tr>
      <w:tr w:rsidR="00F53276" w14:paraId="5221F8BD" w14:textId="77777777" w:rsidTr="00F5327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5D14665" w14:textId="77777777" w:rsidR="00F53276" w:rsidRDefault="00F53276">
            <w:pPr>
              <w:jc w:val="center"/>
              <w:rPr>
                <w:b/>
                <w:bCs/>
                <w:color w:val="0000FF"/>
                <w:sz w:val="28"/>
                <w:szCs w:val="28"/>
              </w:rPr>
            </w:pPr>
            <w:r>
              <w:rPr>
                <w:b/>
                <w:bCs/>
                <w:color w:val="0000FF"/>
                <w:sz w:val="28"/>
                <w:szCs w:val="28"/>
              </w:rPr>
              <w:t>10</w:t>
            </w:r>
          </w:p>
        </w:tc>
        <w:tc>
          <w:tcPr>
            <w:tcW w:w="0" w:type="auto"/>
            <w:tcBorders>
              <w:top w:val="single" w:sz="6" w:space="0" w:color="CCCCCC"/>
              <w:left w:val="single" w:sz="6" w:space="0" w:color="CCCCCC"/>
              <w:bottom w:val="single" w:sz="6" w:space="0" w:color="000000"/>
              <w:right w:val="single" w:sz="6" w:space="0" w:color="000000"/>
            </w:tcBorders>
            <w:shd w:val="clear" w:color="auto" w:fill="DAEEF3"/>
            <w:tcMar>
              <w:top w:w="30" w:type="dxa"/>
              <w:left w:w="45" w:type="dxa"/>
              <w:bottom w:w="30" w:type="dxa"/>
              <w:right w:w="45" w:type="dxa"/>
            </w:tcMar>
            <w:hideMark/>
          </w:tcPr>
          <w:p w14:paraId="58868042" w14:textId="77777777" w:rsidR="00F53276" w:rsidRDefault="00F53276">
            <w:pPr>
              <w:jc w:val="center"/>
              <w:rPr>
                <w:b/>
                <w:bCs/>
                <w:color w:val="0000FF"/>
                <w:sz w:val="28"/>
                <w:szCs w:val="28"/>
              </w:rPr>
            </w:pPr>
            <w:r>
              <w:rPr>
                <w:b/>
                <w:bCs/>
                <w:color w:val="0000FF"/>
                <w:sz w:val="28"/>
                <w:szCs w:val="28"/>
              </w:rPr>
              <w:t>0.01</w:t>
            </w:r>
          </w:p>
        </w:tc>
        <w:tc>
          <w:tcPr>
            <w:tcW w:w="0" w:type="auto"/>
            <w:tcBorders>
              <w:top w:val="single" w:sz="6" w:space="0" w:color="CCCCCC"/>
              <w:left w:val="single" w:sz="6" w:space="0" w:color="CCCCCC"/>
              <w:bottom w:val="single" w:sz="6" w:space="0" w:color="000000"/>
              <w:right w:val="single" w:sz="6" w:space="0" w:color="000000"/>
            </w:tcBorders>
            <w:shd w:val="clear" w:color="auto" w:fill="DAEEF3"/>
            <w:tcMar>
              <w:top w:w="30" w:type="dxa"/>
              <w:left w:w="45" w:type="dxa"/>
              <w:bottom w:w="30" w:type="dxa"/>
              <w:right w:w="45" w:type="dxa"/>
            </w:tcMar>
            <w:hideMark/>
          </w:tcPr>
          <w:p w14:paraId="3AF34F93" w14:textId="77777777" w:rsidR="00F53276" w:rsidRDefault="00F53276">
            <w:pPr>
              <w:jc w:val="center"/>
              <w:rPr>
                <w:rFonts w:ascii="Arial" w:hAnsi="Arial" w:cs="Arial"/>
                <w:sz w:val="20"/>
                <w:szCs w:val="20"/>
              </w:rPr>
            </w:pPr>
            <w:r>
              <w:rPr>
                <w:rFonts w:ascii="Arial" w:hAnsi="Arial" w:cs="Arial"/>
                <w:sz w:val="20"/>
                <w:szCs w:val="20"/>
              </w:rPr>
              <w:t>0.01</w:t>
            </w:r>
          </w:p>
        </w:tc>
        <w:tc>
          <w:tcPr>
            <w:tcW w:w="0" w:type="auto"/>
            <w:tcBorders>
              <w:top w:val="single" w:sz="6" w:space="0" w:color="CCCCCC"/>
              <w:left w:val="single" w:sz="6" w:space="0" w:color="CCCCCC"/>
              <w:bottom w:val="single" w:sz="6" w:space="0" w:color="000000"/>
              <w:right w:val="single" w:sz="6" w:space="0" w:color="000000"/>
            </w:tcBorders>
            <w:shd w:val="clear" w:color="auto" w:fill="DAEEF3"/>
            <w:tcMar>
              <w:top w:w="30" w:type="dxa"/>
              <w:left w:w="45" w:type="dxa"/>
              <w:bottom w:w="30" w:type="dxa"/>
              <w:right w:w="45" w:type="dxa"/>
            </w:tcMar>
            <w:hideMark/>
          </w:tcPr>
          <w:p w14:paraId="23408DF3" w14:textId="77777777" w:rsidR="00F53276" w:rsidRDefault="00F53276">
            <w:pPr>
              <w:jc w:val="center"/>
              <w:rPr>
                <w:rFonts w:ascii="Arial" w:hAnsi="Arial" w:cs="Arial"/>
                <w:sz w:val="20"/>
                <w:szCs w:val="20"/>
              </w:rPr>
            </w:pPr>
            <w:r>
              <w:rPr>
                <w:rFonts w:ascii="Arial" w:hAnsi="Arial" w:cs="Arial"/>
                <w:sz w:val="20"/>
                <w:szCs w:val="20"/>
              </w:rPr>
              <w:t>0.01</w:t>
            </w:r>
          </w:p>
        </w:tc>
        <w:tc>
          <w:tcPr>
            <w:tcW w:w="0" w:type="auto"/>
            <w:tcBorders>
              <w:top w:val="single" w:sz="6" w:space="0" w:color="CCCCCC"/>
              <w:left w:val="single" w:sz="6" w:space="0" w:color="CCCCCC"/>
              <w:bottom w:val="single" w:sz="6" w:space="0" w:color="000000"/>
              <w:right w:val="single" w:sz="6" w:space="0" w:color="000000"/>
            </w:tcBorders>
            <w:shd w:val="clear" w:color="auto" w:fill="DAEEF3"/>
            <w:tcMar>
              <w:top w:w="30" w:type="dxa"/>
              <w:left w:w="45" w:type="dxa"/>
              <w:bottom w:w="30" w:type="dxa"/>
              <w:right w:w="45" w:type="dxa"/>
            </w:tcMar>
            <w:hideMark/>
          </w:tcPr>
          <w:p w14:paraId="7E926B0E" w14:textId="77777777" w:rsidR="00F53276" w:rsidRDefault="00F53276">
            <w:pPr>
              <w:jc w:val="center"/>
              <w:rPr>
                <w:rFonts w:ascii="Arial" w:hAnsi="Arial" w:cs="Arial"/>
                <w:sz w:val="20"/>
                <w:szCs w:val="20"/>
              </w:rPr>
            </w:pPr>
            <w:r>
              <w:rPr>
                <w:rFonts w:ascii="Arial" w:hAnsi="Arial" w:cs="Arial"/>
                <w:sz w:val="20"/>
                <w:szCs w:val="20"/>
              </w:rPr>
              <w:t>0.01</w:t>
            </w:r>
          </w:p>
        </w:tc>
      </w:tr>
      <w:tr w:rsidR="00F53276" w14:paraId="6C352B4E" w14:textId="77777777" w:rsidTr="00F5327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C503FDA" w14:textId="77777777" w:rsidR="00F53276" w:rsidRDefault="00F53276">
            <w:pPr>
              <w:jc w:val="center"/>
              <w:rPr>
                <w:b/>
                <w:bCs/>
                <w:color w:val="0000FF"/>
                <w:sz w:val="28"/>
                <w:szCs w:val="28"/>
              </w:rPr>
            </w:pPr>
            <w:r>
              <w:rPr>
                <w:b/>
                <w:bCs/>
                <w:color w:val="0000FF"/>
                <w:sz w:val="28"/>
                <w:szCs w:val="28"/>
              </w:rPr>
              <w:lastRenderedPageBreak/>
              <w:t>100</w:t>
            </w:r>
          </w:p>
        </w:tc>
        <w:tc>
          <w:tcPr>
            <w:tcW w:w="0" w:type="auto"/>
            <w:tcBorders>
              <w:top w:val="single" w:sz="6" w:space="0" w:color="CCCCCC"/>
              <w:left w:val="single" w:sz="6" w:space="0" w:color="CCCCCC"/>
              <w:bottom w:val="single" w:sz="6" w:space="0" w:color="000000"/>
              <w:right w:val="single" w:sz="6" w:space="0" w:color="000000"/>
            </w:tcBorders>
            <w:shd w:val="clear" w:color="auto" w:fill="DAEEF3"/>
            <w:tcMar>
              <w:top w:w="30" w:type="dxa"/>
              <w:left w:w="45" w:type="dxa"/>
              <w:bottom w:w="30" w:type="dxa"/>
              <w:right w:w="45" w:type="dxa"/>
            </w:tcMar>
            <w:hideMark/>
          </w:tcPr>
          <w:p w14:paraId="2DAE7C31" w14:textId="77777777" w:rsidR="00F53276" w:rsidRDefault="00F53276">
            <w:pPr>
              <w:jc w:val="center"/>
              <w:rPr>
                <w:b/>
                <w:bCs/>
                <w:color w:val="0000FF"/>
                <w:sz w:val="28"/>
                <w:szCs w:val="28"/>
              </w:rPr>
            </w:pPr>
            <w:r>
              <w:rPr>
                <w:b/>
                <w:bCs/>
                <w:color w:val="0000FF"/>
                <w:sz w:val="28"/>
                <w:szCs w:val="28"/>
              </w:rPr>
              <w:t>0.03</w:t>
            </w:r>
          </w:p>
        </w:tc>
        <w:tc>
          <w:tcPr>
            <w:tcW w:w="0" w:type="auto"/>
            <w:tcBorders>
              <w:top w:val="single" w:sz="6" w:space="0" w:color="CCCCCC"/>
              <w:left w:val="single" w:sz="6" w:space="0" w:color="CCCCCC"/>
              <w:bottom w:val="single" w:sz="6" w:space="0" w:color="000000"/>
              <w:right w:val="single" w:sz="6" w:space="0" w:color="000000"/>
            </w:tcBorders>
            <w:shd w:val="clear" w:color="auto" w:fill="DAEEF3"/>
            <w:tcMar>
              <w:top w:w="30" w:type="dxa"/>
              <w:left w:w="45" w:type="dxa"/>
              <w:bottom w:w="30" w:type="dxa"/>
              <w:right w:w="45" w:type="dxa"/>
            </w:tcMar>
            <w:hideMark/>
          </w:tcPr>
          <w:p w14:paraId="19DF3028" w14:textId="77777777" w:rsidR="00F53276" w:rsidRDefault="00F53276">
            <w:pPr>
              <w:jc w:val="center"/>
              <w:rPr>
                <w:rFonts w:ascii="Arial" w:hAnsi="Arial" w:cs="Arial"/>
                <w:sz w:val="20"/>
                <w:szCs w:val="20"/>
              </w:rPr>
            </w:pPr>
            <w:r>
              <w:rPr>
                <w:rFonts w:ascii="Arial" w:hAnsi="Arial" w:cs="Arial"/>
                <w:sz w:val="20"/>
                <w:szCs w:val="20"/>
              </w:rPr>
              <w:t>0.02</w:t>
            </w:r>
          </w:p>
        </w:tc>
        <w:tc>
          <w:tcPr>
            <w:tcW w:w="0" w:type="auto"/>
            <w:tcBorders>
              <w:top w:val="single" w:sz="6" w:space="0" w:color="CCCCCC"/>
              <w:left w:val="single" w:sz="6" w:space="0" w:color="CCCCCC"/>
              <w:bottom w:val="single" w:sz="6" w:space="0" w:color="000000"/>
              <w:right w:val="single" w:sz="6" w:space="0" w:color="000000"/>
            </w:tcBorders>
            <w:shd w:val="clear" w:color="auto" w:fill="DAEEF3"/>
            <w:tcMar>
              <w:top w:w="30" w:type="dxa"/>
              <w:left w:w="45" w:type="dxa"/>
              <w:bottom w:w="30" w:type="dxa"/>
              <w:right w:w="45" w:type="dxa"/>
            </w:tcMar>
            <w:hideMark/>
          </w:tcPr>
          <w:p w14:paraId="22472588" w14:textId="77777777" w:rsidR="00F53276" w:rsidRDefault="00F53276">
            <w:pPr>
              <w:jc w:val="center"/>
              <w:rPr>
                <w:rFonts w:ascii="Arial" w:hAnsi="Arial" w:cs="Arial"/>
                <w:sz w:val="20"/>
                <w:szCs w:val="20"/>
              </w:rPr>
            </w:pPr>
            <w:r>
              <w:rPr>
                <w:rFonts w:ascii="Arial" w:hAnsi="Arial" w:cs="Arial"/>
                <w:sz w:val="20"/>
                <w:szCs w:val="20"/>
              </w:rPr>
              <w:t>0.02</w:t>
            </w:r>
          </w:p>
        </w:tc>
        <w:tc>
          <w:tcPr>
            <w:tcW w:w="0" w:type="auto"/>
            <w:tcBorders>
              <w:top w:val="single" w:sz="6" w:space="0" w:color="CCCCCC"/>
              <w:left w:val="single" w:sz="6" w:space="0" w:color="CCCCCC"/>
              <w:bottom w:val="single" w:sz="6" w:space="0" w:color="000000"/>
              <w:right w:val="single" w:sz="6" w:space="0" w:color="000000"/>
            </w:tcBorders>
            <w:shd w:val="clear" w:color="auto" w:fill="DAEEF3"/>
            <w:tcMar>
              <w:top w:w="30" w:type="dxa"/>
              <w:left w:w="45" w:type="dxa"/>
              <w:bottom w:w="30" w:type="dxa"/>
              <w:right w:w="45" w:type="dxa"/>
            </w:tcMar>
            <w:hideMark/>
          </w:tcPr>
          <w:p w14:paraId="1E779253" w14:textId="77777777" w:rsidR="00F53276" w:rsidRDefault="00F53276">
            <w:pPr>
              <w:jc w:val="center"/>
              <w:rPr>
                <w:rFonts w:ascii="Arial" w:hAnsi="Arial" w:cs="Arial"/>
                <w:sz w:val="20"/>
                <w:szCs w:val="20"/>
              </w:rPr>
            </w:pPr>
            <w:r>
              <w:rPr>
                <w:rFonts w:ascii="Arial" w:hAnsi="Arial" w:cs="Arial"/>
                <w:sz w:val="20"/>
                <w:szCs w:val="20"/>
              </w:rPr>
              <w:t>0.02333333333</w:t>
            </w:r>
          </w:p>
        </w:tc>
      </w:tr>
      <w:tr w:rsidR="00F53276" w14:paraId="11D9DF8D" w14:textId="77777777" w:rsidTr="00F5327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ECB2F2B" w14:textId="77777777" w:rsidR="00F53276" w:rsidRDefault="00F53276">
            <w:pPr>
              <w:jc w:val="center"/>
              <w:rPr>
                <w:b/>
                <w:bCs/>
                <w:color w:val="0000FF"/>
                <w:sz w:val="28"/>
                <w:szCs w:val="28"/>
              </w:rPr>
            </w:pPr>
            <w:r>
              <w:rPr>
                <w:b/>
                <w:bCs/>
                <w:color w:val="0000FF"/>
                <w:sz w:val="28"/>
                <w:szCs w:val="28"/>
              </w:rPr>
              <w:t>500</w:t>
            </w:r>
          </w:p>
        </w:tc>
        <w:tc>
          <w:tcPr>
            <w:tcW w:w="0" w:type="auto"/>
            <w:tcBorders>
              <w:top w:val="single" w:sz="6" w:space="0" w:color="CCCCCC"/>
              <w:left w:val="single" w:sz="6" w:space="0" w:color="CCCCCC"/>
              <w:bottom w:val="single" w:sz="6" w:space="0" w:color="000000"/>
              <w:right w:val="single" w:sz="6" w:space="0" w:color="000000"/>
            </w:tcBorders>
            <w:shd w:val="clear" w:color="auto" w:fill="DAEEF3"/>
            <w:tcMar>
              <w:top w:w="30" w:type="dxa"/>
              <w:left w:w="45" w:type="dxa"/>
              <w:bottom w:w="30" w:type="dxa"/>
              <w:right w:w="45" w:type="dxa"/>
            </w:tcMar>
            <w:hideMark/>
          </w:tcPr>
          <w:p w14:paraId="63DD6ABF" w14:textId="77777777" w:rsidR="00F53276" w:rsidRDefault="00F53276">
            <w:pPr>
              <w:jc w:val="center"/>
              <w:rPr>
                <w:b/>
                <w:bCs/>
                <w:color w:val="0000FF"/>
                <w:sz w:val="28"/>
                <w:szCs w:val="28"/>
              </w:rPr>
            </w:pPr>
            <w:r>
              <w:rPr>
                <w:b/>
                <w:bCs/>
                <w:color w:val="0000FF"/>
                <w:sz w:val="28"/>
                <w:szCs w:val="28"/>
              </w:rPr>
              <w:t>1.14</w:t>
            </w:r>
          </w:p>
        </w:tc>
        <w:tc>
          <w:tcPr>
            <w:tcW w:w="0" w:type="auto"/>
            <w:tcBorders>
              <w:top w:val="single" w:sz="6" w:space="0" w:color="CCCCCC"/>
              <w:left w:val="single" w:sz="6" w:space="0" w:color="CCCCCC"/>
              <w:bottom w:val="single" w:sz="6" w:space="0" w:color="000000"/>
              <w:right w:val="single" w:sz="6" w:space="0" w:color="000000"/>
            </w:tcBorders>
            <w:shd w:val="clear" w:color="auto" w:fill="DAEEF3"/>
            <w:tcMar>
              <w:top w:w="30" w:type="dxa"/>
              <w:left w:w="45" w:type="dxa"/>
              <w:bottom w:w="30" w:type="dxa"/>
              <w:right w:w="45" w:type="dxa"/>
            </w:tcMar>
            <w:hideMark/>
          </w:tcPr>
          <w:p w14:paraId="40551154" w14:textId="77777777" w:rsidR="00F53276" w:rsidRDefault="00F53276">
            <w:pPr>
              <w:jc w:val="center"/>
              <w:rPr>
                <w:rFonts w:ascii="Arial" w:hAnsi="Arial" w:cs="Arial"/>
                <w:sz w:val="20"/>
                <w:szCs w:val="20"/>
              </w:rPr>
            </w:pPr>
            <w:r>
              <w:rPr>
                <w:rFonts w:ascii="Arial" w:hAnsi="Arial" w:cs="Arial"/>
                <w:sz w:val="20"/>
                <w:szCs w:val="20"/>
              </w:rPr>
              <w:t>1.17</w:t>
            </w:r>
          </w:p>
        </w:tc>
        <w:tc>
          <w:tcPr>
            <w:tcW w:w="0" w:type="auto"/>
            <w:tcBorders>
              <w:top w:val="single" w:sz="6" w:space="0" w:color="CCCCCC"/>
              <w:left w:val="single" w:sz="6" w:space="0" w:color="CCCCCC"/>
              <w:bottom w:val="single" w:sz="6" w:space="0" w:color="000000"/>
              <w:right w:val="single" w:sz="6" w:space="0" w:color="000000"/>
            </w:tcBorders>
            <w:shd w:val="clear" w:color="auto" w:fill="DAEEF3"/>
            <w:tcMar>
              <w:top w:w="30" w:type="dxa"/>
              <w:left w:w="45" w:type="dxa"/>
              <w:bottom w:w="30" w:type="dxa"/>
              <w:right w:w="45" w:type="dxa"/>
            </w:tcMar>
            <w:hideMark/>
          </w:tcPr>
          <w:p w14:paraId="1A86AB98" w14:textId="77777777" w:rsidR="00F53276" w:rsidRDefault="00F53276">
            <w:pPr>
              <w:jc w:val="center"/>
              <w:rPr>
                <w:rFonts w:ascii="Arial" w:hAnsi="Arial" w:cs="Arial"/>
                <w:sz w:val="20"/>
                <w:szCs w:val="20"/>
              </w:rPr>
            </w:pPr>
            <w:r>
              <w:rPr>
                <w:rFonts w:ascii="Arial" w:hAnsi="Arial" w:cs="Arial"/>
                <w:sz w:val="20"/>
                <w:szCs w:val="20"/>
              </w:rPr>
              <w:t>1.88</w:t>
            </w:r>
          </w:p>
        </w:tc>
        <w:tc>
          <w:tcPr>
            <w:tcW w:w="0" w:type="auto"/>
            <w:tcBorders>
              <w:top w:val="single" w:sz="6" w:space="0" w:color="CCCCCC"/>
              <w:left w:val="single" w:sz="6" w:space="0" w:color="CCCCCC"/>
              <w:bottom w:val="single" w:sz="6" w:space="0" w:color="000000"/>
              <w:right w:val="single" w:sz="6" w:space="0" w:color="000000"/>
            </w:tcBorders>
            <w:shd w:val="clear" w:color="auto" w:fill="DAEEF3"/>
            <w:tcMar>
              <w:top w:w="30" w:type="dxa"/>
              <w:left w:w="45" w:type="dxa"/>
              <w:bottom w:w="30" w:type="dxa"/>
              <w:right w:w="45" w:type="dxa"/>
            </w:tcMar>
            <w:hideMark/>
          </w:tcPr>
          <w:p w14:paraId="3B71A529" w14:textId="77777777" w:rsidR="00F53276" w:rsidRDefault="00F53276">
            <w:pPr>
              <w:jc w:val="center"/>
              <w:rPr>
                <w:rFonts w:ascii="Arial" w:hAnsi="Arial" w:cs="Arial"/>
                <w:sz w:val="20"/>
                <w:szCs w:val="20"/>
              </w:rPr>
            </w:pPr>
            <w:r>
              <w:rPr>
                <w:rFonts w:ascii="Arial" w:hAnsi="Arial" w:cs="Arial"/>
                <w:sz w:val="20"/>
                <w:szCs w:val="20"/>
              </w:rPr>
              <w:t>1.396666667</w:t>
            </w:r>
          </w:p>
        </w:tc>
      </w:tr>
      <w:tr w:rsidR="00F53276" w14:paraId="035A6073" w14:textId="77777777" w:rsidTr="00F5327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E61ECE7" w14:textId="77777777" w:rsidR="00F53276" w:rsidRDefault="00F53276">
            <w:pPr>
              <w:jc w:val="center"/>
              <w:rPr>
                <w:b/>
                <w:bCs/>
                <w:color w:val="0000FF"/>
                <w:sz w:val="28"/>
                <w:szCs w:val="28"/>
              </w:rPr>
            </w:pPr>
            <w:r>
              <w:rPr>
                <w:b/>
                <w:bCs/>
                <w:color w:val="0000FF"/>
                <w:sz w:val="28"/>
                <w:szCs w:val="28"/>
              </w:rPr>
              <w:t>1000</w:t>
            </w:r>
          </w:p>
        </w:tc>
        <w:tc>
          <w:tcPr>
            <w:tcW w:w="0" w:type="auto"/>
            <w:tcBorders>
              <w:top w:val="single" w:sz="6" w:space="0" w:color="CCCCCC"/>
              <w:left w:val="single" w:sz="6" w:space="0" w:color="CCCCCC"/>
              <w:bottom w:val="single" w:sz="6" w:space="0" w:color="000000"/>
              <w:right w:val="single" w:sz="6" w:space="0" w:color="000000"/>
            </w:tcBorders>
            <w:shd w:val="clear" w:color="auto" w:fill="DAEEF3"/>
            <w:tcMar>
              <w:top w:w="30" w:type="dxa"/>
              <w:left w:w="45" w:type="dxa"/>
              <w:bottom w:w="30" w:type="dxa"/>
              <w:right w:w="45" w:type="dxa"/>
            </w:tcMar>
            <w:hideMark/>
          </w:tcPr>
          <w:p w14:paraId="3DCA3B1A" w14:textId="77777777" w:rsidR="00F53276" w:rsidRDefault="00F53276">
            <w:pPr>
              <w:jc w:val="center"/>
              <w:rPr>
                <w:b/>
                <w:bCs/>
                <w:color w:val="0000FF"/>
                <w:sz w:val="28"/>
                <w:szCs w:val="28"/>
              </w:rPr>
            </w:pPr>
            <w:r>
              <w:rPr>
                <w:b/>
                <w:bCs/>
                <w:color w:val="0000FF"/>
                <w:sz w:val="28"/>
                <w:szCs w:val="28"/>
              </w:rPr>
              <w:t>7.99</w:t>
            </w:r>
          </w:p>
        </w:tc>
        <w:tc>
          <w:tcPr>
            <w:tcW w:w="0" w:type="auto"/>
            <w:tcBorders>
              <w:top w:val="single" w:sz="6" w:space="0" w:color="CCCCCC"/>
              <w:left w:val="single" w:sz="6" w:space="0" w:color="CCCCCC"/>
              <w:bottom w:val="single" w:sz="6" w:space="0" w:color="000000"/>
              <w:right w:val="single" w:sz="6" w:space="0" w:color="000000"/>
            </w:tcBorders>
            <w:shd w:val="clear" w:color="auto" w:fill="DAEEF3"/>
            <w:tcMar>
              <w:top w:w="30" w:type="dxa"/>
              <w:left w:w="45" w:type="dxa"/>
              <w:bottom w:w="30" w:type="dxa"/>
              <w:right w:w="45" w:type="dxa"/>
            </w:tcMar>
            <w:hideMark/>
          </w:tcPr>
          <w:p w14:paraId="124A1E8D" w14:textId="77777777" w:rsidR="00F53276" w:rsidRDefault="00F53276">
            <w:pPr>
              <w:jc w:val="center"/>
              <w:rPr>
                <w:rFonts w:ascii="Arial" w:hAnsi="Arial" w:cs="Arial"/>
                <w:sz w:val="20"/>
                <w:szCs w:val="20"/>
              </w:rPr>
            </w:pPr>
            <w:r>
              <w:rPr>
                <w:rFonts w:ascii="Arial" w:hAnsi="Arial" w:cs="Arial"/>
                <w:sz w:val="20"/>
                <w:szCs w:val="20"/>
              </w:rPr>
              <w:t>8.01</w:t>
            </w:r>
          </w:p>
        </w:tc>
        <w:tc>
          <w:tcPr>
            <w:tcW w:w="0" w:type="auto"/>
            <w:tcBorders>
              <w:top w:val="single" w:sz="6" w:space="0" w:color="CCCCCC"/>
              <w:left w:val="single" w:sz="6" w:space="0" w:color="CCCCCC"/>
              <w:bottom w:val="single" w:sz="6" w:space="0" w:color="000000"/>
              <w:right w:val="single" w:sz="6" w:space="0" w:color="000000"/>
            </w:tcBorders>
            <w:shd w:val="clear" w:color="auto" w:fill="DAEEF3"/>
            <w:tcMar>
              <w:top w:w="30" w:type="dxa"/>
              <w:left w:w="45" w:type="dxa"/>
              <w:bottom w:w="30" w:type="dxa"/>
              <w:right w:w="45" w:type="dxa"/>
            </w:tcMar>
            <w:hideMark/>
          </w:tcPr>
          <w:p w14:paraId="4082D35A" w14:textId="77777777" w:rsidR="00F53276" w:rsidRDefault="00F53276">
            <w:pPr>
              <w:jc w:val="center"/>
              <w:rPr>
                <w:rFonts w:ascii="Arial" w:hAnsi="Arial" w:cs="Arial"/>
                <w:sz w:val="20"/>
                <w:szCs w:val="20"/>
              </w:rPr>
            </w:pPr>
            <w:r>
              <w:rPr>
                <w:rFonts w:ascii="Arial" w:hAnsi="Arial" w:cs="Arial"/>
                <w:sz w:val="20"/>
                <w:szCs w:val="20"/>
              </w:rPr>
              <w:t>8.11</w:t>
            </w:r>
          </w:p>
        </w:tc>
        <w:tc>
          <w:tcPr>
            <w:tcW w:w="0" w:type="auto"/>
            <w:tcBorders>
              <w:top w:val="single" w:sz="6" w:space="0" w:color="CCCCCC"/>
              <w:left w:val="single" w:sz="6" w:space="0" w:color="CCCCCC"/>
              <w:bottom w:val="single" w:sz="6" w:space="0" w:color="000000"/>
              <w:right w:val="single" w:sz="6" w:space="0" w:color="000000"/>
            </w:tcBorders>
            <w:shd w:val="clear" w:color="auto" w:fill="DAEEF3"/>
            <w:tcMar>
              <w:top w:w="30" w:type="dxa"/>
              <w:left w:w="45" w:type="dxa"/>
              <w:bottom w:w="30" w:type="dxa"/>
              <w:right w:w="45" w:type="dxa"/>
            </w:tcMar>
            <w:hideMark/>
          </w:tcPr>
          <w:p w14:paraId="75F2EC26" w14:textId="77777777" w:rsidR="00F53276" w:rsidRDefault="00F53276">
            <w:pPr>
              <w:jc w:val="center"/>
              <w:rPr>
                <w:rFonts w:ascii="Arial" w:hAnsi="Arial" w:cs="Arial"/>
                <w:sz w:val="20"/>
                <w:szCs w:val="20"/>
              </w:rPr>
            </w:pPr>
            <w:r>
              <w:rPr>
                <w:rFonts w:ascii="Arial" w:hAnsi="Arial" w:cs="Arial"/>
                <w:sz w:val="20"/>
                <w:szCs w:val="20"/>
              </w:rPr>
              <w:t>8.036666667</w:t>
            </w:r>
          </w:p>
        </w:tc>
      </w:tr>
      <w:tr w:rsidR="00F53276" w14:paraId="4334104C" w14:textId="77777777" w:rsidTr="00F5327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D32CBF5" w14:textId="77777777" w:rsidR="00F53276" w:rsidRDefault="00F53276">
            <w:pPr>
              <w:jc w:val="center"/>
              <w:rPr>
                <w:rFonts w:ascii="Arial"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AEEF3"/>
            <w:tcMar>
              <w:top w:w="30" w:type="dxa"/>
              <w:left w:w="45" w:type="dxa"/>
              <w:bottom w:w="30" w:type="dxa"/>
              <w:right w:w="45" w:type="dxa"/>
            </w:tcMar>
            <w:hideMark/>
          </w:tcPr>
          <w:p w14:paraId="60C747F9" w14:textId="77777777" w:rsidR="00F53276" w:rsidRDefault="00F53276">
            <w:pPr>
              <w:rPr>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AEEF3"/>
            <w:tcMar>
              <w:top w:w="30" w:type="dxa"/>
              <w:left w:w="45" w:type="dxa"/>
              <w:bottom w:w="30" w:type="dxa"/>
              <w:right w:w="45" w:type="dxa"/>
            </w:tcMar>
            <w:hideMark/>
          </w:tcPr>
          <w:p w14:paraId="582110B8" w14:textId="77777777" w:rsidR="00F53276" w:rsidRDefault="00F53276">
            <w:pPr>
              <w:jc w:val="center"/>
              <w:rPr>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AEEF3"/>
            <w:tcMar>
              <w:top w:w="30" w:type="dxa"/>
              <w:left w:w="45" w:type="dxa"/>
              <w:bottom w:w="30" w:type="dxa"/>
              <w:right w:w="45" w:type="dxa"/>
            </w:tcMar>
            <w:hideMark/>
          </w:tcPr>
          <w:p w14:paraId="078B46F4" w14:textId="77777777" w:rsidR="00F53276" w:rsidRDefault="00F53276">
            <w:pPr>
              <w:jc w:val="center"/>
              <w:rPr>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AEEF3"/>
            <w:tcMar>
              <w:top w:w="30" w:type="dxa"/>
              <w:left w:w="45" w:type="dxa"/>
              <w:bottom w:w="30" w:type="dxa"/>
              <w:right w:w="45" w:type="dxa"/>
            </w:tcMar>
            <w:hideMark/>
          </w:tcPr>
          <w:p w14:paraId="052DA588" w14:textId="77777777" w:rsidR="00F53276" w:rsidRDefault="00F53276">
            <w:pPr>
              <w:jc w:val="center"/>
              <w:rPr>
                <w:sz w:val="20"/>
                <w:szCs w:val="20"/>
              </w:rPr>
            </w:pPr>
          </w:p>
        </w:tc>
      </w:tr>
    </w:tbl>
    <w:p w14:paraId="35B96D21" w14:textId="751C8F33" w:rsidR="00C15575" w:rsidRDefault="00C15575" w:rsidP="00C15575">
      <w:pPr>
        <w:pStyle w:val="Heading1"/>
      </w:pPr>
      <w:r>
        <w:t>Part #3: Inferences from the experiments</w:t>
      </w:r>
    </w:p>
    <w:p w14:paraId="41BB462D" w14:textId="31321D66" w:rsidR="00352D3F" w:rsidRDefault="00C15575" w:rsidP="00C15575">
      <w:pPr>
        <w:rPr>
          <w:i/>
        </w:rPr>
      </w:pPr>
      <w:r>
        <w:rPr>
          <w:i/>
        </w:rPr>
        <w:t>Estimated time to complete: 10</w:t>
      </w:r>
      <w:r w:rsidRPr="005E26B5">
        <w:rPr>
          <w:i/>
        </w:rPr>
        <w:t xml:space="preserve"> minutes</w:t>
      </w:r>
    </w:p>
    <w:p w14:paraId="5878C230" w14:textId="2BBE8AF9" w:rsidR="00C15575" w:rsidRDefault="00C15575" w:rsidP="00C15575">
      <w:pPr>
        <w:rPr>
          <w:i/>
        </w:rPr>
      </w:pPr>
    </w:p>
    <w:p w14:paraId="47E63CA3" w14:textId="0F442E96" w:rsidR="00C15575" w:rsidRDefault="00452165" w:rsidP="00C15575">
      <w:pPr>
        <w:rPr>
          <w:rFonts w:eastAsiaTheme="majorEastAsia"/>
        </w:rPr>
      </w:pPr>
      <w:r>
        <w:rPr>
          <w:rFonts w:eastAsiaTheme="majorEastAsia"/>
        </w:rPr>
        <w:t>Using the data from the above experiments draw inferences on the costs (p</w:t>
      </w:r>
      <w:r>
        <w:sym w:font="Symbol" w:char="F0D7"/>
      </w:r>
      <w:proofErr w:type="spellStart"/>
      <w:r>
        <w:rPr>
          <w:rFonts w:eastAsiaTheme="majorEastAsia"/>
        </w:rPr>
        <w:t>Tp</w:t>
      </w:r>
      <w:proofErr w:type="spellEnd"/>
      <w:r>
        <w:rPr>
          <w:rFonts w:eastAsiaTheme="majorEastAsia"/>
        </w:rPr>
        <w:t>), overheads (To), and efficiency of the different approaches.</w:t>
      </w:r>
    </w:p>
    <w:tbl>
      <w:tblPr>
        <w:tblStyle w:val="TableGrid"/>
        <w:tblW w:w="0" w:type="auto"/>
        <w:tblCellMar>
          <w:top w:w="72" w:type="dxa"/>
          <w:bottom w:w="72" w:type="dxa"/>
        </w:tblCellMar>
        <w:tblLook w:val="04A0" w:firstRow="1" w:lastRow="0" w:firstColumn="1" w:lastColumn="0" w:noHBand="0" w:noVBand="1"/>
      </w:tblPr>
      <w:tblGrid>
        <w:gridCol w:w="9350"/>
      </w:tblGrid>
      <w:tr w:rsidR="00452165" w14:paraId="22B55991" w14:textId="77777777" w:rsidTr="00452165">
        <w:tc>
          <w:tcPr>
            <w:tcW w:w="9350" w:type="dxa"/>
            <w:tcBorders>
              <w:top w:val="nil"/>
              <w:left w:val="nil"/>
              <w:bottom w:val="nil"/>
              <w:right w:val="nil"/>
            </w:tcBorders>
            <w:shd w:val="clear" w:color="auto" w:fill="DAEEF3" w:themeFill="accent5" w:themeFillTint="33"/>
          </w:tcPr>
          <w:p w14:paraId="1EB28D50" w14:textId="77777777" w:rsidR="00452165" w:rsidRDefault="00452165" w:rsidP="00C15575">
            <w:pPr>
              <w:rPr>
                <w:rFonts w:eastAsiaTheme="majorEastAsia"/>
              </w:rPr>
            </w:pPr>
          </w:p>
          <w:p w14:paraId="3DB6A3C4" w14:textId="6F22D0C7" w:rsidR="00452165" w:rsidRDefault="00816EF4" w:rsidP="00067E79">
            <w:pPr>
              <w:rPr>
                <w:rFonts w:eastAsiaTheme="majorEastAsia"/>
              </w:rPr>
            </w:pPr>
            <w:r>
              <w:rPr>
                <w:rFonts w:eastAsiaTheme="majorEastAsia"/>
              </w:rPr>
              <w:t xml:space="preserve">We can see a significant decrease in time while </w:t>
            </w:r>
            <w:r w:rsidR="00F53276">
              <w:rPr>
                <w:rFonts w:eastAsiaTheme="majorEastAsia"/>
              </w:rPr>
              <w:t>analyzing</w:t>
            </w:r>
            <w:r>
              <w:rPr>
                <w:rFonts w:eastAsiaTheme="majorEastAsia"/>
              </w:rPr>
              <w:t xml:space="preserve"> the differences between 1 and 4 </w:t>
            </w:r>
            <w:proofErr w:type="spellStart"/>
            <w:r>
              <w:rPr>
                <w:rFonts w:eastAsiaTheme="majorEastAsia"/>
              </w:rPr>
              <w:t>cpu</w:t>
            </w:r>
            <w:proofErr w:type="spellEnd"/>
            <w:r>
              <w:rPr>
                <w:rFonts w:eastAsiaTheme="majorEastAsia"/>
              </w:rPr>
              <w:t xml:space="preserve"> cores. </w:t>
            </w:r>
            <w:r w:rsidR="00F53276">
              <w:rPr>
                <w:rFonts w:eastAsiaTheme="majorEastAsia"/>
              </w:rPr>
              <w:t xml:space="preserve">This difference is especially visible when we focus on </w:t>
            </w:r>
            <w:r w:rsidR="00067E79">
              <w:rPr>
                <w:rFonts w:eastAsiaTheme="majorEastAsia"/>
              </w:rPr>
              <w:t xml:space="preserve">bigger matrices requiring more memory. We can start to see the increase of performance already at n = 500, </w:t>
            </w:r>
            <w:proofErr w:type="spellStart"/>
            <w:r w:rsidR="00067E79">
              <w:rPr>
                <w:rFonts w:eastAsiaTheme="majorEastAsia"/>
              </w:rPr>
              <w:t>Tp</w:t>
            </w:r>
            <w:proofErr w:type="spellEnd"/>
            <w:r w:rsidR="00067E79">
              <w:rPr>
                <w:rFonts w:eastAsiaTheme="majorEastAsia"/>
              </w:rPr>
              <w:t xml:space="preserve"> is almost </w:t>
            </w:r>
            <w:r w:rsidR="002716E7">
              <w:rPr>
                <w:rFonts w:eastAsiaTheme="majorEastAsia"/>
              </w:rPr>
              <w:t>speedup</w:t>
            </w:r>
            <w:r w:rsidR="00067E79">
              <w:rPr>
                <w:rFonts w:eastAsiaTheme="majorEastAsia"/>
              </w:rPr>
              <w:t xml:space="preserve"> (3.74x faster). The total overhead of parallel algorithms </w:t>
            </w:r>
            <w:r w:rsidR="002716E7">
              <w:rPr>
                <w:rFonts w:eastAsiaTheme="majorEastAsia"/>
              </w:rPr>
              <w:t xml:space="preserve">was 4.08 – 3.82 = 0.2s. What is surprising, the GPU gave similar results to the ones on 4 cores, where I was expecting much faster process (maybe I set up something wrong). Difference is even higher in size 1000 where speed up is higher that theoretical (4.02) which may be caused by some noise and probably would be less is we test it on a higher number of runs. </w:t>
            </w:r>
            <w:r w:rsidR="00B22AAA">
              <w:rPr>
                <w:rFonts w:eastAsiaTheme="majorEastAsia"/>
              </w:rPr>
              <w:t xml:space="preserve">In both cases where the matrix size increases, the efficiency is very high and (higher than 0.93) and it is </w:t>
            </w:r>
            <w:proofErr w:type="gramStart"/>
            <w:r w:rsidR="00B22AAA">
              <w:rPr>
                <w:rFonts w:eastAsiaTheme="majorEastAsia"/>
              </w:rPr>
              <w:t>definitely worth</w:t>
            </w:r>
            <w:proofErr w:type="gramEnd"/>
            <w:r w:rsidR="00B22AAA">
              <w:rPr>
                <w:rFonts w:eastAsiaTheme="majorEastAsia"/>
              </w:rPr>
              <w:t xml:space="preserve"> to parallelize the program. </w:t>
            </w:r>
          </w:p>
        </w:tc>
      </w:tr>
    </w:tbl>
    <w:p w14:paraId="45BBE1CC" w14:textId="77777777" w:rsidR="00452165" w:rsidRDefault="00452165" w:rsidP="00C15575">
      <w:pPr>
        <w:rPr>
          <w:rFonts w:eastAsiaTheme="majorEastAsia"/>
        </w:rPr>
      </w:pPr>
    </w:p>
    <w:p w14:paraId="0CA85F08" w14:textId="59CC3C54" w:rsidR="001B0839" w:rsidRDefault="002E52B3" w:rsidP="001B0839">
      <w:pPr>
        <w:pStyle w:val="Heading1"/>
      </w:pPr>
      <w:r>
        <w:t xml:space="preserve">Part </w:t>
      </w:r>
      <w:r w:rsidR="003634C3">
        <w:t>#4</w:t>
      </w:r>
      <w:r w:rsidR="001B0839">
        <w:t xml:space="preserve">: Submit files to </w:t>
      </w:r>
      <w:r w:rsidR="0033228B">
        <w:t>Canvas</w:t>
      </w:r>
    </w:p>
    <w:p w14:paraId="32526377" w14:textId="6A479F3D" w:rsidR="001B0839" w:rsidRDefault="001B0839" w:rsidP="001B0839">
      <w:pPr>
        <w:jc w:val="both"/>
      </w:pPr>
      <w:r>
        <w:t xml:space="preserve">Upload just the </w:t>
      </w:r>
      <w:r w:rsidR="0033228B">
        <w:t>following files</w:t>
      </w:r>
      <w:r>
        <w:t>:</w:t>
      </w:r>
    </w:p>
    <w:p w14:paraId="1DBE907E" w14:textId="1F100A17" w:rsidR="001B0839" w:rsidRDefault="001B0839" w:rsidP="001B0839">
      <w:pPr>
        <w:pStyle w:val="ListParagraph"/>
        <w:numPr>
          <w:ilvl w:val="0"/>
          <w:numId w:val="30"/>
        </w:numPr>
        <w:jc w:val="both"/>
      </w:pPr>
      <w:r>
        <w:t xml:space="preserve">This MS-Word document </w:t>
      </w:r>
      <w:r w:rsidRPr="00A53CDF">
        <w:rPr>
          <w:highlight w:val="yellow"/>
        </w:rPr>
        <w:t xml:space="preserve">saved </w:t>
      </w:r>
      <w:r w:rsidR="00A53CDF" w:rsidRPr="00A53CDF">
        <w:rPr>
          <w:highlight w:val="yellow"/>
        </w:rPr>
        <w:t>as a PDF file</w:t>
      </w:r>
      <w:r w:rsidR="00A53CDF">
        <w:t xml:space="preserve"> and named </w:t>
      </w:r>
      <w:r>
        <w:t xml:space="preserve">with the convention </w:t>
      </w:r>
      <w:r w:rsidR="002E52B3">
        <w:rPr>
          <w:rFonts w:ascii="Courier New" w:hAnsi="Courier New"/>
          <w:i/>
        </w:rPr>
        <w:t>MUid_Exercise</w:t>
      </w:r>
      <w:r w:rsidR="000D7019">
        <w:rPr>
          <w:rFonts w:ascii="Courier New" w:hAnsi="Courier New"/>
          <w:i/>
        </w:rPr>
        <w:t>1</w:t>
      </w:r>
      <w:r w:rsidR="00F246A3">
        <w:rPr>
          <w:rFonts w:ascii="Courier New" w:hAnsi="Courier New"/>
          <w:i/>
        </w:rPr>
        <w:t>7</w:t>
      </w:r>
      <w:r w:rsidRPr="00F47300">
        <w:rPr>
          <w:rFonts w:ascii="Courier New" w:hAnsi="Courier New"/>
        </w:rPr>
        <w:t>.</w:t>
      </w:r>
      <w:r w:rsidR="00A53CDF">
        <w:rPr>
          <w:rFonts w:ascii="Courier New" w:hAnsi="Courier New"/>
        </w:rPr>
        <w:t>pdf</w:t>
      </w:r>
      <w:r>
        <w:t>.</w:t>
      </w:r>
    </w:p>
    <w:sectPr w:rsidR="001B0839" w:rsidSect="00E249C1">
      <w:headerReference w:type="default" r:id="rId10"/>
      <w:footerReference w:type="default" r:id="rId11"/>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09D5D" w14:textId="77777777" w:rsidR="000D3168" w:rsidRDefault="000D3168" w:rsidP="006061A4">
      <w:r>
        <w:separator/>
      </w:r>
    </w:p>
  </w:endnote>
  <w:endnote w:type="continuationSeparator" w:id="0">
    <w:p w14:paraId="68AE5EA6" w14:textId="77777777" w:rsidR="000D3168" w:rsidRDefault="000D3168" w:rsidP="006061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enlo">
    <w:altName w:val="DokChampa"/>
    <w:charset w:val="00"/>
    <w:family w:val="modern"/>
    <w:pitch w:val="fixed"/>
    <w:sig w:usb0="E60022FF" w:usb1="D200F9FB" w:usb2="02000028" w:usb3="00000000" w:csb0="000001D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0C5980" w14:paraId="1DC7C64D" w14:textId="77777777" w:rsidTr="00E364A6">
      <w:tc>
        <w:tcPr>
          <w:tcW w:w="9576" w:type="dxa"/>
          <w:tcBorders>
            <w:top w:val="single" w:sz="4" w:space="0" w:color="auto"/>
            <w:left w:val="nil"/>
            <w:bottom w:val="nil"/>
            <w:right w:val="nil"/>
          </w:tcBorders>
        </w:tcPr>
        <w:p w14:paraId="0175C308" w14:textId="77777777" w:rsidR="000C5980" w:rsidRDefault="000C5980" w:rsidP="00E364A6">
          <w:pPr>
            <w:pStyle w:val="Footer"/>
            <w:jc w:val="center"/>
          </w:pPr>
          <w:r>
            <w:t xml:space="preserve">Page </w:t>
          </w:r>
          <w:r w:rsidRPr="00E364A6">
            <w:rPr>
              <w:b/>
            </w:rPr>
            <w:fldChar w:fldCharType="begin"/>
          </w:r>
          <w:r w:rsidRPr="00E364A6">
            <w:rPr>
              <w:b/>
            </w:rPr>
            <w:instrText xml:space="preserve"> PAGE </w:instrText>
          </w:r>
          <w:r w:rsidRPr="00E364A6">
            <w:rPr>
              <w:b/>
            </w:rPr>
            <w:fldChar w:fldCharType="separate"/>
          </w:r>
          <w:r w:rsidR="009242A7">
            <w:rPr>
              <w:b/>
              <w:noProof/>
            </w:rPr>
            <w:t>4</w:t>
          </w:r>
          <w:r w:rsidRPr="00E364A6">
            <w:rPr>
              <w:b/>
            </w:rPr>
            <w:fldChar w:fldCharType="end"/>
          </w:r>
          <w:r>
            <w:t xml:space="preserve"> of </w:t>
          </w:r>
          <w:r w:rsidRPr="00E364A6">
            <w:rPr>
              <w:b/>
            </w:rPr>
            <w:fldChar w:fldCharType="begin"/>
          </w:r>
          <w:r w:rsidRPr="00E364A6">
            <w:rPr>
              <w:b/>
            </w:rPr>
            <w:instrText xml:space="preserve"> NUMPAGES  </w:instrText>
          </w:r>
          <w:r w:rsidRPr="00E364A6">
            <w:rPr>
              <w:b/>
            </w:rPr>
            <w:fldChar w:fldCharType="separate"/>
          </w:r>
          <w:r w:rsidR="009242A7">
            <w:rPr>
              <w:b/>
              <w:noProof/>
            </w:rPr>
            <w:t>4</w:t>
          </w:r>
          <w:r w:rsidRPr="00E364A6">
            <w:rPr>
              <w:b/>
            </w:rPr>
            <w:fldChar w:fldCharType="end"/>
          </w:r>
        </w:p>
      </w:tc>
    </w:tr>
  </w:tbl>
  <w:p w14:paraId="140F3AE3" w14:textId="77777777" w:rsidR="000C5980" w:rsidRDefault="000C59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06AEB" w14:textId="77777777" w:rsidR="000D3168" w:rsidRDefault="000D3168" w:rsidP="006061A4">
      <w:r>
        <w:separator/>
      </w:r>
    </w:p>
  </w:footnote>
  <w:footnote w:type="continuationSeparator" w:id="0">
    <w:p w14:paraId="147DAC6E" w14:textId="77777777" w:rsidR="000D3168" w:rsidRDefault="000D3168" w:rsidP="006061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0C5980" w14:paraId="440255CA" w14:textId="77777777" w:rsidTr="00E249C1">
      <w:trPr>
        <w:trHeight w:val="144"/>
      </w:trPr>
      <w:tc>
        <w:tcPr>
          <w:tcW w:w="1500" w:type="pct"/>
          <w:tcBorders>
            <w:bottom w:val="single" w:sz="4" w:space="0" w:color="auto"/>
          </w:tcBorders>
          <w:shd w:val="clear" w:color="auto" w:fill="A6A6A6"/>
          <w:vAlign w:val="bottom"/>
        </w:tcPr>
        <w:p w14:paraId="109171EA" w14:textId="77777777" w:rsidR="000C5980" w:rsidRPr="00104046" w:rsidRDefault="000C5980" w:rsidP="00E249C1">
          <w:pPr>
            <w:pStyle w:val="Header"/>
            <w:jc w:val="right"/>
            <w:rPr>
              <w:b/>
              <w:color w:val="FFFFFF"/>
            </w:rPr>
          </w:pPr>
          <w:r>
            <w:rPr>
              <w:b/>
              <w:color w:val="FFFFFF"/>
            </w:rPr>
            <w:t>DUE DATE</w:t>
          </w:r>
          <w:r w:rsidRPr="00104046">
            <w:rPr>
              <w:b/>
              <w:color w:val="FFFFFF"/>
            </w:rPr>
            <w:t>:</w:t>
          </w:r>
        </w:p>
      </w:tc>
      <w:tc>
        <w:tcPr>
          <w:tcW w:w="3500" w:type="pct"/>
          <w:tcBorders>
            <w:bottom w:val="single" w:sz="4" w:space="0" w:color="auto"/>
          </w:tcBorders>
          <w:vAlign w:val="bottom"/>
        </w:tcPr>
        <w:p w14:paraId="36CBD049" w14:textId="3AF9B574" w:rsidR="000C5980" w:rsidRPr="004117FF" w:rsidRDefault="00C249C9" w:rsidP="009242A7">
          <w:pPr>
            <w:pStyle w:val="Header"/>
            <w:rPr>
              <w:b/>
              <w:bCs/>
            </w:rPr>
          </w:pPr>
          <w:r>
            <w:rPr>
              <w:b/>
              <w:bCs/>
            </w:rPr>
            <w:t>By the end of your lab session</w:t>
          </w:r>
        </w:p>
      </w:tc>
    </w:tr>
  </w:tbl>
  <w:p w14:paraId="28A1F4FC" w14:textId="77777777" w:rsidR="000C5980" w:rsidRDefault="000C59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74E43"/>
    <w:multiLevelType w:val="hybridMultilevel"/>
    <w:tmpl w:val="0C1AA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F5F9F"/>
    <w:multiLevelType w:val="hybridMultilevel"/>
    <w:tmpl w:val="5EBE34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6738B"/>
    <w:multiLevelType w:val="hybridMultilevel"/>
    <w:tmpl w:val="A8EAC6B8"/>
    <w:lvl w:ilvl="0" w:tplc="8CA2A846">
      <w:start w:val="1"/>
      <w:numFmt w:val="lowerLetter"/>
      <w:lvlText w:val="%1."/>
      <w:lvlJc w:val="left"/>
      <w:pPr>
        <w:tabs>
          <w:tab w:val="num" w:pos="1080"/>
        </w:tabs>
        <w:ind w:left="1080" w:hanging="360"/>
      </w:pPr>
      <w:rPr>
        <w:rFonts w:hint="default"/>
        <w:b/>
        <w:i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0EFD25E8"/>
    <w:multiLevelType w:val="hybridMultilevel"/>
    <w:tmpl w:val="CEF2D30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0111CA1"/>
    <w:multiLevelType w:val="hybridMultilevel"/>
    <w:tmpl w:val="40CAEE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250580"/>
    <w:multiLevelType w:val="hybridMultilevel"/>
    <w:tmpl w:val="561CE730"/>
    <w:lvl w:ilvl="0" w:tplc="0409000F">
      <w:start w:val="1"/>
      <w:numFmt w:val="decimal"/>
      <w:lvlText w:val="%1."/>
      <w:lvlJc w:val="left"/>
      <w:pPr>
        <w:ind w:left="789"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6" w15:restartNumberingAfterBreak="0">
    <w:nsid w:val="10997333"/>
    <w:multiLevelType w:val="hybridMultilevel"/>
    <w:tmpl w:val="6B202438"/>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 w15:restartNumberingAfterBreak="0">
    <w:nsid w:val="10D27F1F"/>
    <w:multiLevelType w:val="hybridMultilevel"/>
    <w:tmpl w:val="3F0E7550"/>
    <w:lvl w:ilvl="0" w:tplc="8CA2A846">
      <w:start w:val="1"/>
      <w:numFmt w:val="lowerLetter"/>
      <w:lvlText w:val="%1."/>
      <w:lvlJc w:val="left"/>
      <w:pPr>
        <w:tabs>
          <w:tab w:val="num" w:pos="1080"/>
        </w:tabs>
        <w:ind w:left="1080" w:hanging="360"/>
      </w:pPr>
      <w:rPr>
        <w:rFonts w:hint="default"/>
        <w:b/>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178F111D"/>
    <w:multiLevelType w:val="hybridMultilevel"/>
    <w:tmpl w:val="8C147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A0788D"/>
    <w:multiLevelType w:val="hybridMultilevel"/>
    <w:tmpl w:val="1B6C5A48"/>
    <w:lvl w:ilvl="0" w:tplc="8CA2A846">
      <w:start w:val="1"/>
      <w:numFmt w:val="lowerLetter"/>
      <w:lvlText w:val="%1."/>
      <w:lvlJc w:val="left"/>
      <w:pPr>
        <w:tabs>
          <w:tab w:val="num" w:pos="1080"/>
        </w:tabs>
        <w:ind w:left="1080" w:hanging="360"/>
      </w:pPr>
      <w:rPr>
        <w:rFonts w:hint="default"/>
        <w:b/>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1E82287C"/>
    <w:multiLevelType w:val="hybridMultilevel"/>
    <w:tmpl w:val="3DE2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EB66C7"/>
    <w:multiLevelType w:val="hybridMultilevel"/>
    <w:tmpl w:val="438CE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2D7C94"/>
    <w:multiLevelType w:val="hybridMultilevel"/>
    <w:tmpl w:val="2AB267CC"/>
    <w:lvl w:ilvl="0" w:tplc="04090001">
      <w:start w:val="1"/>
      <w:numFmt w:val="bullet"/>
      <w:lvlText w:val=""/>
      <w:lvlJc w:val="left"/>
      <w:pPr>
        <w:tabs>
          <w:tab w:val="num" w:pos="1080"/>
        </w:tabs>
        <w:ind w:left="1080" w:hanging="360"/>
      </w:pPr>
      <w:rPr>
        <w:rFonts w:ascii="Symbol" w:hAnsi="Symbol" w:hint="default"/>
      </w:rPr>
    </w:lvl>
    <w:lvl w:ilvl="1" w:tplc="8CA2A846">
      <w:start w:val="1"/>
      <w:numFmt w:val="lowerLetter"/>
      <w:lvlText w:val="%2."/>
      <w:lvlJc w:val="left"/>
      <w:pPr>
        <w:tabs>
          <w:tab w:val="num" w:pos="1800"/>
        </w:tabs>
        <w:ind w:left="1800" w:hanging="360"/>
      </w:pPr>
      <w:rPr>
        <w:rFonts w:hint="default"/>
        <w:b/>
        <w:i w:val="0"/>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3052667B"/>
    <w:multiLevelType w:val="hybridMultilevel"/>
    <w:tmpl w:val="561CE730"/>
    <w:lvl w:ilvl="0" w:tplc="0409000F">
      <w:start w:val="1"/>
      <w:numFmt w:val="decimal"/>
      <w:lvlText w:val="%1."/>
      <w:lvlJc w:val="left"/>
      <w:pPr>
        <w:ind w:left="789"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14" w15:restartNumberingAfterBreak="0">
    <w:nsid w:val="3328409A"/>
    <w:multiLevelType w:val="hybridMultilevel"/>
    <w:tmpl w:val="2A22A6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EE2FF6"/>
    <w:multiLevelType w:val="multilevel"/>
    <w:tmpl w:val="33DE186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6" w15:restartNumberingAfterBreak="0">
    <w:nsid w:val="388C1AF9"/>
    <w:multiLevelType w:val="hybridMultilevel"/>
    <w:tmpl w:val="56E62F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6802F8"/>
    <w:multiLevelType w:val="hybridMultilevel"/>
    <w:tmpl w:val="4A60A8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913D0E"/>
    <w:multiLevelType w:val="hybridMultilevel"/>
    <w:tmpl w:val="0B4E280A"/>
    <w:lvl w:ilvl="0" w:tplc="0409000F">
      <w:start w:val="1"/>
      <w:numFmt w:val="decimal"/>
      <w:lvlText w:val="%1."/>
      <w:lvlJc w:val="left"/>
      <w:pPr>
        <w:ind w:left="360" w:hanging="360"/>
      </w:pPr>
    </w:lvl>
    <w:lvl w:ilvl="1" w:tplc="0409001B">
      <w:start w:val="1"/>
      <w:numFmt w:val="lowerRoman"/>
      <w:lvlText w:val="%2."/>
      <w:lvlJc w:val="righ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3DCE5A77"/>
    <w:multiLevelType w:val="hybridMultilevel"/>
    <w:tmpl w:val="BE6231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10F76"/>
    <w:multiLevelType w:val="hybridMultilevel"/>
    <w:tmpl w:val="C504D65A"/>
    <w:lvl w:ilvl="0" w:tplc="0409000F">
      <w:start w:val="1"/>
      <w:numFmt w:val="decimal"/>
      <w:lvlText w:val="%1."/>
      <w:lvlJc w:val="left"/>
      <w:pPr>
        <w:ind w:left="360" w:hanging="360"/>
      </w:pPr>
    </w:lvl>
    <w:lvl w:ilvl="1" w:tplc="0409001B">
      <w:start w:val="1"/>
      <w:numFmt w:val="lowerRoman"/>
      <w:lvlText w:val="%2."/>
      <w:lvlJc w:val="righ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3E6E36D2"/>
    <w:multiLevelType w:val="hybridMultilevel"/>
    <w:tmpl w:val="BDA60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2331F6"/>
    <w:multiLevelType w:val="hybridMultilevel"/>
    <w:tmpl w:val="C618106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F6D85E36">
      <w:start w:val="1"/>
      <w:numFmt w:val="bullet"/>
      <w:lvlText w:val="$"/>
      <w:lvlJc w:val="left"/>
      <w:pPr>
        <w:tabs>
          <w:tab w:val="num" w:pos="1980"/>
        </w:tabs>
        <w:ind w:left="1980" w:hanging="360"/>
      </w:pPr>
      <w:rPr>
        <w:rFonts w:ascii="Times New Roman" w:hAnsi="Times New Roman" w:cs="Times New Roman"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45977B05"/>
    <w:multiLevelType w:val="hybridMultilevel"/>
    <w:tmpl w:val="299E05D4"/>
    <w:lvl w:ilvl="0" w:tplc="0409000F">
      <w:start w:val="1"/>
      <w:numFmt w:val="decimal"/>
      <w:lvlText w:val="%1."/>
      <w:lvlJc w:val="left"/>
      <w:pPr>
        <w:tabs>
          <w:tab w:val="num" w:pos="360"/>
        </w:tabs>
        <w:ind w:left="360" w:hanging="360"/>
      </w:pPr>
    </w:lvl>
    <w:lvl w:ilvl="1" w:tplc="0409001B">
      <w:start w:val="1"/>
      <w:numFmt w:val="lowerRoman"/>
      <w:lvlText w:val="%2."/>
      <w:lvlJc w:val="righ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48436E2A"/>
    <w:multiLevelType w:val="multilevel"/>
    <w:tmpl w:val="E5AC80F4"/>
    <w:lvl w:ilvl="0">
      <w:start w:val="1"/>
      <w:numFmt w:val="lowerRoman"/>
      <w:lvlText w:val="%1."/>
      <w:lvlJc w:val="righ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25" w15:restartNumberingAfterBreak="0">
    <w:nsid w:val="487F7203"/>
    <w:multiLevelType w:val="hybridMultilevel"/>
    <w:tmpl w:val="53F0AA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E259E0"/>
    <w:multiLevelType w:val="hybridMultilevel"/>
    <w:tmpl w:val="6C64C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F23480"/>
    <w:multiLevelType w:val="hybridMultilevel"/>
    <w:tmpl w:val="860C0BE0"/>
    <w:lvl w:ilvl="0" w:tplc="66CE800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AF01E0F"/>
    <w:multiLevelType w:val="hybridMultilevel"/>
    <w:tmpl w:val="0B4E280A"/>
    <w:lvl w:ilvl="0" w:tplc="0409000F">
      <w:start w:val="1"/>
      <w:numFmt w:val="decimal"/>
      <w:lvlText w:val="%1."/>
      <w:lvlJc w:val="left"/>
      <w:pPr>
        <w:ind w:left="360" w:hanging="360"/>
      </w:pPr>
    </w:lvl>
    <w:lvl w:ilvl="1" w:tplc="0409001B">
      <w:start w:val="1"/>
      <w:numFmt w:val="lowerRoman"/>
      <w:lvlText w:val="%2."/>
      <w:lvlJc w:val="righ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4DE6477F"/>
    <w:multiLevelType w:val="hybridMultilevel"/>
    <w:tmpl w:val="53F0AA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CF018F"/>
    <w:multiLevelType w:val="hybridMultilevel"/>
    <w:tmpl w:val="38E4DB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6867D5"/>
    <w:multiLevelType w:val="hybridMultilevel"/>
    <w:tmpl w:val="3C4E0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CE0FE8"/>
    <w:multiLevelType w:val="hybridMultilevel"/>
    <w:tmpl w:val="F370D89C"/>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3146FD0"/>
    <w:multiLevelType w:val="hybridMultilevel"/>
    <w:tmpl w:val="7C8A3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183C3D"/>
    <w:multiLevelType w:val="hybridMultilevel"/>
    <w:tmpl w:val="4F18A8A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F3621A"/>
    <w:multiLevelType w:val="hybridMultilevel"/>
    <w:tmpl w:val="B0CAC99C"/>
    <w:lvl w:ilvl="0" w:tplc="8CA2A846">
      <w:start w:val="1"/>
      <w:numFmt w:val="lowerLetter"/>
      <w:lvlText w:val="%1."/>
      <w:lvlJc w:val="left"/>
      <w:pPr>
        <w:tabs>
          <w:tab w:val="num" w:pos="1080"/>
        </w:tabs>
        <w:ind w:left="1080" w:hanging="360"/>
      </w:pPr>
      <w:rPr>
        <w:rFonts w:hint="default"/>
        <w:b/>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15:restartNumberingAfterBreak="0">
    <w:nsid w:val="5AF37518"/>
    <w:multiLevelType w:val="hybridMultilevel"/>
    <w:tmpl w:val="C5222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607482"/>
    <w:multiLevelType w:val="hybridMultilevel"/>
    <w:tmpl w:val="E3082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D07AB6"/>
    <w:multiLevelType w:val="hybridMultilevel"/>
    <w:tmpl w:val="F9283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A35F5D"/>
    <w:multiLevelType w:val="hybridMultilevel"/>
    <w:tmpl w:val="C178C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0C14A7"/>
    <w:multiLevelType w:val="hybridMultilevel"/>
    <w:tmpl w:val="E5AC80F4"/>
    <w:lvl w:ilvl="0" w:tplc="0409001B">
      <w:start w:val="1"/>
      <w:numFmt w:val="lowerRoman"/>
      <w:lvlText w:val="%1."/>
      <w:lvlJc w:val="righ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1" w15:restartNumberingAfterBreak="0">
    <w:nsid w:val="6E2129B3"/>
    <w:multiLevelType w:val="hybridMultilevel"/>
    <w:tmpl w:val="E60E6D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0F36A3C"/>
    <w:multiLevelType w:val="hybridMultilevel"/>
    <w:tmpl w:val="561CE730"/>
    <w:lvl w:ilvl="0" w:tplc="0409000F">
      <w:start w:val="1"/>
      <w:numFmt w:val="decimal"/>
      <w:lvlText w:val="%1."/>
      <w:lvlJc w:val="left"/>
      <w:pPr>
        <w:ind w:left="789"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43" w15:restartNumberingAfterBreak="0">
    <w:nsid w:val="7911615C"/>
    <w:multiLevelType w:val="multilevel"/>
    <w:tmpl w:val="2AB267CC"/>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tabs>
          <w:tab w:val="num" w:pos="1800"/>
        </w:tabs>
        <w:ind w:left="1800" w:hanging="360"/>
      </w:pPr>
      <w:rPr>
        <w:rFonts w:hint="default"/>
        <w:b/>
        <w:i w:val="0"/>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4" w15:restartNumberingAfterBreak="0">
    <w:nsid w:val="7BEB447D"/>
    <w:multiLevelType w:val="multilevel"/>
    <w:tmpl w:val="D7AEB4F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15:restartNumberingAfterBreak="0">
    <w:nsid w:val="7D6E382A"/>
    <w:multiLevelType w:val="hybridMultilevel"/>
    <w:tmpl w:val="38E4DB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BA6D25"/>
    <w:multiLevelType w:val="hybridMultilevel"/>
    <w:tmpl w:val="BE6231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0"/>
  </w:num>
  <w:num w:numId="3">
    <w:abstractNumId w:val="41"/>
  </w:num>
  <w:num w:numId="4">
    <w:abstractNumId w:val="2"/>
  </w:num>
  <w:num w:numId="5">
    <w:abstractNumId w:val="44"/>
  </w:num>
  <w:num w:numId="6">
    <w:abstractNumId w:val="12"/>
  </w:num>
  <w:num w:numId="7">
    <w:abstractNumId w:val="35"/>
  </w:num>
  <w:num w:numId="8">
    <w:abstractNumId w:val="43"/>
  </w:num>
  <w:num w:numId="9">
    <w:abstractNumId w:val="15"/>
  </w:num>
  <w:num w:numId="10">
    <w:abstractNumId w:val="40"/>
  </w:num>
  <w:num w:numId="11">
    <w:abstractNumId w:val="24"/>
  </w:num>
  <w:num w:numId="12">
    <w:abstractNumId w:val="9"/>
  </w:num>
  <w:num w:numId="13">
    <w:abstractNumId w:val="7"/>
  </w:num>
  <w:num w:numId="14">
    <w:abstractNumId w:val="22"/>
  </w:num>
  <w:num w:numId="15">
    <w:abstractNumId w:val="27"/>
  </w:num>
  <w:num w:numId="16">
    <w:abstractNumId w:val="26"/>
  </w:num>
  <w:num w:numId="17">
    <w:abstractNumId w:val="19"/>
  </w:num>
  <w:num w:numId="18">
    <w:abstractNumId w:val="46"/>
  </w:num>
  <w:num w:numId="19">
    <w:abstractNumId w:val="0"/>
  </w:num>
  <w:num w:numId="20">
    <w:abstractNumId w:val="39"/>
  </w:num>
  <w:num w:numId="21">
    <w:abstractNumId w:val="23"/>
  </w:num>
  <w:num w:numId="22">
    <w:abstractNumId w:val="11"/>
  </w:num>
  <w:num w:numId="23">
    <w:abstractNumId w:val="30"/>
  </w:num>
  <w:num w:numId="24">
    <w:abstractNumId w:val="45"/>
  </w:num>
  <w:num w:numId="25">
    <w:abstractNumId w:val="6"/>
  </w:num>
  <w:num w:numId="26">
    <w:abstractNumId w:val="34"/>
  </w:num>
  <w:num w:numId="27">
    <w:abstractNumId w:val="1"/>
  </w:num>
  <w:num w:numId="28">
    <w:abstractNumId w:val="14"/>
  </w:num>
  <w:num w:numId="29">
    <w:abstractNumId w:val="5"/>
  </w:num>
  <w:num w:numId="30">
    <w:abstractNumId w:val="42"/>
  </w:num>
  <w:num w:numId="31">
    <w:abstractNumId w:val="38"/>
  </w:num>
  <w:num w:numId="32">
    <w:abstractNumId w:val="32"/>
  </w:num>
  <w:num w:numId="33">
    <w:abstractNumId w:val="10"/>
  </w:num>
  <w:num w:numId="34">
    <w:abstractNumId w:val="18"/>
  </w:num>
  <w:num w:numId="35">
    <w:abstractNumId w:val="28"/>
  </w:num>
  <w:num w:numId="36">
    <w:abstractNumId w:val="8"/>
  </w:num>
  <w:num w:numId="37">
    <w:abstractNumId w:val="31"/>
  </w:num>
  <w:num w:numId="38">
    <w:abstractNumId w:val="33"/>
  </w:num>
  <w:num w:numId="39">
    <w:abstractNumId w:val="21"/>
  </w:num>
  <w:num w:numId="40">
    <w:abstractNumId w:val="13"/>
  </w:num>
  <w:num w:numId="41">
    <w:abstractNumId w:val="36"/>
  </w:num>
  <w:num w:numId="42">
    <w:abstractNumId w:val="29"/>
  </w:num>
  <w:num w:numId="43">
    <w:abstractNumId w:val="4"/>
  </w:num>
  <w:num w:numId="44">
    <w:abstractNumId w:val="17"/>
  </w:num>
  <w:num w:numId="45">
    <w:abstractNumId w:val="37"/>
  </w:num>
  <w:num w:numId="46">
    <w:abstractNumId w:val="16"/>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4D5"/>
    <w:rsid w:val="000051EB"/>
    <w:rsid w:val="000067FB"/>
    <w:rsid w:val="00033F73"/>
    <w:rsid w:val="00034B28"/>
    <w:rsid w:val="000419FE"/>
    <w:rsid w:val="00044E1A"/>
    <w:rsid w:val="0004539A"/>
    <w:rsid w:val="00057393"/>
    <w:rsid w:val="00062B74"/>
    <w:rsid w:val="00067E79"/>
    <w:rsid w:val="000748DD"/>
    <w:rsid w:val="000779ED"/>
    <w:rsid w:val="00087A38"/>
    <w:rsid w:val="0009232C"/>
    <w:rsid w:val="000A0007"/>
    <w:rsid w:val="000A14B5"/>
    <w:rsid w:val="000C27BD"/>
    <w:rsid w:val="000C5980"/>
    <w:rsid w:val="000C7112"/>
    <w:rsid w:val="000D3168"/>
    <w:rsid w:val="000D7019"/>
    <w:rsid w:val="000D7245"/>
    <w:rsid w:val="000E6F81"/>
    <w:rsid w:val="000E7AC5"/>
    <w:rsid w:val="0010523D"/>
    <w:rsid w:val="00132ABC"/>
    <w:rsid w:val="001363B9"/>
    <w:rsid w:val="00136596"/>
    <w:rsid w:val="00137C24"/>
    <w:rsid w:val="001415A6"/>
    <w:rsid w:val="00145C9A"/>
    <w:rsid w:val="00150BA5"/>
    <w:rsid w:val="00150E95"/>
    <w:rsid w:val="00181E46"/>
    <w:rsid w:val="00182E99"/>
    <w:rsid w:val="00186AA7"/>
    <w:rsid w:val="00186FD3"/>
    <w:rsid w:val="001910BC"/>
    <w:rsid w:val="00194D12"/>
    <w:rsid w:val="001B0839"/>
    <w:rsid w:val="001C32A0"/>
    <w:rsid w:val="001C6763"/>
    <w:rsid w:val="001D1DBC"/>
    <w:rsid w:val="001F1D3D"/>
    <w:rsid w:val="001F696B"/>
    <w:rsid w:val="002009AB"/>
    <w:rsid w:val="002044EC"/>
    <w:rsid w:val="00205BFE"/>
    <w:rsid w:val="00243F35"/>
    <w:rsid w:val="002453C8"/>
    <w:rsid w:val="00254FB0"/>
    <w:rsid w:val="0026646E"/>
    <w:rsid w:val="002716E7"/>
    <w:rsid w:val="00282F1D"/>
    <w:rsid w:val="00291B92"/>
    <w:rsid w:val="00293611"/>
    <w:rsid w:val="002953AF"/>
    <w:rsid w:val="0029747D"/>
    <w:rsid w:val="002A0422"/>
    <w:rsid w:val="002B189C"/>
    <w:rsid w:val="002B3721"/>
    <w:rsid w:val="002B65A7"/>
    <w:rsid w:val="002E2CE4"/>
    <w:rsid w:val="002E52B3"/>
    <w:rsid w:val="002F0AC0"/>
    <w:rsid w:val="002F737D"/>
    <w:rsid w:val="002F7FE7"/>
    <w:rsid w:val="003103AE"/>
    <w:rsid w:val="003179BF"/>
    <w:rsid w:val="003248F9"/>
    <w:rsid w:val="0033228B"/>
    <w:rsid w:val="00333AAA"/>
    <w:rsid w:val="00341976"/>
    <w:rsid w:val="00342D72"/>
    <w:rsid w:val="00342E71"/>
    <w:rsid w:val="003449CE"/>
    <w:rsid w:val="00346EF4"/>
    <w:rsid w:val="00350600"/>
    <w:rsid w:val="00352D3F"/>
    <w:rsid w:val="00357D44"/>
    <w:rsid w:val="003634C3"/>
    <w:rsid w:val="00370DFE"/>
    <w:rsid w:val="00385360"/>
    <w:rsid w:val="00392DD3"/>
    <w:rsid w:val="003A0AF4"/>
    <w:rsid w:val="003A1B81"/>
    <w:rsid w:val="003A6079"/>
    <w:rsid w:val="003C2E9B"/>
    <w:rsid w:val="003D0C7D"/>
    <w:rsid w:val="003D2243"/>
    <w:rsid w:val="003D33C8"/>
    <w:rsid w:val="003D590D"/>
    <w:rsid w:val="003F523A"/>
    <w:rsid w:val="00405DB7"/>
    <w:rsid w:val="00417D57"/>
    <w:rsid w:val="00421EE8"/>
    <w:rsid w:val="004264B7"/>
    <w:rsid w:val="00431B2D"/>
    <w:rsid w:val="00435EDF"/>
    <w:rsid w:val="004416CA"/>
    <w:rsid w:val="004441D8"/>
    <w:rsid w:val="0044468E"/>
    <w:rsid w:val="004471DA"/>
    <w:rsid w:val="00452165"/>
    <w:rsid w:val="00454EA0"/>
    <w:rsid w:val="004612D8"/>
    <w:rsid w:val="00485CC0"/>
    <w:rsid w:val="004A0FAD"/>
    <w:rsid w:val="004C30E9"/>
    <w:rsid w:val="004C40E2"/>
    <w:rsid w:val="004D3481"/>
    <w:rsid w:val="004D44DC"/>
    <w:rsid w:val="004F06B5"/>
    <w:rsid w:val="004F2342"/>
    <w:rsid w:val="00504D83"/>
    <w:rsid w:val="005148E6"/>
    <w:rsid w:val="0053665B"/>
    <w:rsid w:val="005430A6"/>
    <w:rsid w:val="00552F07"/>
    <w:rsid w:val="00556B42"/>
    <w:rsid w:val="0056370A"/>
    <w:rsid w:val="005652BA"/>
    <w:rsid w:val="005652CB"/>
    <w:rsid w:val="00566368"/>
    <w:rsid w:val="005729F8"/>
    <w:rsid w:val="00577B3F"/>
    <w:rsid w:val="00587E61"/>
    <w:rsid w:val="005A1CAB"/>
    <w:rsid w:val="005A4F8B"/>
    <w:rsid w:val="005B3DA2"/>
    <w:rsid w:val="005B5C1F"/>
    <w:rsid w:val="005D23B0"/>
    <w:rsid w:val="005E185B"/>
    <w:rsid w:val="005E26B5"/>
    <w:rsid w:val="005E633C"/>
    <w:rsid w:val="005F45BA"/>
    <w:rsid w:val="006061A4"/>
    <w:rsid w:val="006110BA"/>
    <w:rsid w:val="00614CD0"/>
    <w:rsid w:val="006307DB"/>
    <w:rsid w:val="00641CB2"/>
    <w:rsid w:val="006515F8"/>
    <w:rsid w:val="00651A70"/>
    <w:rsid w:val="00662ADA"/>
    <w:rsid w:val="00663931"/>
    <w:rsid w:val="0066496A"/>
    <w:rsid w:val="006A5BB4"/>
    <w:rsid w:val="006B3996"/>
    <w:rsid w:val="006C09BE"/>
    <w:rsid w:val="006D288D"/>
    <w:rsid w:val="006D7222"/>
    <w:rsid w:val="00701CC3"/>
    <w:rsid w:val="007056CD"/>
    <w:rsid w:val="0070723F"/>
    <w:rsid w:val="00714917"/>
    <w:rsid w:val="00732B65"/>
    <w:rsid w:val="0075561E"/>
    <w:rsid w:val="007628F7"/>
    <w:rsid w:val="00762A6A"/>
    <w:rsid w:val="00771A8A"/>
    <w:rsid w:val="00775EC8"/>
    <w:rsid w:val="007767B6"/>
    <w:rsid w:val="007A4778"/>
    <w:rsid w:val="007C1D03"/>
    <w:rsid w:val="007C249E"/>
    <w:rsid w:val="007C3C02"/>
    <w:rsid w:val="007D5B80"/>
    <w:rsid w:val="007F0776"/>
    <w:rsid w:val="007F6D4D"/>
    <w:rsid w:val="00801F1D"/>
    <w:rsid w:val="00806A43"/>
    <w:rsid w:val="00812325"/>
    <w:rsid w:val="00813ED5"/>
    <w:rsid w:val="00816EF4"/>
    <w:rsid w:val="00821706"/>
    <w:rsid w:val="00831CE6"/>
    <w:rsid w:val="00832E6B"/>
    <w:rsid w:val="008346C9"/>
    <w:rsid w:val="00844C09"/>
    <w:rsid w:val="00847891"/>
    <w:rsid w:val="008608BE"/>
    <w:rsid w:val="00882CA8"/>
    <w:rsid w:val="008F633C"/>
    <w:rsid w:val="008F7245"/>
    <w:rsid w:val="0090045D"/>
    <w:rsid w:val="009024EF"/>
    <w:rsid w:val="0091489C"/>
    <w:rsid w:val="009242A7"/>
    <w:rsid w:val="00934A01"/>
    <w:rsid w:val="00944351"/>
    <w:rsid w:val="00954A19"/>
    <w:rsid w:val="009601E5"/>
    <w:rsid w:val="00971C0F"/>
    <w:rsid w:val="009807B8"/>
    <w:rsid w:val="00981E34"/>
    <w:rsid w:val="00993102"/>
    <w:rsid w:val="00997B5B"/>
    <w:rsid w:val="009A003A"/>
    <w:rsid w:val="009B5165"/>
    <w:rsid w:val="009D632D"/>
    <w:rsid w:val="009D7E49"/>
    <w:rsid w:val="009E0FBC"/>
    <w:rsid w:val="009F68DA"/>
    <w:rsid w:val="00A066C2"/>
    <w:rsid w:val="00A24334"/>
    <w:rsid w:val="00A32215"/>
    <w:rsid w:val="00A349AE"/>
    <w:rsid w:val="00A50EDA"/>
    <w:rsid w:val="00A52CE0"/>
    <w:rsid w:val="00A53CDF"/>
    <w:rsid w:val="00A612C9"/>
    <w:rsid w:val="00A77C5D"/>
    <w:rsid w:val="00A817A9"/>
    <w:rsid w:val="00A968D8"/>
    <w:rsid w:val="00A97E93"/>
    <w:rsid w:val="00AA4EF8"/>
    <w:rsid w:val="00AA5C06"/>
    <w:rsid w:val="00AB10AF"/>
    <w:rsid w:val="00AB1E42"/>
    <w:rsid w:val="00AB4D1B"/>
    <w:rsid w:val="00AB5E95"/>
    <w:rsid w:val="00AB681C"/>
    <w:rsid w:val="00AC1C3F"/>
    <w:rsid w:val="00AC5D39"/>
    <w:rsid w:val="00AE3E78"/>
    <w:rsid w:val="00AE59D6"/>
    <w:rsid w:val="00AF48A2"/>
    <w:rsid w:val="00AF6E2A"/>
    <w:rsid w:val="00AF764E"/>
    <w:rsid w:val="00B00705"/>
    <w:rsid w:val="00B05634"/>
    <w:rsid w:val="00B22AAA"/>
    <w:rsid w:val="00B26014"/>
    <w:rsid w:val="00B265EE"/>
    <w:rsid w:val="00B27E4B"/>
    <w:rsid w:val="00B3011B"/>
    <w:rsid w:val="00B35839"/>
    <w:rsid w:val="00B52A54"/>
    <w:rsid w:val="00B60111"/>
    <w:rsid w:val="00B708B5"/>
    <w:rsid w:val="00B821EF"/>
    <w:rsid w:val="00B963DA"/>
    <w:rsid w:val="00BA0D99"/>
    <w:rsid w:val="00BA56B5"/>
    <w:rsid w:val="00BA7E1B"/>
    <w:rsid w:val="00BB7EC7"/>
    <w:rsid w:val="00BC43D2"/>
    <w:rsid w:val="00BE5AFF"/>
    <w:rsid w:val="00BE7D28"/>
    <w:rsid w:val="00BF0CD8"/>
    <w:rsid w:val="00C01BA9"/>
    <w:rsid w:val="00C01E41"/>
    <w:rsid w:val="00C07208"/>
    <w:rsid w:val="00C15575"/>
    <w:rsid w:val="00C249C9"/>
    <w:rsid w:val="00C40745"/>
    <w:rsid w:val="00C4363D"/>
    <w:rsid w:val="00C4784D"/>
    <w:rsid w:val="00C706D1"/>
    <w:rsid w:val="00C72981"/>
    <w:rsid w:val="00C8393D"/>
    <w:rsid w:val="00C839FF"/>
    <w:rsid w:val="00C864D5"/>
    <w:rsid w:val="00C91A59"/>
    <w:rsid w:val="00C929FF"/>
    <w:rsid w:val="00C93033"/>
    <w:rsid w:val="00C964A5"/>
    <w:rsid w:val="00C96CE3"/>
    <w:rsid w:val="00CA2C64"/>
    <w:rsid w:val="00CA465D"/>
    <w:rsid w:val="00CA6120"/>
    <w:rsid w:val="00CC3B84"/>
    <w:rsid w:val="00CC5CE2"/>
    <w:rsid w:val="00CD28D6"/>
    <w:rsid w:val="00CE65F0"/>
    <w:rsid w:val="00D20D51"/>
    <w:rsid w:val="00D315AD"/>
    <w:rsid w:val="00D3191F"/>
    <w:rsid w:val="00D46E03"/>
    <w:rsid w:val="00D7032A"/>
    <w:rsid w:val="00D93B67"/>
    <w:rsid w:val="00DB5600"/>
    <w:rsid w:val="00DD20F9"/>
    <w:rsid w:val="00DE1AD5"/>
    <w:rsid w:val="00DE56CF"/>
    <w:rsid w:val="00DE5797"/>
    <w:rsid w:val="00E249C1"/>
    <w:rsid w:val="00E33406"/>
    <w:rsid w:val="00E364A6"/>
    <w:rsid w:val="00E37368"/>
    <w:rsid w:val="00E438A9"/>
    <w:rsid w:val="00E5246E"/>
    <w:rsid w:val="00E52E55"/>
    <w:rsid w:val="00E601F9"/>
    <w:rsid w:val="00E6068E"/>
    <w:rsid w:val="00E62ED5"/>
    <w:rsid w:val="00E92FF1"/>
    <w:rsid w:val="00EB7E3B"/>
    <w:rsid w:val="00ED186F"/>
    <w:rsid w:val="00ED34B6"/>
    <w:rsid w:val="00ED6C9A"/>
    <w:rsid w:val="00EE3662"/>
    <w:rsid w:val="00EF2DF4"/>
    <w:rsid w:val="00EF6502"/>
    <w:rsid w:val="00F044AF"/>
    <w:rsid w:val="00F05FEE"/>
    <w:rsid w:val="00F11371"/>
    <w:rsid w:val="00F11911"/>
    <w:rsid w:val="00F15040"/>
    <w:rsid w:val="00F16E0A"/>
    <w:rsid w:val="00F246A3"/>
    <w:rsid w:val="00F37E3F"/>
    <w:rsid w:val="00F45CD8"/>
    <w:rsid w:val="00F45F1D"/>
    <w:rsid w:val="00F47300"/>
    <w:rsid w:val="00F53276"/>
    <w:rsid w:val="00F70972"/>
    <w:rsid w:val="00F8604B"/>
    <w:rsid w:val="00F903CC"/>
    <w:rsid w:val="00F94F00"/>
    <w:rsid w:val="00FB1C9B"/>
    <w:rsid w:val="00FB27B1"/>
    <w:rsid w:val="00FC3EC6"/>
    <w:rsid w:val="00FC7665"/>
    <w:rsid w:val="00FD4C21"/>
    <w:rsid w:val="00FE0C34"/>
    <w:rsid w:val="00FE72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AC171BA"/>
  <w15:docId w15:val="{FE7C2D6E-100A-F348-B6BB-AD259AC77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52D3F"/>
    <w:rPr>
      <w:sz w:val="24"/>
      <w:szCs w:val="24"/>
    </w:rPr>
  </w:style>
  <w:style w:type="paragraph" w:styleId="Heading1">
    <w:name w:val="heading 1"/>
    <w:basedOn w:val="Normal"/>
    <w:next w:val="Normal"/>
    <w:link w:val="Heading1Char"/>
    <w:qFormat/>
    <w:rsid w:val="00FD4C21"/>
    <w:pPr>
      <w:keepNext/>
      <w:keepLines/>
      <w:outlineLvl w:val="0"/>
    </w:pPr>
    <w:rPr>
      <w:rFonts w:eastAsiaTheme="majorEastAsia" w:cstheme="majorBidi"/>
      <w:b/>
      <w:bCs/>
      <w:color w:val="0000F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91B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0D7245"/>
    <w:rPr>
      <w:color w:val="0000FF"/>
      <w:u w:val="single"/>
    </w:rPr>
  </w:style>
  <w:style w:type="character" w:customStyle="1" w:styleId="fnt0">
    <w:name w:val="fnt0"/>
    <w:basedOn w:val="DefaultParagraphFont"/>
    <w:rsid w:val="00435EDF"/>
  </w:style>
  <w:style w:type="paragraph" w:styleId="Header">
    <w:name w:val="header"/>
    <w:basedOn w:val="Normal"/>
    <w:link w:val="HeaderChar"/>
    <w:rsid w:val="006061A4"/>
    <w:pPr>
      <w:tabs>
        <w:tab w:val="center" w:pos="4680"/>
        <w:tab w:val="right" w:pos="9360"/>
      </w:tabs>
    </w:pPr>
  </w:style>
  <w:style w:type="character" w:customStyle="1" w:styleId="HeaderChar">
    <w:name w:val="Header Char"/>
    <w:basedOn w:val="DefaultParagraphFont"/>
    <w:link w:val="Header"/>
    <w:rsid w:val="006061A4"/>
    <w:rPr>
      <w:sz w:val="24"/>
      <w:szCs w:val="24"/>
    </w:rPr>
  </w:style>
  <w:style w:type="paragraph" w:styleId="Footer">
    <w:name w:val="footer"/>
    <w:basedOn w:val="Normal"/>
    <w:link w:val="FooterChar"/>
    <w:uiPriority w:val="99"/>
    <w:rsid w:val="006061A4"/>
    <w:pPr>
      <w:tabs>
        <w:tab w:val="center" w:pos="4680"/>
        <w:tab w:val="right" w:pos="9360"/>
      </w:tabs>
    </w:pPr>
  </w:style>
  <w:style w:type="character" w:customStyle="1" w:styleId="FooterChar">
    <w:name w:val="Footer Char"/>
    <w:basedOn w:val="DefaultParagraphFont"/>
    <w:link w:val="Footer"/>
    <w:uiPriority w:val="99"/>
    <w:rsid w:val="006061A4"/>
    <w:rPr>
      <w:sz w:val="24"/>
      <w:szCs w:val="24"/>
    </w:rPr>
  </w:style>
  <w:style w:type="character" w:styleId="FollowedHyperlink">
    <w:name w:val="FollowedHyperlink"/>
    <w:basedOn w:val="DefaultParagraphFont"/>
    <w:rsid w:val="00333AAA"/>
    <w:rPr>
      <w:color w:val="800080"/>
      <w:u w:val="single"/>
    </w:rPr>
  </w:style>
  <w:style w:type="paragraph" w:styleId="ListParagraph">
    <w:name w:val="List Paragraph"/>
    <w:basedOn w:val="Normal"/>
    <w:uiPriority w:val="34"/>
    <w:qFormat/>
    <w:rsid w:val="003103AE"/>
    <w:pPr>
      <w:ind w:left="720"/>
    </w:pPr>
  </w:style>
  <w:style w:type="paragraph" w:styleId="BalloonText">
    <w:name w:val="Balloon Text"/>
    <w:basedOn w:val="Normal"/>
    <w:link w:val="BalloonTextChar"/>
    <w:rsid w:val="008346C9"/>
    <w:rPr>
      <w:rFonts w:ascii="Tahoma" w:hAnsi="Tahoma" w:cs="Tahoma"/>
      <w:sz w:val="16"/>
      <w:szCs w:val="16"/>
    </w:rPr>
  </w:style>
  <w:style w:type="character" w:customStyle="1" w:styleId="BalloonTextChar">
    <w:name w:val="Balloon Text Char"/>
    <w:basedOn w:val="DefaultParagraphFont"/>
    <w:link w:val="BalloonText"/>
    <w:rsid w:val="008346C9"/>
    <w:rPr>
      <w:rFonts w:ascii="Tahoma" w:hAnsi="Tahoma" w:cs="Tahoma"/>
      <w:sz w:val="16"/>
      <w:szCs w:val="16"/>
    </w:rPr>
  </w:style>
  <w:style w:type="character" w:customStyle="1" w:styleId="Heading1Char">
    <w:name w:val="Heading 1 Char"/>
    <w:basedOn w:val="DefaultParagraphFont"/>
    <w:link w:val="Heading1"/>
    <w:rsid w:val="00FD4C21"/>
    <w:rPr>
      <w:rFonts w:eastAsiaTheme="majorEastAsia" w:cstheme="majorBidi"/>
      <w:b/>
      <w:bCs/>
      <w:color w:val="0000F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439852">
      <w:bodyDiv w:val="1"/>
      <w:marLeft w:val="0"/>
      <w:marRight w:val="0"/>
      <w:marTop w:val="0"/>
      <w:marBottom w:val="0"/>
      <w:divBdr>
        <w:top w:val="none" w:sz="0" w:space="0" w:color="auto"/>
        <w:left w:val="none" w:sz="0" w:space="0" w:color="auto"/>
        <w:bottom w:val="none" w:sz="0" w:space="0" w:color="auto"/>
        <w:right w:val="none" w:sz="0" w:space="0" w:color="auto"/>
      </w:divBdr>
    </w:div>
    <w:div w:id="281158665">
      <w:bodyDiv w:val="1"/>
      <w:marLeft w:val="0"/>
      <w:marRight w:val="0"/>
      <w:marTop w:val="0"/>
      <w:marBottom w:val="0"/>
      <w:divBdr>
        <w:top w:val="none" w:sz="0" w:space="0" w:color="auto"/>
        <w:left w:val="none" w:sz="0" w:space="0" w:color="auto"/>
        <w:bottom w:val="none" w:sz="0" w:space="0" w:color="auto"/>
        <w:right w:val="none" w:sz="0" w:space="0" w:color="auto"/>
      </w:divBdr>
      <w:divsChild>
        <w:div w:id="892698536">
          <w:marLeft w:val="0"/>
          <w:marRight w:val="0"/>
          <w:marTop w:val="0"/>
          <w:marBottom w:val="0"/>
          <w:divBdr>
            <w:top w:val="none" w:sz="0" w:space="0" w:color="auto"/>
            <w:left w:val="none" w:sz="0" w:space="0" w:color="auto"/>
            <w:bottom w:val="none" w:sz="0" w:space="0" w:color="auto"/>
            <w:right w:val="none" w:sz="0" w:space="0" w:color="auto"/>
          </w:divBdr>
        </w:div>
      </w:divsChild>
    </w:div>
    <w:div w:id="431358488">
      <w:bodyDiv w:val="1"/>
      <w:marLeft w:val="0"/>
      <w:marRight w:val="0"/>
      <w:marTop w:val="0"/>
      <w:marBottom w:val="0"/>
      <w:divBdr>
        <w:top w:val="none" w:sz="0" w:space="0" w:color="auto"/>
        <w:left w:val="none" w:sz="0" w:space="0" w:color="auto"/>
        <w:bottom w:val="none" w:sz="0" w:space="0" w:color="auto"/>
        <w:right w:val="none" w:sz="0" w:space="0" w:color="auto"/>
      </w:divBdr>
      <w:divsChild>
        <w:div w:id="302080263">
          <w:marLeft w:val="0"/>
          <w:marRight w:val="0"/>
          <w:marTop w:val="0"/>
          <w:marBottom w:val="0"/>
          <w:divBdr>
            <w:top w:val="none" w:sz="0" w:space="0" w:color="auto"/>
            <w:left w:val="none" w:sz="0" w:space="0" w:color="auto"/>
            <w:bottom w:val="none" w:sz="0" w:space="0" w:color="auto"/>
            <w:right w:val="none" w:sz="0" w:space="0" w:color="auto"/>
          </w:divBdr>
        </w:div>
      </w:divsChild>
    </w:div>
    <w:div w:id="477263531">
      <w:bodyDiv w:val="1"/>
      <w:marLeft w:val="0"/>
      <w:marRight w:val="0"/>
      <w:marTop w:val="0"/>
      <w:marBottom w:val="0"/>
      <w:divBdr>
        <w:top w:val="none" w:sz="0" w:space="0" w:color="auto"/>
        <w:left w:val="none" w:sz="0" w:space="0" w:color="auto"/>
        <w:bottom w:val="none" w:sz="0" w:space="0" w:color="auto"/>
        <w:right w:val="none" w:sz="0" w:space="0" w:color="auto"/>
      </w:divBdr>
      <w:divsChild>
        <w:div w:id="1407801766">
          <w:marLeft w:val="0"/>
          <w:marRight w:val="0"/>
          <w:marTop w:val="0"/>
          <w:marBottom w:val="0"/>
          <w:divBdr>
            <w:top w:val="none" w:sz="0" w:space="0" w:color="auto"/>
            <w:left w:val="none" w:sz="0" w:space="0" w:color="auto"/>
            <w:bottom w:val="none" w:sz="0" w:space="0" w:color="auto"/>
            <w:right w:val="none" w:sz="0" w:space="0" w:color="auto"/>
          </w:divBdr>
        </w:div>
      </w:divsChild>
    </w:div>
    <w:div w:id="933169015">
      <w:bodyDiv w:val="1"/>
      <w:marLeft w:val="0"/>
      <w:marRight w:val="0"/>
      <w:marTop w:val="0"/>
      <w:marBottom w:val="0"/>
      <w:divBdr>
        <w:top w:val="none" w:sz="0" w:space="0" w:color="auto"/>
        <w:left w:val="none" w:sz="0" w:space="0" w:color="auto"/>
        <w:bottom w:val="none" w:sz="0" w:space="0" w:color="auto"/>
        <w:right w:val="none" w:sz="0" w:space="0" w:color="auto"/>
      </w:divBdr>
    </w:div>
    <w:div w:id="1079326316">
      <w:bodyDiv w:val="1"/>
      <w:marLeft w:val="0"/>
      <w:marRight w:val="0"/>
      <w:marTop w:val="0"/>
      <w:marBottom w:val="0"/>
      <w:divBdr>
        <w:top w:val="none" w:sz="0" w:space="0" w:color="auto"/>
        <w:left w:val="none" w:sz="0" w:space="0" w:color="auto"/>
        <w:bottom w:val="none" w:sz="0" w:space="0" w:color="auto"/>
        <w:right w:val="none" w:sz="0" w:space="0" w:color="auto"/>
      </w:divBdr>
      <w:divsChild>
        <w:div w:id="722364925">
          <w:marLeft w:val="0"/>
          <w:marRight w:val="0"/>
          <w:marTop w:val="0"/>
          <w:marBottom w:val="0"/>
          <w:divBdr>
            <w:top w:val="none" w:sz="0" w:space="0" w:color="auto"/>
            <w:left w:val="none" w:sz="0" w:space="0" w:color="auto"/>
            <w:bottom w:val="none" w:sz="0" w:space="0" w:color="auto"/>
            <w:right w:val="none" w:sz="0" w:space="0" w:color="auto"/>
          </w:divBdr>
        </w:div>
      </w:divsChild>
    </w:div>
    <w:div w:id="1117524262">
      <w:bodyDiv w:val="1"/>
      <w:marLeft w:val="0"/>
      <w:marRight w:val="0"/>
      <w:marTop w:val="0"/>
      <w:marBottom w:val="0"/>
      <w:divBdr>
        <w:top w:val="none" w:sz="0" w:space="0" w:color="auto"/>
        <w:left w:val="none" w:sz="0" w:space="0" w:color="auto"/>
        <w:bottom w:val="none" w:sz="0" w:space="0" w:color="auto"/>
        <w:right w:val="none" w:sz="0" w:space="0" w:color="auto"/>
      </w:divBdr>
      <w:divsChild>
        <w:div w:id="426773436">
          <w:marLeft w:val="0"/>
          <w:marRight w:val="0"/>
          <w:marTop w:val="0"/>
          <w:marBottom w:val="0"/>
          <w:divBdr>
            <w:top w:val="none" w:sz="0" w:space="0" w:color="auto"/>
            <w:left w:val="none" w:sz="0" w:space="0" w:color="auto"/>
            <w:bottom w:val="none" w:sz="0" w:space="0" w:color="auto"/>
            <w:right w:val="none" w:sz="0" w:space="0" w:color="auto"/>
          </w:divBdr>
        </w:div>
      </w:divsChild>
    </w:div>
    <w:div w:id="1697804261">
      <w:bodyDiv w:val="1"/>
      <w:marLeft w:val="0"/>
      <w:marRight w:val="0"/>
      <w:marTop w:val="0"/>
      <w:marBottom w:val="0"/>
      <w:divBdr>
        <w:top w:val="none" w:sz="0" w:space="0" w:color="auto"/>
        <w:left w:val="none" w:sz="0" w:space="0" w:color="auto"/>
        <w:bottom w:val="none" w:sz="0" w:space="0" w:color="auto"/>
        <w:right w:val="none" w:sz="0" w:space="0" w:color="auto"/>
      </w:divBdr>
    </w:div>
    <w:div w:id="2143886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ondemand.osc.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58F9F5-3D86-7748-90B0-26CFE4ECD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1536</TotalTime>
  <Pages>1</Pages>
  <Words>1123</Words>
  <Characters>6403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Operating Systems</vt:lpstr>
    </vt:vector>
  </TitlesOfParts>
  <Company>School of Engineering and Applied Science</Company>
  <LinksUpToDate>false</LinksUpToDate>
  <CharactersWithSpaces>7511</CharactersWithSpaces>
  <SharedDoc>false</SharedDoc>
  <HLinks>
    <vt:vector size="6" baseType="variant">
      <vt:variant>
        <vt:i4>2883620</vt:i4>
      </vt:variant>
      <vt:variant>
        <vt:i4>0</vt:i4>
      </vt:variant>
      <vt:variant>
        <vt:i4>0</vt:i4>
      </vt:variant>
      <vt:variant>
        <vt:i4>5</vt:i4>
      </vt:variant>
      <vt:variant>
        <vt:lpwstr>https://mymiami.muohio.edu/@@2A2EF77CACA8C79B08221AC44CDC2DEB/courses/1/20093041342-20093041343/content/_1186049_1/LoginToRedhawk.mpg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Systems</dc:title>
  <dc:creator>Rao, Dhananjai M. Dr.</dc:creator>
  <cp:lastModifiedBy>Maciej Wozniak</cp:lastModifiedBy>
  <cp:revision>19</cp:revision>
  <cp:lastPrinted>2021-11-04T23:38:00Z</cp:lastPrinted>
  <dcterms:created xsi:type="dcterms:W3CDTF">2021-10-23T18:20:00Z</dcterms:created>
  <dcterms:modified xsi:type="dcterms:W3CDTF">2021-11-07T19:36:00Z</dcterms:modified>
</cp:coreProperties>
</file>