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№4.</w:t>
      </w:r>
      <w:r>
        <w:t xml:space="preserve"> </w:t>
      </w: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Sub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Author"/>
      </w:pPr>
      <w:r>
        <w:t xml:space="preserve">Максимиано</w:t>
      </w:r>
      <w:r>
        <w:t xml:space="preserve"> </w:t>
      </w:r>
      <w:r>
        <w:t xml:space="preserve">Герра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Необходимо попрактиковаться в различных функциях, которыми обладает Markdown. выполнить установку TexLive и pandoc (являющихся необходимыми элементами для лаборатории)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﻿</w:t>
      </w:r>
      <w:r>
        <w:drawing>
          <wp:inline>
            <wp:extent cx="3810000" cy="2540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home/gagerra/Загрузки/lab4/Aspose.Words.21b6220f-6dfa-476f-bfc9-ba9e36c8eb21.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через Jupyter практиковалось объяснение, данное о системе уценки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home/gagerra/Загрузки/lab4/Aspose.Words.21b6220f-6dfa-476f-bfc9-ba9e36c8eb21.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/home/gagerra/Загрузки/lab4/Aspose.Words.21b6220f-6dfa-476f-bfc9-ba9e36c8eb21.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/home/gagerra/Загрузки/lab4/Aspose.Words.21b6220f-6dfa-476f-bfc9-ba9e36c8eb21.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приступил к установке textlive и pandoc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/home/gagerra/Загрузки/lab4/Aspose.Words.21b6220f-6dfa-476f-bfc9-ba9e36c8eb21.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этом разделе я позиционировал себя в папке отчета, после этого была написана команда</w:t>
      </w:r>
      <w:r>
        <w:t xml:space="preserve"> </w:t>
      </w:r>
      <w:r>
        <w:t xml:space="preserve">“</w:t>
      </w:r>
      <w:r>
        <w:t xml:space="preserve">сделать в терминале</w:t>
      </w:r>
      <w:r>
        <w:t xml:space="preserve">”</w:t>
      </w:r>
      <w:r>
        <w:t xml:space="preserve">, файлы успешно созданы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home/gagerra/Загрузки/lab4/Aspose.Words.21b6220f-6dfa-476f-bfc9-ba9e36c8eb21.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 изображении видно, что документы находятся в папке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/home/gagerra/Загрузки/lab4/Aspose.Words.21b6220f-6dfa-476f-bfc9-ba9e36c8eb21.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/home/gagerra/Загрузки/lab4/Aspose.Words.21b6220f-6dfa-476f-bfc9-ba9e36c8eb21.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отчет о работе лаборатории №3 создан, сохранен в соответствующих форматах и ​​успешно добавлен в репозиторий github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Делается вывод о том, что уценка является выгодным способом записи открытым текстом для тех, кому необходимо составлять документы, поскольку простота использования сокращает время.</w:t>
      </w:r>
    </w:p>
    <w:bookmarkEnd w:id="47"/>
    <w:bookmarkStart w:id="4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Не было вспомогательного материала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№4. Язык разметки Markdown</dc:title>
  <dc:creator>Максимиано Герра</dc:creator>
  <dc:language>ru-RU</dc:language>
  <cp:keywords/>
  <dcterms:created xsi:type="dcterms:W3CDTF">2022-10-29T16:06:03Z</dcterms:created>
  <dcterms:modified xsi:type="dcterms:W3CDTF">2022-10-29T16:06:03Z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Российский университет дружбы народов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