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2BE1E" w14:textId="52ED8B44" w:rsidR="00EE3BED" w:rsidRPr="00EE3BED" w:rsidRDefault="00EE3BED" w:rsidP="00EE3BED">
      <w:pPr>
        <w:jc w:val="center"/>
        <w:rPr>
          <w:rFonts w:hint="eastAsia"/>
          <w:b/>
          <w:bCs/>
          <w:sz w:val="44"/>
          <w:szCs w:val="44"/>
        </w:rPr>
      </w:pPr>
      <w:r w:rsidRPr="00EE3BED">
        <w:rPr>
          <w:b/>
          <w:bCs/>
          <w:sz w:val="44"/>
          <w:szCs w:val="44"/>
        </w:rPr>
        <w:t>STM32全数字双通道锁相放大器</w:t>
      </w:r>
    </w:p>
    <w:p w14:paraId="08D4445E" w14:textId="7E04959A" w:rsidR="00EE3BED" w:rsidRPr="00EE3BED" w:rsidRDefault="00EE3BED" w:rsidP="00EE3BED">
      <w:pPr>
        <w:jc w:val="center"/>
        <w:rPr>
          <w:rFonts w:hint="eastAsia"/>
          <w:b/>
          <w:bCs/>
        </w:rPr>
      </w:pPr>
      <w:r w:rsidRPr="00EE3BED">
        <w:rPr>
          <w:b/>
          <w:bCs/>
        </w:rPr>
        <w:t>DSP 源码 / 阻抗分析核心 / 矢量电压表 / 电赛神器</w:t>
      </w:r>
    </w:p>
    <w:p w14:paraId="6DAD627A" w14:textId="51EA170E" w:rsidR="00EE3BED" w:rsidRDefault="00EE3BED" w:rsidP="00EE3BED">
      <w:pPr>
        <w:rPr>
          <w:rFonts w:hint="eastAsia"/>
        </w:rPr>
      </w:pPr>
      <w:r w:rsidRPr="00EE3BED">
        <w:rPr>
          <w:b/>
          <w:bCs/>
        </w:rPr>
        <w:t>版本</w:t>
      </w:r>
      <w:r w:rsidRPr="00EE3BED">
        <w:t>：V</w:t>
      </w:r>
      <w:r>
        <w:rPr>
          <w:rFonts w:hint="eastAsia"/>
        </w:rPr>
        <w:t>3.0</w:t>
      </w:r>
    </w:p>
    <w:p w14:paraId="524F77DB" w14:textId="44844B03" w:rsidR="00EE3BED" w:rsidRPr="00EE3BED" w:rsidRDefault="00EE3BED" w:rsidP="00EE3BED">
      <w:pPr>
        <w:rPr>
          <w:rFonts w:hint="eastAsia"/>
        </w:rPr>
      </w:pPr>
      <w:r w:rsidRPr="00EE3BED">
        <w:rPr>
          <w:b/>
          <w:bCs/>
        </w:rPr>
        <w:t>平台</w:t>
      </w:r>
      <w:r w:rsidRPr="00EE3BED">
        <w:t>：STM32F407 (易移植至 G4/H7)</w:t>
      </w:r>
      <w:r w:rsidRPr="00EE3BED">
        <w:br/>
      </w:r>
      <w:r w:rsidRPr="00EE3BED">
        <w:rPr>
          <w:b/>
          <w:bCs/>
        </w:rPr>
        <w:t>算法架构</w:t>
      </w:r>
      <w:r w:rsidRPr="00EE3BED">
        <w:t>：32-bit DDS + 协方差零相移修正 + 双缓冲DMA</w:t>
      </w:r>
    </w:p>
    <w:p w14:paraId="4DB5DEC1" w14:textId="77777777" w:rsidR="00EE3BED" w:rsidRPr="00EE3BED" w:rsidRDefault="00000000" w:rsidP="00EE3BED">
      <w:pPr>
        <w:rPr>
          <w:rFonts w:hint="eastAsia"/>
        </w:rPr>
      </w:pPr>
      <w:r>
        <w:pict w14:anchorId="3C78CB87">
          <v:rect id="_x0000_i1025" style="width:669pt;height:1.5pt" o:hrpct="0" o:hralign="center" o:hrstd="t" o:hr="t" fillcolor="#a0a0a0" stroked="f"/>
        </w:pict>
      </w:r>
    </w:p>
    <w:p w14:paraId="552F75EB" w14:textId="2397DA02" w:rsidR="00EE3BED" w:rsidRPr="00EE3BED" w:rsidRDefault="00EE3BED" w:rsidP="00EE3BED">
      <w:pPr>
        <w:rPr>
          <w:rFonts w:hint="eastAsia"/>
          <w:b/>
          <w:bCs/>
        </w:rPr>
      </w:pPr>
      <w:r w:rsidRPr="00EE3BED">
        <w:rPr>
          <w:b/>
          <w:bCs/>
        </w:rPr>
        <w:t xml:space="preserve">1. 项目概述 </w:t>
      </w:r>
    </w:p>
    <w:p w14:paraId="18CB901D" w14:textId="77777777" w:rsidR="00EE3BED" w:rsidRPr="00EE3BED" w:rsidRDefault="00EE3BED" w:rsidP="00EE3BED">
      <w:pPr>
        <w:rPr>
          <w:rFonts w:hint="eastAsia"/>
        </w:rPr>
      </w:pPr>
      <w:r w:rsidRPr="00EE3BED">
        <w:t>本项目是一套基于 Cortex-M4F 内核的高效数字锁相放大器（Digital Lock-in Amplifier）固件。它利用 MCU 强大的 FPU 浮点运算能力，实现了传统 </w:t>
      </w:r>
      <w:r w:rsidRPr="00EE3BED">
        <w:rPr>
          <w:b/>
          <w:bCs/>
        </w:rPr>
        <w:t>AD630 / SR830</w:t>
      </w:r>
      <w:r w:rsidRPr="00EE3BED">
        <w:t> 等昂贵模拟设备的</w:t>
      </w:r>
      <w:r w:rsidRPr="00EE3BED">
        <w:rPr>
          <w:b/>
          <w:bCs/>
        </w:rPr>
        <w:t>核心鉴相功能</w:t>
      </w:r>
      <w:r w:rsidRPr="00EE3BED">
        <w:t>。</w:t>
      </w:r>
    </w:p>
    <w:p w14:paraId="546476E9" w14:textId="7D39308C" w:rsidR="00EE3BED" w:rsidRPr="00EE3BED" w:rsidRDefault="00EE3BED" w:rsidP="00EE3BED">
      <w:pPr>
        <w:rPr>
          <w:rFonts w:hint="eastAsia"/>
        </w:rPr>
      </w:pPr>
      <w:r w:rsidRPr="00EE3BED">
        <w:t>与普通的“开关检波”或“简单积分解调”方案不同，本方案采用了</w:t>
      </w:r>
      <w:r w:rsidRPr="00EE3BED">
        <w:rPr>
          <w:b/>
          <w:bCs/>
        </w:rPr>
        <w:t>正交矢量解调</w:t>
      </w:r>
      <w:r w:rsidRPr="00EE3BED">
        <w:t>技术，并集成独家的“协方差零相移去直流算法”，彻底解决了微弱信号检测中“相位漂移”和“低频增益衰减”的痛点。</w:t>
      </w:r>
    </w:p>
    <w:p w14:paraId="2D32A256" w14:textId="77777777" w:rsidR="00EE3BED" w:rsidRPr="00EE3BED" w:rsidRDefault="00EE3BED" w:rsidP="00EE3BED">
      <w:pPr>
        <w:rPr>
          <w:rFonts w:hint="eastAsia"/>
          <w:b/>
          <w:bCs/>
        </w:rPr>
      </w:pPr>
      <w:r w:rsidRPr="00EE3BED">
        <w:rPr>
          <w:b/>
          <w:bCs/>
        </w:rPr>
        <w:t>适用场景</w:t>
      </w:r>
    </w:p>
    <w:p w14:paraId="0A8A80FB" w14:textId="223E85A3" w:rsidR="00EE3BED" w:rsidRPr="00EE3BED" w:rsidRDefault="00EE3BED" w:rsidP="00EE3BED">
      <w:pPr>
        <w:numPr>
          <w:ilvl w:val="0"/>
          <w:numId w:val="1"/>
        </w:numPr>
        <w:rPr>
          <w:rFonts w:hint="eastAsia"/>
        </w:rPr>
      </w:pPr>
      <w:r w:rsidRPr="00EE3BED">
        <w:rPr>
          <w:b/>
          <w:bCs/>
        </w:rPr>
        <w:t>全国大学生电子设计竞赛</w:t>
      </w:r>
      <w:r w:rsidRPr="00EE3BED">
        <w:t>： 仪器仪表类（LCR电桥、网络分析仪、幅频特性测试）。</w:t>
      </w:r>
    </w:p>
    <w:p w14:paraId="7E82D873" w14:textId="1246DEC6" w:rsidR="00EE3BED" w:rsidRPr="00EE3BED" w:rsidRDefault="00EE3BED" w:rsidP="00EE3BED">
      <w:pPr>
        <w:numPr>
          <w:ilvl w:val="0"/>
          <w:numId w:val="1"/>
        </w:numPr>
        <w:rPr>
          <w:rFonts w:hint="eastAsia"/>
        </w:rPr>
      </w:pPr>
      <w:r w:rsidRPr="00EE3BED">
        <w:rPr>
          <w:b/>
          <w:bCs/>
        </w:rPr>
        <w:t>微弱信号提取</w:t>
      </w:r>
      <w:r w:rsidRPr="00EE3BED">
        <w:t>：光电检测、强噪声背景下的特定频率信号还原。</w:t>
      </w:r>
    </w:p>
    <w:p w14:paraId="7CB6A79D" w14:textId="77777777" w:rsidR="00EE3BED" w:rsidRPr="00EE3BED" w:rsidRDefault="00EE3BED" w:rsidP="00EE3BED">
      <w:pPr>
        <w:numPr>
          <w:ilvl w:val="0"/>
          <w:numId w:val="1"/>
        </w:numPr>
        <w:rPr>
          <w:rFonts w:hint="eastAsia"/>
        </w:rPr>
      </w:pPr>
      <w:r w:rsidRPr="00EE3BED">
        <w:rPr>
          <w:b/>
          <w:bCs/>
        </w:rPr>
        <w:t>复阻抗测量</w:t>
      </w:r>
      <w:r w:rsidRPr="00EE3BED">
        <w:t>：通过双通道同步测量电压与电流的幅值比与相位差。</w:t>
      </w:r>
    </w:p>
    <w:p w14:paraId="06492B59" w14:textId="77777777" w:rsidR="00EE3BED" w:rsidRPr="00EE3BED" w:rsidRDefault="00000000" w:rsidP="00EE3BED">
      <w:pPr>
        <w:rPr>
          <w:rFonts w:hint="eastAsia"/>
        </w:rPr>
      </w:pPr>
      <w:r>
        <w:pict w14:anchorId="0124BF35">
          <v:rect id="_x0000_i1026" style="width:669pt;height:1.5pt" o:hrpct="0" o:hralign="center" o:hrstd="t" o:hr="t" fillcolor="#a0a0a0" stroked="f"/>
        </w:pict>
      </w:r>
    </w:p>
    <w:p w14:paraId="4010ABCE" w14:textId="77777777" w:rsidR="00EE3BED" w:rsidRPr="00EE3BED" w:rsidRDefault="00EE3BED" w:rsidP="00EE3BED">
      <w:pPr>
        <w:rPr>
          <w:rFonts w:hint="eastAsia"/>
          <w:b/>
          <w:bCs/>
        </w:rPr>
      </w:pPr>
      <w:r w:rsidRPr="00EE3BED">
        <w:rPr>
          <w:b/>
          <w:bCs/>
        </w:rPr>
        <w:t>2. 核心技术指标 (Specifications)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747"/>
        <w:gridCol w:w="4849"/>
      </w:tblGrid>
      <w:tr w:rsidR="00EE3BED" w:rsidRPr="00EE3BED" w14:paraId="145B0F75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9BD9B2" w14:textId="77777777" w:rsidR="00EE3BED" w:rsidRPr="00EE3BED" w:rsidRDefault="00EE3BED" w:rsidP="00EE3BED">
            <w:pPr>
              <w:rPr>
                <w:rFonts w:hint="eastAsia"/>
                <w:b/>
                <w:bCs/>
              </w:rPr>
            </w:pPr>
            <w:r w:rsidRPr="00EE3BED">
              <w:rPr>
                <w:b/>
                <w:bCs/>
              </w:rPr>
              <w:t>指标项目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FB7608" w14:textId="77777777" w:rsidR="00EE3BED" w:rsidRPr="00EE3BED" w:rsidRDefault="00EE3BED" w:rsidP="00EE3BED">
            <w:pPr>
              <w:rPr>
                <w:rFonts w:hint="eastAsia"/>
                <w:b/>
                <w:bCs/>
              </w:rPr>
            </w:pPr>
            <w:r w:rsidRPr="00EE3BED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EBC7C0" w14:textId="77777777" w:rsidR="00EE3BED" w:rsidRPr="00EE3BED" w:rsidRDefault="00EE3BED" w:rsidP="00EE3BED">
            <w:pPr>
              <w:rPr>
                <w:rFonts w:hint="eastAsia"/>
                <w:b/>
                <w:bCs/>
              </w:rPr>
            </w:pPr>
            <w:r w:rsidRPr="00EE3BED">
              <w:rPr>
                <w:b/>
                <w:bCs/>
              </w:rPr>
              <w:t>备注</w:t>
            </w:r>
          </w:p>
        </w:tc>
      </w:tr>
      <w:tr w:rsidR="00EE3BED" w:rsidRPr="00EE3BED" w14:paraId="59BACEB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6CB4FA" w14:textId="77777777" w:rsidR="00EE3BED" w:rsidRPr="00EE3BED" w:rsidRDefault="00EE3BED" w:rsidP="00EE3BED">
            <w:pPr>
              <w:rPr>
                <w:rFonts w:hint="eastAsia"/>
              </w:rPr>
            </w:pPr>
            <w:r w:rsidRPr="00EE3BED">
              <w:rPr>
                <w:b/>
                <w:bCs/>
              </w:rPr>
              <w:t>工作频率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679A82" w14:textId="1557F442" w:rsidR="00EE3BED" w:rsidRPr="00EE3BED" w:rsidRDefault="00EE3BED" w:rsidP="00EE3BED">
            <w:pPr>
              <w:rPr>
                <w:rFonts w:hint="eastAsia"/>
              </w:rPr>
            </w:pPr>
            <w:r w:rsidRPr="00EE3BED">
              <w:t>1</w:t>
            </w:r>
            <w:r>
              <w:rPr>
                <w:rFonts w:hint="eastAsia"/>
              </w:rPr>
              <w:t>K</w:t>
            </w:r>
            <w:r w:rsidRPr="00EE3BED">
              <w:t xml:space="preserve">Hz - 20kHz 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9F5633" w14:textId="77777777" w:rsidR="00EE3BED" w:rsidRPr="00EE3BED" w:rsidRDefault="00EE3BED" w:rsidP="00EE3BED">
            <w:pPr>
              <w:rPr>
                <w:rFonts w:hint="eastAsia"/>
              </w:rPr>
            </w:pPr>
            <w:r w:rsidRPr="00EE3BED">
              <w:t>软件 DLIA_SetFreq 可实时扫频</w:t>
            </w:r>
          </w:p>
        </w:tc>
      </w:tr>
      <w:tr w:rsidR="00EE3BED" w:rsidRPr="00EE3BED" w14:paraId="6645C69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997422" w14:textId="77777777" w:rsidR="00EE3BED" w:rsidRPr="00EE3BED" w:rsidRDefault="00EE3BED" w:rsidP="00EE3BED">
            <w:pPr>
              <w:rPr>
                <w:rFonts w:hint="eastAsia"/>
              </w:rPr>
            </w:pPr>
            <w:r w:rsidRPr="00EE3BED">
              <w:rPr>
                <w:b/>
                <w:bCs/>
              </w:rPr>
              <w:t>采样率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092FE5" w14:textId="353C263A" w:rsidR="00EE3BED" w:rsidRPr="00EE3BED" w:rsidRDefault="00EE3BED" w:rsidP="00EE3BED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  <w:r w:rsidRPr="00EE3BED">
              <w:t>k - 1Msps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7F1B43" w14:textId="77777777" w:rsidR="00EE3BED" w:rsidRPr="00EE3BED" w:rsidRDefault="00EE3BED" w:rsidP="00EE3BED">
            <w:pPr>
              <w:rPr>
                <w:rFonts w:hint="eastAsia"/>
              </w:rPr>
            </w:pPr>
            <w:r w:rsidRPr="00EE3BED">
              <w:t>推荐使用 TIM 触发，根据信号带宽配置</w:t>
            </w:r>
          </w:p>
        </w:tc>
      </w:tr>
      <w:tr w:rsidR="00EE3BED" w:rsidRPr="00EE3BED" w14:paraId="2BCCFDD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E03BE4" w14:textId="77777777" w:rsidR="00EE3BED" w:rsidRPr="00EE3BED" w:rsidRDefault="00EE3BED" w:rsidP="00EE3BED">
            <w:pPr>
              <w:rPr>
                <w:rFonts w:hint="eastAsia"/>
              </w:rPr>
            </w:pPr>
            <w:r w:rsidRPr="00EE3BED">
              <w:rPr>
                <w:b/>
                <w:bCs/>
              </w:rPr>
              <w:t>幅值精度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6653AC" w14:textId="2F291DF6" w:rsidR="00EE3BED" w:rsidRPr="00EE3BED" w:rsidRDefault="00EE3BED" w:rsidP="00EE3BED">
            <w:pPr>
              <w:rPr>
                <w:rFonts w:hint="eastAsia"/>
              </w:rPr>
            </w:pPr>
            <w:r w:rsidRPr="00EE3BED">
              <w:rPr>
                <w:b/>
                <w:bCs/>
              </w:rPr>
              <w:t>&lt; 0.</w:t>
            </w:r>
            <w:r>
              <w:rPr>
                <w:rFonts w:hint="eastAsia"/>
                <w:b/>
                <w:bCs/>
              </w:rPr>
              <w:t>2</w:t>
            </w:r>
            <w:r w:rsidRPr="00EE3BED">
              <w:rPr>
                <w:b/>
                <w:bCs/>
              </w:rPr>
              <w:t>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A4D003" w14:textId="7B381939" w:rsidR="00EE3BED" w:rsidRPr="00EE3BED" w:rsidRDefault="00EE3BED" w:rsidP="00EE3BED">
            <w:pPr>
              <w:rPr>
                <w:rFonts w:hint="eastAsia"/>
              </w:rPr>
            </w:pPr>
            <w:r>
              <w:rPr>
                <w:rFonts w:hint="eastAsia"/>
              </w:rPr>
              <w:t>校准系数需要根据实际情况设置</w:t>
            </w:r>
          </w:p>
        </w:tc>
      </w:tr>
      <w:tr w:rsidR="00EE3BED" w:rsidRPr="00EE3BED" w14:paraId="18A8222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324F81" w14:textId="77777777" w:rsidR="00EE3BED" w:rsidRPr="00EE3BED" w:rsidRDefault="00EE3BED" w:rsidP="00EE3BED">
            <w:pPr>
              <w:rPr>
                <w:rFonts w:hint="eastAsia"/>
              </w:rPr>
            </w:pPr>
            <w:r w:rsidRPr="00EE3BED">
              <w:rPr>
                <w:b/>
                <w:bCs/>
              </w:rPr>
              <w:t>相位精度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210F7D" w14:textId="77777777" w:rsidR="00EE3BED" w:rsidRPr="00EE3BED" w:rsidRDefault="00EE3BED" w:rsidP="00EE3BED">
            <w:pPr>
              <w:rPr>
                <w:rFonts w:hint="eastAsia"/>
              </w:rPr>
            </w:pPr>
            <w:r w:rsidRPr="00EE3BED">
              <w:rPr>
                <w:b/>
                <w:bCs/>
              </w:rPr>
              <w:t>&lt; 0.05°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5BD933" w14:textId="34CF7F10" w:rsidR="00EE3BED" w:rsidRPr="00EE3BED" w:rsidRDefault="00EE3BED" w:rsidP="00EE3BED">
            <w:pPr>
              <w:rPr>
                <w:rFonts w:hint="eastAsia"/>
              </w:rPr>
            </w:pPr>
            <w:r w:rsidRPr="00EE3BED">
              <w:t>实测双通道</w:t>
            </w:r>
            <w:r>
              <w:rPr>
                <w:rFonts w:hint="eastAsia"/>
              </w:rPr>
              <w:t>稳定后</w:t>
            </w:r>
            <w:r w:rsidRPr="00EE3BED">
              <w:t>差分精度约 0.04°</w:t>
            </w:r>
          </w:p>
        </w:tc>
      </w:tr>
      <w:tr w:rsidR="00EE3BED" w:rsidRPr="00EE3BED" w14:paraId="21B3739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3283CB" w14:textId="77777777" w:rsidR="00EE3BED" w:rsidRPr="00EE3BED" w:rsidRDefault="00EE3BED" w:rsidP="00EE3BED">
            <w:pPr>
              <w:rPr>
                <w:rFonts w:hint="eastAsia"/>
              </w:rPr>
            </w:pPr>
            <w:r w:rsidRPr="00EE3BED">
              <w:rPr>
                <w:b/>
                <w:bCs/>
              </w:rPr>
              <w:t>相位漂移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F6BC83" w14:textId="77777777" w:rsidR="00EE3BED" w:rsidRPr="00EE3BED" w:rsidRDefault="00EE3BED" w:rsidP="00EE3BED">
            <w:pPr>
              <w:rPr>
                <w:rFonts w:hint="eastAsia"/>
              </w:rPr>
            </w:pPr>
            <w:r w:rsidRPr="00EE3BED">
              <w:rPr>
                <w:b/>
                <w:bCs/>
              </w:rPr>
              <w:t>0.00°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AAEF83" w14:textId="77777777" w:rsidR="00EE3BED" w:rsidRPr="00EE3BED" w:rsidRDefault="00EE3BED" w:rsidP="00EE3BED">
            <w:pPr>
              <w:rPr>
                <w:rFonts w:hint="eastAsia"/>
              </w:rPr>
            </w:pPr>
            <w:r w:rsidRPr="00EE3BED">
              <w:t>采用物理去直流法，无高通滤波引起的相移</w:t>
            </w:r>
          </w:p>
        </w:tc>
      </w:tr>
      <w:tr w:rsidR="00EE3BED" w:rsidRPr="00EE3BED" w14:paraId="77F8EF8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66638F" w14:textId="77777777" w:rsidR="00EE3BED" w:rsidRPr="00EE3BED" w:rsidRDefault="00EE3BED" w:rsidP="00EE3BED">
            <w:pPr>
              <w:rPr>
                <w:rFonts w:hint="eastAsia"/>
              </w:rPr>
            </w:pPr>
            <w:r w:rsidRPr="00EE3BED">
              <w:rPr>
                <w:b/>
                <w:bCs/>
              </w:rPr>
              <w:t>抗噪能力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0660E1" w14:textId="77777777" w:rsidR="00EE3BED" w:rsidRPr="00EE3BED" w:rsidRDefault="00EE3BED" w:rsidP="00EE3BED">
            <w:pPr>
              <w:rPr>
                <w:rFonts w:hint="eastAsia"/>
              </w:rPr>
            </w:pPr>
            <w:r w:rsidRPr="00EE3BED">
              <w:rPr>
                <w:b/>
                <w:bCs/>
              </w:rPr>
              <w:t>&gt; 90dB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BF825D" w14:textId="6036968F" w:rsidR="00EE3BED" w:rsidRPr="00EE3BED" w:rsidRDefault="00EE3BED" w:rsidP="00EE3BED">
            <w:pPr>
              <w:rPr>
                <w:rFonts w:hint="eastAsia"/>
              </w:rPr>
            </w:pPr>
            <w:r w:rsidRPr="00EE3BED">
              <w:t>强干扰下 (AM 120% Noise) 仍能精准锁定</w:t>
            </w:r>
            <w:r>
              <w:rPr>
                <w:rFonts w:hint="eastAsia"/>
              </w:rPr>
              <w:t>相位差</w:t>
            </w:r>
          </w:p>
        </w:tc>
      </w:tr>
      <w:tr w:rsidR="00EE3BED" w:rsidRPr="00EE3BED" w14:paraId="7341013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0A8575" w14:textId="77777777" w:rsidR="00EE3BED" w:rsidRPr="00EE3BED" w:rsidRDefault="00EE3BED" w:rsidP="00EE3BED">
            <w:pPr>
              <w:rPr>
                <w:rFonts w:hint="eastAsia"/>
              </w:rPr>
            </w:pPr>
            <w:r w:rsidRPr="00EE3BED">
              <w:rPr>
                <w:b/>
                <w:bCs/>
              </w:rPr>
              <w:t>通道同步性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AEAAF3" w14:textId="77777777" w:rsidR="00EE3BED" w:rsidRPr="00EE3BED" w:rsidRDefault="00EE3BED" w:rsidP="00EE3BED">
            <w:pPr>
              <w:rPr>
                <w:rFonts w:hint="eastAsia"/>
              </w:rPr>
            </w:pPr>
            <w:r w:rsidRPr="00EE3BED">
              <w:rPr>
                <w:b/>
                <w:bCs/>
              </w:rPr>
              <w:t>硬件同步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E11720" w14:textId="293ADFCA" w:rsidR="00EE3BED" w:rsidRPr="00EE3BED" w:rsidRDefault="00EE3BED" w:rsidP="00EE3BED">
            <w:pPr>
              <w:rPr>
                <w:rFonts w:hint="eastAsia"/>
              </w:rPr>
            </w:pPr>
            <w:r w:rsidRPr="00EE3BED">
              <w:t xml:space="preserve">双重 ADC 同时采样 </w:t>
            </w:r>
          </w:p>
        </w:tc>
      </w:tr>
      <w:tr w:rsidR="00EE3BED" w:rsidRPr="00EE3BED" w14:paraId="143DFA8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D8659D" w14:textId="77777777" w:rsidR="00EE3BED" w:rsidRPr="00EE3BED" w:rsidRDefault="00EE3BED" w:rsidP="00EE3BED">
            <w:pPr>
              <w:rPr>
                <w:rFonts w:hint="eastAsia"/>
              </w:rPr>
            </w:pPr>
            <w:r w:rsidRPr="00EE3BED">
              <w:rPr>
                <w:b/>
                <w:bCs/>
              </w:rPr>
              <w:t>运算效率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BEE837" w14:textId="1627828A" w:rsidR="00EE3BED" w:rsidRPr="00EE3BED" w:rsidRDefault="00EE3BED" w:rsidP="00EE3BED">
            <w:pPr>
              <w:rPr>
                <w:rFonts w:hint="eastAsia"/>
              </w:rPr>
            </w:pPr>
            <w:r w:rsidRPr="00EE3BED">
              <w:rPr>
                <w:b/>
                <w:bCs/>
              </w:rPr>
              <w:t xml:space="preserve">&lt; </w:t>
            </w:r>
            <w:r>
              <w:rPr>
                <w:rFonts w:hint="eastAsia"/>
                <w:b/>
                <w:bCs/>
              </w:rPr>
              <w:t>5</w:t>
            </w:r>
            <w:r w:rsidRPr="00EE3BED">
              <w:rPr>
                <w:b/>
                <w:bCs/>
              </w:rPr>
              <w:t>% CPU占用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DF57F3" w14:textId="77777777" w:rsidR="00EE3BED" w:rsidRPr="00EE3BED" w:rsidRDefault="00EE3BED" w:rsidP="00EE3BED">
            <w:pPr>
              <w:rPr>
                <w:rFonts w:hint="eastAsia"/>
              </w:rPr>
            </w:pPr>
            <w:r w:rsidRPr="00EE3BED">
              <w:t>单次 512 点解调耗时微秒级，非阻塞设计</w:t>
            </w:r>
          </w:p>
        </w:tc>
      </w:tr>
    </w:tbl>
    <w:p w14:paraId="28C16450" w14:textId="77777777" w:rsidR="00EE3BED" w:rsidRPr="00EE3BED" w:rsidRDefault="00000000" w:rsidP="00EE3BED">
      <w:pPr>
        <w:rPr>
          <w:rFonts w:hint="eastAsia"/>
        </w:rPr>
      </w:pPr>
      <w:r>
        <w:pict w14:anchorId="79C7FA77">
          <v:rect id="_x0000_i1027" style="width:669pt;height:1.5pt" o:hrpct="0" o:hralign="center" o:hrstd="t" o:hr="t" fillcolor="#a0a0a0" stroked="f"/>
        </w:pict>
      </w:r>
    </w:p>
    <w:p w14:paraId="1E322549" w14:textId="04C79EE9" w:rsidR="00EE3BED" w:rsidRPr="00EE3BED" w:rsidRDefault="00EE3BED" w:rsidP="00EE3BED">
      <w:pPr>
        <w:rPr>
          <w:rFonts w:hint="eastAsia"/>
          <w:b/>
          <w:bCs/>
        </w:rPr>
      </w:pPr>
      <w:r w:rsidRPr="00EE3BED">
        <w:rPr>
          <w:b/>
          <w:bCs/>
        </w:rPr>
        <w:t xml:space="preserve">3. 算法原理 </w:t>
      </w:r>
    </w:p>
    <w:p w14:paraId="04CD1B4B" w14:textId="77777777" w:rsidR="00EE3BED" w:rsidRPr="00EE3BED" w:rsidRDefault="00EE3BED" w:rsidP="00EE3BED">
      <w:pPr>
        <w:rPr>
          <w:rFonts w:hint="eastAsia"/>
          <w:b/>
          <w:bCs/>
        </w:rPr>
      </w:pPr>
      <w:r w:rsidRPr="00EE3BED">
        <w:rPr>
          <w:b/>
          <w:bCs/>
        </w:rPr>
        <w:t>3.1 32位整数高纯度 DDS</w:t>
      </w:r>
    </w:p>
    <w:p w14:paraId="4B9CC172" w14:textId="77777777" w:rsidR="00EE3BED" w:rsidRPr="00EE3BED" w:rsidRDefault="00EE3BED" w:rsidP="00EE3BED">
      <w:pPr>
        <w:rPr>
          <w:rFonts w:hint="eastAsia"/>
        </w:rPr>
      </w:pPr>
      <w:r w:rsidRPr="00EE3BED">
        <w:t>为了避免传统“查表法”产生的阶梯噪声和频率误差，本代码采用：</w:t>
      </w:r>
    </w:p>
    <w:p w14:paraId="435BB6E1" w14:textId="473F5317" w:rsidR="00EE3BED" w:rsidRPr="00EE3BED" w:rsidRDefault="00EE3BED" w:rsidP="00EE3BED">
      <w:pPr>
        <w:numPr>
          <w:ilvl w:val="0"/>
          <w:numId w:val="2"/>
        </w:numPr>
        <w:rPr>
          <w:rFonts w:hint="eastAsia"/>
        </w:rPr>
      </w:pPr>
      <w:r w:rsidRPr="00EE3BED">
        <w:rPr>
          <w:b/>
          <w:bCs/>
        </w:rPr>
        <w:t>32位相位累加器</w:t>
      </w:r>
      <w:r w:rsidRPr="00EE3BED">
        <w:t>：频率分辨率极高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32</m:t>
            </m:r>
          </m:sup>
        </m:sSup>
      </m:oMath>
      <w:r w:rsidRPr="00EE3BED">
        <w:t>)。</w:t>
      </w:r>
    </w:p>
    <w:p w14:paraId="30839D4C" w14:textId="46D79637" w:rsidR="00EE3BED" w:rsidRPr="00EE3BED" w:rsidRDefault="00EE3BED" w:rsidP="00EE3BED">
      <w:pPr>
        <w:numPr>
          <w:ilvl w:val="0"/>
          <w:numId w:val="2"/>
        </w:numPr>
        <w:rPr>
          <w:rFonts w:hint="eastAsia"/>
        </w:rPr>
      </w:pPr>
      <w:r w:rsidRPr="00EE3BED">
        <w:rPr>
          <w:b/>
          <w:bCs/>
        </w:rPr>
        <w:t>线性插值</w:t>
      </w:r>
      <w:r w:rsidRPr="00EE3BED">
        <w:t>：在 1024 点正弦表中进行线性拟合，大幅降低相位截断噪声，提供 &gt;90dB 的 SFDR（无杂散动态范围）。</w:t>
      </w:r>
    </w:p>
    <w:p w14:paraId="443631FE" w14:textId="483C5433" w:rsidR="00EE3BED" w:rsidRPr="00EE3BED" w:rsidRDefault="00EE3BED" w:rsidP="00EE3BED">
      <w:pPr>
        <w:rPr>
          <w:rFonts w:hint="eastAsia"/>
          <w:b/>
          <w:bCs/>
        </w:rPr>
      </w:pPr>
      <w:r w:rsidRPr="00EE3BED">
        <w:rPr>
          <w:b/>
          <w:bCs/>
        </w:rPr>
        <w:t>3.2 协方差等价变换</w:t>
      </w:r>
    </w:p>
    <w:p w14:paraId="6E28BEC1" w14:textId="77777777" w:rsidR="00EE3BED" w:rsidRPr="00EE3BED" w:rsidRDefault="00EE3BED" w:rsidP="00EE3BED">
      <w:pPr>
        <w:rPr>
          <w:rFonts w:hint="eastAsia"/>
        </w:rPr>
      </w:pPr>
      <w:r w:rsidRPr="00EE3BED">
        <w:t>传统算法去除硬件 DC 偏置通常使用数字高通滤波器（HPF），这会带来显著的相位滞后（尤</w:t>
      </w:r>
      <w:r w:rsidRPr="00EE3BED">
        <w:lastRenderedPageBreak/>
        <w:t>其在低频时）。</w:t>
      </w:r>
      <w:r w:rsidRPr="00EE3BED">
        <w:br/>
        <w:t>本算法基于数学上的协方差公式：</w:t>
      </w:r>
      <w:r w:rsidRPr="00EE3BED">
        <w:br/>
      </w:r>
    </w:p>
    <w:p w14:paraId="2C2AD804" w14:textId="757EB993" w:rsidR="00EE3BED" w:rsidRPr="00EE3BED" w:rsidRDefault="00000000" w:rsidP="00EE3BED">
      <w:pPr>
        <w:rPr>
          <w:rFonts w:hint="eastAsia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(V[i]⋅Ref[i]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corrected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(V[i]⋅Ref[i])-</m:t>
              </m:r>
              <m:r>
                <m:rPr>
                  <m:nor/>
                </m:rPr>
                <m:t>Mean</m:t>
              </m:r>
              <m:r>
                <w:rPr>
                  <w:rFonts w:ascii="Cambria Math" w:hAnsi="Cambria Math"/>
                </w:rPr>
                <m:t>(V)⋅</m:t>
              </m:r>
            </m:e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Ref[i]</m:t>
              </m:r>
            </m:e>
          </m:nary>
          <m:r>
            <m:rPr>
              <m:sty m:val="p"/>
            </m:rPr>
            <w:br/>
          </m:r>
        </m:oMath>
      </m:oMathPara>
    </w:p>
    <w:p w14:paraId="02ADEC7F" w14:textId="6A1B5C63" w:rsidR="00EE3BED" w:rsidRPr="00EE3BED" w:rsidRDefault="00EE3BED" w:rsidP="00EE3BED">
      <w:pPr>
        <w:rPr>
          <w:rFonts w:hint="eastAsia"/>
        </w:rPr>
      </w:pPr>
      <w:r w:rsidRPr="00EE3BED">
        <w:br/>
      </w:r>
      <w:r w:rsidRPr="00EE3BED">
        <w:rPr>
          <w:b/>
          <w:bCs/>
        </w:rPr>
        <w:t>优势</w:t>
      </w:r>
      <w:r w:rsidRPr="00EE3BED">
        <w:t>：在单次循环内，利用统计学原理从数学层面扣除直流分量。</w:t>
      </w:r>
      <w:r w:rsidRPr="00EE3BED">
        <w:rPr>
          <w:b/>
          <w:bCs/>
        </w:rPr>
        <w:t>实现了物理意义上的 “零相移”，且无需等待收敛。</w:t>
      </w:r>
    </w:p>
    <w:p w14:paraId="65566BD9" w14:textId="77777777" w:rsidR="00EE3BED" w:rsidRPr="00EE3BED" w:rsidRDefault="00000000" w:rsidP="00EE3BED">
      <w:pPr>
        <w:rPr>
          <w:rFonts w:hint="eastAsia"/>
        </w:rPr>
      </w:pPr>
      <w:r>
        <w:pict w14:anchorId="07E09980">
          <v:rect id="_x0000_i1028" style="width:669pt;height:1.5pt" o:hrpct="0" o:hralign="center" o:hrstd="t" o:hr="t" fillcolor="#a0a0a0" stroked="f"/>
        </w:pict>
      </w:r>
    </w:p>
    <w:p w14:paraId="3F744804" w14:textId="36B42E16" w:rsidR="00EE3BED" w:rsidRPr="00EE3BED" w:rsidRDefault="00EE3BED" w:rsidP="00EE3BED">
      <w:pPr>
        <w:rPr>
          <w:rFonts w:hint="eastAsia"/>
          <w:b/>
          <w:bCs/>
        </w:rPr>
      </w:pPr>
      <w:r w:rsidRPr="00EE3BED">
        <w:rPr>
          <w:b/>
          <w:bCs/>
        </w:rPr>
        <w:t>4. 硬件接线指南</w:t>
      </w:r>
    </w:p>
    <w:p w14:paraId="6AFB864F" w14:textId="77777777" w:rsidR="00EE3BED" w:rsidRPr="00EE3BED" w:rsidRDefault="00EE3BED" w:rsidP="00EE3BED">
      <w:pPr>
        <w:rPr>
          <w:rFonts w:hint="eastAsia"/>
        </w:rPr>
      </w:pPr>
      <w:r w:rsidRPr="00EE3BED">
        <w:t>请使用 STM32F407 核心板/开发板。</w:t>
      </w:r>
    </w:p>
    <w:p w14:paraId="4E5C8221" w14:textId="77777777" w:rsidR="00EE3BED" w:rsidRPr="00EE3BED" w:rsidRDefault="00EE3BED" w:rsidP="00EE3BED">
      <w:pPr>
        <w:rPr>
          <w:rFonts w:hint="eastAsia"/>
          <w:b/>
          <w:bCs/>
        </w:rPr>
      </w:pPr>
      <w:r w:rsidRPr="00EE3BED">
        <w:rPr>
          <w:b/>
          <w:bCs/>
        </w:rPr>
        <w:t>引脚定义</w:t>
      </w:r>
    </w:p>
    <w:p w14:paraId="4DF90886" w14:textId="3958DFF4" w:rsidR="00EE3BED" w:rsidRPr="00EE3BED" w:rsidRDefault="00EE3BED" w:rsidP="00EE3BED">
      <w:pPr>
        <w:numPr>
          <w:ilvl w:val="0"/>
          <w:numId w:val="3"/>
        </w:numPr>
        <w:rPr>
          <w:rFonts w:hint="eastAsia"/>
        </w:rPr>
      </w:pPr>
      <w:r w:rsidRPr="00EE3BED">
        <w:rPr>
          <w:b/>
          <w:bCs/>
        </w:rPr>
        <w:t>信号通道 A</w:t>
      </w:r>
      <w:r w:rsidRPr="00EE3BED">
        <w:t> (待测信号1)：连接 </w:t>
      </w:r>
      <w:r w:rsidRPr="00EE3BED">
        <w:rPr>
          <w:b/>
          <w:bCs/>
        </w:rPr>
        <w:t>PA1</w:t>
      </w:r>
      <w:r w:rsidRPr="00EE3BED">
        <w:t> (ADC1_IN1)</w:t>
      </w:r>
    </w:p>
    <w:p w14:paraId="65C8E308" w14:textId="219464F1" w:rsidR="00EE3BED" w:rsidRPr="00EE3BED" w:rsidRDefault="00EE3BED" w:rsidP="00EE3BED">
      <w:pPr>
        <w:numPr>
          <w:ilvl w:val="0"/>
          <w:numId w:val="3"/>
        </w:numPr>
        <w:rPr>
          <w:rFonts w:hint="eastAsia"/>
        </w:rPr>
      </w:pPr>
      <w:r w:rsidRPr="00EE3BED">
        <w:rPr>
          <w:b/>
          <w:bCs/>
        </w:rPr>
        <w:t>信号通道 B</w:t>
      </w:r>
      <w:r w:rsidRPr="00EE3BED">
        <w:t> (待测信号2)：连接 </w:t>
      </w:r>
      <w:r w:rsidRPr="00EE3BED">
        <w:rPr>
          <w:b/>
          <w:bCs/>
        </w:rPr>
        <w:t>PA6</w:t>
      </w:r>
      <w:r w:rsidRPr="00EE3BED">
        <w:t> (ADC2_IN6)</w:t>
      </w:r>
    </w:p>
    <w:p w14:paraId="6D18A60F" w14:textId="77777777" w:rsidR="00EE3BED" w:rsidRPr="00EE3BED" w:rsidRDefault="00EE3BED" w:rsidP="00EE3BED">
      <w:pPr>
        <w:rPr>
          <w:rFonts w:hint="eastAsia"/>
        </w:rPr>
      </w:pPr>
      <w:r w:rsidRPr="00EE3BED">
        <w:t>STM32 的 ADC 输入范围为 </w:t>
      </w:r>
      <w:r w:rsidRPr="00EE3BED">
        <w:rPr>
          <w:b/>
          <w:bCs/>
        </w:rPr>
        <w:t>0V ~ 3.3V</w:t>
      </w:r>
      <w:r w:rsidRPr="00EE3BED">
        <w:t>。标准正弦波交流信号通常含有负电压（如 ±1V），直接输入会导致读数削顶或芯片损坏！</w:t>
      </w:r>
    </w:p>
    <w:p w14:paraId="65A772E6" w14:textId="77777777" w:rsidR="00EE3BED" w:rsidRPr="00EE3BED" w:rsidRDefault="00EE3BED" w:rsidP="00EE3BED">
      <w:pPr>
        <w:rPr>
          <w:rFonts w:hint="eastAsia"/>
        </w:rPr>
      </w:pPr>
      <w:r w:rsidRPr="00EE3BED">
        <w:rPr>
          <w:b/>
          <w:bCs/>
        </w:rPr>
        <w:t>必须构建直流偏置电路：</w:t>
      </w:r>
    </w:p>
    <w:p w14:paraId="63EFDFA8" w14:textId="429C29EA" w:rsidR="00EE3BED" w:rsidRPr="00EE3BED" w:rsidRDefault="00EE3BED" w:rsidP="00EE3BED">
      <w:pPr>
        <w:numPr>
          <w:ilvl w:val="0"/>
          <w:numId w:val="4"/>
        </w:numPr>
        <w:rPr>
          <w:rFonts w:hint="eastAsia"/>
        </w:rPr>
      </w:pPr>
      <w:r w:rsidRPr="00EE3BED">
        <w:rPr>
          <w:b/>
          <w:bCs/>
        </w:rPr>
        <w:t>方法 A（信号发生器）</w:t>
      </w:r>
      <w:r w:rsidRPr="00EE3BED">
        <w:t>：设置偏置为 </w:t>
      </w:r>
      <w:r w:rsidRPr="00EE3BED">
        <w:rPr>
          <w:b/>
          <w:bCs/>
        </w:rPr>
        <w:t>1.65V</w:t>
      </w:r>
      <w:r w:rsidRPr="00EE3BED">
        <w:t>。</w:t>
      </w:r>
    </w:p>
    <w:p w14:paraId="046424C6" w14:textId="77777777" w:rsidR="00EE3BED" w:rsidRPr="00EE3BED" w:rsidRDefault="00EE3BED" w:rsidP="00EE3BED">
      <w:pPr>
        <w:numPr>
          <w:ilvl w:val="0"/>
          <w:numId w:val="4"/>
        </w:numPr>
        <w:rPr>
          <w:rFonts w:hint="eastAsia"/>
        </w:rPr>
      </w:pPr>
      <w:r w:rsidRPr="00EE3BED">
        <w:rPr>
          <w:b/>
          <w:bCs/>
        </w:rPr>
        <w:t>方法 B（实际电路）</w:t>
      </w:r>
      <w:r w:rsidRPr="00EE3BED">
        <w:t>：使用电容耦合 + 电阻分压，将信号“抬升”到 1.65V 中心。</w:t>
      </w:r>
    </w:p>
    <w:p w14:paraId="10E37342" w14:textId="77777777" w:rsidR="00EE3BED" w:rsidRPr="00EE3BED" w:rsidRDefault="00000000" w:rsidP="00EE3BED">
      <w:pPr>
        <w:rPr>
          <w:rFonts w:hint="eastAsia"/>
        </w:rPr>
      </w:pPr>
      <w:r>
        <w:pict w14:anchorId="4E6D82AA">
          <v:rect id="_x0000_i1029" style="width:669pt;height:1.5pt" o:hrpct="0" o:hralign="center" o:hrstd="t" o:hr="t" fillcolor="#a0a0a0" stroked="f"/>
        </w:pict>
      </w:r>
    </w:p>
    <w:p w14:paraId="00C96EB7" w14:textId="0ABE4F51" w:rsidR="00EE3BED" w:rsidRPr="00EE3BED" w:rsidRDefault="00EE3BED" w:rsidP="00EE3BED">
      <w:pPr>
        <w:rPr>
          <w:rFonts w:hint="eastAsia"/>
          <w:b/>
          <w:bCs/>
        </w:rPr>
      </w:pPr>
      <w:r w:rsidRPr="00EE3BED">
        <w:rPr>
          <w:b/>
          <w:bCs/>
        </w:rPr>
        <w:t xml:space="preserve">5. 代码结构说明 </w:t>
      </w:r>
    </w:p>
    <w:p w14:paraId="4AA91DC0" w14:textId="77777777" w:rsidR="00EE3BED" w:rsidRPr="00EE3BED" w:rsidRDefault="00EE3BED" w:rsidP="00EE3BED">
      <w:pPr>
        <w:rPr>
          <w:rFonts w:hint="eastAsia"/>
        </w:rPr>
      </w:pPr>
      <w:r w:rsidRPr="00EE3BED">
        <w:t>代码基于 Keil MDK 开发，采用模块化设计。</w:t>
      </w:r>
    </w:p>
    <w:p w14:paraId="54E71C3A" w14:textId="77777777" w:rsidR="00EE3BED" w:rsidRPr="00EE3BED" w:rsidRDefault="00EE3BED" w:rsidP="00EE3BED">
      <w:pPr>
        <w:numPr>
          <w:ilvl w:val="0"/>
          <w:numId w:val="5"/>
        </w:numPr>
        <w:rPr>
          <w:rFonts w:hint="eastAsia"/>
        </w:rPr>
      </w:pPr>
      <w:r w:rsidRPr="00EE3BED">
        <w:rPr>
          <w:b/>
          <w:bCs/>
        </w:rPr>
        <w:t>Lockin_Amplifier.c/h (核心)</w:t>
      </w:r>
    </w:p>
    <w:p w14:paraId="4132BB55" w14:textId="77777777" w:rsidR="00EE3BED" w:rsidRPr="00EE3BED" w:rsidRDefault="00EE3BED" w:rsidP="00EE3BED">
      <w:pPr>
        <w:numPr>
          <w:ilvl w:val="1"/>
          <w:numId w:val="5"/>
        </w:numPr>
        <w:rPr>
          <w:rFonts w:hint="eastAsia"/>
        </w:rPr>
      </w:pPr>
      <w:r w:rsidRPr="00EE3BED">
        <w:t>DLIA_Init_LUT(): 初始化正弦表，必须在上电时调用一次。</w:t>
      </w:r>
    </w:p>
    <w:p w14:paraId="524972AF" w14:textId="77777777" w:rsidR="00EE3BED" w:rsidRPr="00EE3BED" w:rsidRDefault="00EE3BED" w:rsidP="00EE3BED">
      <w:pPr>
        <w:numPr>
          <w:ilvl w:val="1"/>
          <w:numId w:val="5"/>
        </w:numPr>
        <w:rPr>
          <w:rFonts w:hint="eastAsia"/>
        </w:rPr>
      </w:pPr>
      <w:r w:rsidRPr="00EE3BED">
        <w:t>DLIA_Init(): 配置频率、采样率、滤波系数 Beta。</w:t>
      </w:r>
    </w:p>
    <w:p w14:paraId="66C1965D" w14:textId="77777777" w:rsidR="00EE3BED" w:rsidRPr="00EE3BED" w:rsidRDefault="00EE3BED" w:rsidP="00EE3BED">
      <w:pPr>
        <w:numPr>
          <w:ilvl w:val="1"/>
          <w:numId w:val="5"/>
        </w:numPr>
        <w:rPr>
          <w:rFonts w:hint="eastAsia"/>
        </w:rPr>
      </w:pPr>
      <w:r w:rsidRPr="00EE3BED">
        <w:t>DLIA_Process(): </w:t>
      </w:r>
      <w:r w:rsidRPr="00EE3BED">
        <w:rPr>
          <w:b/>
          <w:bCs/>
        </w:rPr>
        <w:t>核心引擎</w:t>
      </w:r>
      <w:r w:rsidRPr="00EE3BED">
        <w:t>。传入 512 点数组，返回 Amp/Phase/I/Q。</w:t>
      </w:r>
    </w:p>
    <w:p w14:paraId="2BB2521E" w14:textId="77777777" w:rsidR="00EE3BED" w:rsidRPr="00EE3BED" w:rsidRDefault="00EE3BED" w:rsidP="00EE3BED">
      <w:pPr>
        <w:numPr>
          <w:ilvl w:val="0"/>
          <w:numId w:val="5"/>
        </w:numPr>
        <w:rPr>
          <w:rFonts w:hint="eastAsia"/>
        </w:rPr>
      </w:pPr>
      <w:r w:rsidRPr="00EE3BED">
        <w:rPr>
          <w:b/>
          <w:bCs/>
        </w:rPr>
        <w:t>main.c (调度)</w:t>
      </w:r>
    </w:p>
    <w:p w14:paraId="730504B0" w14:textId="43CE450D" w:rsidR="00EE3BED" w:rsidRPr="00EE3BED" w:rsidRDefault="00EE3BED" w:rsidP="00EE3BED">
      <w:pPr>
        <w:numPr>
          <w:ilvl w:val="1"/>
          <w:numId w:val="5"/>
        </w:numPr>
        <w:rPr>
          <w:rFonts w:hint="eastAsia"/>
        </w:rPr>
      </w:pPr>
      <w:r w:rsidRPr="00EE3BED">
        <w:t>实现 DMA 双缓冲管理。</w:t>
      </w:r>
    </w:p>
    <w:p w14:paraId="2291D232" w14:textId="77777777" w:rsidR="00EE3BED" w:rsidRPr="00EE3BED" w:rsidRDefault="00EE3BED" w:rsidP="00EE3BED">
      <w:pPr>
        <w:numPr>
          <w:ilvl w:val="1"/>
          <w:numId w:val="5"/>
        </w:numPr>
        <w:rPr>
          <w:rFonts w:hint="eastAsia"/>
        </w:rPr>
      </w:pPr>
      <w:r w:rsidRPr="00EE3BED">
        <w:t>数据手动拆分：将 32bit 的 DMA 数据拆解为 Ch1/Ch2 的 16bit 数组。</w:t>
      </w:r>
    </w:p>
    <w:p w14:paraId="4F397E30" w14:textId="77777777" w:rsidR="00EE3BED" w:rsidRPr="00EE3BED" w:rsidRDefault="00EE3BED" w:rsidP="00EE3BED">
      <w:pPr>
        <w:numPr>
          <w:ilvl w:val="1"/>
          <w:numId w:val="5"/>
        </w:numPr>
        <w:rPr>
          <w:rFonts w:hint="eastAsia"/>
        </w:rPr>
      </w:pPr>
      <w:r w:rsidRPr="00EE3BED">
        <w:rPr>
          <w:b/>
          <w:bCs/>
        </w:rPr>
        <w:t>相位同步锁</w:t>
      </w:r>
      <w:r w:rsidRPr="00EE3BED">
        <w:t>：State_Ch2.PhaseAccumulator = State_Ch1.PhaseAccumulator，保证双通道基准统一。</w:t>
      </w:r>
    </w:p>
    <w:p w14:paraId="6BAACFDA" w14:textId="77777777" w:rsidR="00EE3BED" w:rsidRPr="00EE3BED" w:rsidRDefault="00000000" w:rsidP="00EE3BED">
      <w:pPr>
        <w:rPr>
          <w:rFonts w:hint="eastAsia"/>
        </w:rPr>
      </w:pPr>
      <w:r>
        <w:pict w14:anchorId="5A3A9251">
          <v:rect id="_x0000_i1030" style="width:669pt;height:1.5pt" o:hrpct="0" o:hralign="center" o:hrstd="t" o:hr="t" fillcolor="#a0a0a0" stroked="f"/>
        </w:pict>
      </w:r>
    </w:p>
    <w:p w14:paraId="12F4C4ED" w14:textId="5B3BD89D" w:rsidR="00EE3BED" w:rsidRPr="00EE3BED" w:rsidRDefault="00EE3BED" w:rsidP="00EE3BED">
      <w:pPr>
        <w:rPr>
          <w:rFonts w:hint="eastAsia"/>
          <w:b/>
          <w:bCs/>
        </w:rPr>
      </w:pPr>
      <w:r w:rsidRPr="00EE3BED">
        <w:rPr>
          <w:b/>
          <w:bCs/>
        </w:rPr>
        <w:t>6. 调试与FAQ</w:t>
      </w:r>
    </w:p>
    <w:p w14:paraId="53336CC5" w14:textId="77777777" w:rsidR="00EE3BED" w:rsidRPr="00EE3BED" w:rsidRDefault="00EE3BED" w:rsidP="00EE3BED">
      <w:pPr>
        <w:rPr>
          <w:rFonts w:hint="eastAsia"/>
        </w:rPr>
      </w:pPr>
      <w:r w:rsidRPr="00EE3BED">
        <w:rPr>
          <w:b/>
          <w:bCs/>
        </w:rPr>
        <w:t>Q1: OLED 显示 A1/A2 幅值为 0.00，或者乱跳？</w:t>
      </w:r>
    </w:p>
    <w:p w14:paraId="76E0B600" w14:textId="77777777" w:rsidR="00EE3BED" w:rsidRPr="00EE3BED" w:rsidRDefault="00EE3BED" w:rsidP="00EE3BED">
      <w:pPr>
        <w:numPr>
          <w:ilvl w:val="0"/>
          <w:numId w:val="6"/>
        </w:numPr>
        <w:rPr>
          <w:rFonts w:hint="eastAsia"/>
        </w:rPr>
      </w:pPr>
      <w:r w:rsidRPr="00EE3BED">
        <w:rPr>
          <w:b/>
          <w:bCs/>
        </w:rPr>
        <w:t>排查 1</w:t>
      </w:r>
      <w:r w:rsidRPr="00EE3BED">
        <w:t>：检查是否共地！信号源 GND 必须接板子 GND。</w:t>
      </w:r>
    </w:p>
    <w:p w14:paraId="25B3288B" w14:textId="0D326B3D" w:rsidR="00EE3BED" w:rsidRPr="00EE3BED" w:rsidRDefault="00EE3BED" w:rsidP="00EE3BED">
      <w:pPr>
        <w:numPr>
          <w:ilvl w:val="0"/>
          <w:numId w:val="6"/>
        </w:numPr>
        <w:rPr>
          <w:rFonts w:hint="eastAsia"/>
        </w:rPr>
      </w:pPr>
      <w:r w:rsidRPr="00EE3BED">
        <w:rPr>
          <w:b/>
          <w:bCs/>
        </w:rPr>
        <w:t>排查 2</w:t>
      </w:r>
      <w:r w:rsidRPr="00EE3BED">
        <w:t>：信号是否全为正电压？如果波形下半截是负的，ADC 读数为0，解调结果也会归零。请确认</w:t>
      </w:r>
      <w:r>
        <w:rPr>
          <w:rFonts w:hint="eastAsia"/>
        </w:rPr>
        <w:t>偏置</w:t>
      </w:r>
      <w:r w:rsidRPr="00EE3BED">
        <w:t>为 1.65V。</w:t>
      </w:r>
    </w:p>
    <w:p w14:paraId="652730CA" w14:textId="6248BDAD" w:rsidR="00EE3BED" w:rsidRPr="00EE3BED" w:rsidRDefault="00EE3BED" w:rsidP="00EE3BED">
      <w:pPr>
        <w:numPr>
          <w:ilvl w:val="0"/>
          <w:numId w:val="6"/>
        </w:numPr>
        <w:rPr>
          <w:rFonts w:hint="eastAsia"/>
        </w:rPr>
      </w:pPr>
      <w:r w:rsidRPr="00EE3BED">
        <w:rPr>
          <w:b/>
          <w:bCs/>
        </w:rPr>
        <w:t>排查 3</w:t>
      </w:r>
      <w:r w:rsidRPr="00EE3BED">
        <w:t>：程序设置频率是否与输入信号频率严格一致？差 10Hz 就可能导致输出衰减为 0。</w:t>
      </w:r>
    </w:p>
    <w:p w14:paraId="2B879C7C" w14:textId="77777777" w:rsidR="00EE3BED" w:rsidRPr="00EE3BED" w:rsidRDefault="00EE3BED" w:rsidP="00EE3BED">
      <w:pPr>
        <w:rPr>
          <w:rFonts w:hint="eastAsia"/>
        </w:rPr>
      </w:pPr>
      <w:r w:rsidRPr="00EE3BED">
        <w:rPr>
          <w:b/>
          <w:bCs/>
        </w:rPr>
        <w:t>Q2: 为什么单通道相位 Ph1 一直在跳动？</w:t>
      </w:r>
    </w:p>
    <w:p w14:paraId="0C8B187E" w14:textId="77777777" w:rsidR="00EE3BED" w:rsidRPr="00EE3BED" w:rsidRDefault="00EE3BED" w:rsidP="00EE3BED">
      <w:pPr>
        <w:numPr>
          <w:ilvl w:val="0"/>
          <w:numId w:val="7"/>
        </w:numPr>
        <w:rPr>
          <w:rFonts w:hint="eastAsia"/>
        </w:rPr>
      </w:pPr>
      <w:r w:rsidRPr="00EE3BED">
        <w:t>这是正常的物理现象。除非使用外部硬件 TTL 同步，否则 MCU 晶振与信号源晶振一定存在微小频差，导致相位相对漂移。</w:t>
      </w:r>
    </w:p>
    <w:p w14:paraId="4F374C46" w14:textId="77777777" w:rsidR="00EE3BED" w:rsidRPr="00EE3BED" w:rsidRDefault="00EE3BED" w:rsidP="00EE3BED">
      <w:pPr>
        <w:numPr>
          <w:ilvl w:val="0"/>
          <w:numId w:val="7"/>
        </w:numPr>
        <w:rPr>
          <w:rFonts w:hint="eastAsia"/>
        </w:rPr>
      </w:pPr>
      <w:r w:rsidRPr="00EE3BED">
        <w:rPr>
          <w:b/>
          <w:bCs/>
        </w:rPr>
        <w:lastRenderedPageBreak/>
        <w:t>解决方案</w:t>
      </w:r>
      <w:r w:rsidRPr="00EE3BED">
        <w:t>：请关注 </w:t>
      </w:r>
      <w:r w:rsidRPr="00EE3BED">
        <w:rPr>
          <w:b/>
          <w:bCs/>
        </w:rPr>
        <w:t>PD (相位差)</w:t>
      </w:r>
      <w:r w:rsidRPr="00EE3BED">
        <w:t>。这是 Ph1 - Ph2，漂移量会被数学抵消，PD 读数是极其稳定的。</w:t>
      </w:r>
    </w:p>
    <w:p w14:paraId="1776039B" w14:textId="77777777" w:rsidR="00EE3BED" w:rsidRPr="00EE3BED" w:rsidRDefault="00EE3BED" w:rsidP="00EE3BED">
      <w:pPr>
        <w:rPr>
          <w:rFonts w:hint="eastAsia"/>
        </w:rPr>
      </w:pPr>
      <w:r w:rsidRPr="00EE3BED">
        <w:rPr>
          <w:b/>
          <w:bCs/>
        </w:rPr>
        <w:t>Q3: 如何修改测量频率？</w:t>
      </w:r>
    </w:p>
    <w:p w14:paraId="2575138C" w14:textId="77777777" w:rsidR="00EE3BED" w:rsidRPr="00EE3BED" w:rsidRDefault="00EE3BED" w:rsidP="00EE3BED">
      <w:pPr>
        <w:numPr>
          <w:ilvl w:val="0"/>
          <w:numId w:val="8"/>
        </w:numPr>
        <w:rPr>
          <w:rFonts w:hint="eastAsia"/>
        </w:rPr>
      </w:pPr>
      <w:r w:rsidRPr="00EE3BED">
        <w:t>在代码中调用 DLIA_Init 时传入新的频率参数。或者实现 DLIA_SetFreq 函数来动态修改。建议在修改频率后等待 0.5s 让滤波器重新稳定。</w:t>
      </w:r>
    </w:p>
    <w:p w14:paraId="177BAB38" w14:textId="77777777" w:rsidR="00EE3BED" w:rsidRPr="00EE3BED" w:rsidRDefault="00EE3BED" w:rsidP="00EE3BED">
      <w:pPr>
        <w:rPr>
          <w:rFonts w:hint="eastAsia"/>
        </w:rPr>
      </w:pPr>
      <w:r w:rsidRPr="00EE3BED">
        <w:rPr>
          <w:b/>
          <w:bCs/>
        </w:rPr>
        <w:t>Q4: 程序运行一段时间后死机？</w:t>
      </w:r>
    </w:p>
    <w:p w14:paraId="7E643026" w14:textId="77777777" w:rsidR="00EE3BED" w:rsidRPr="00EE3BED" w:rsidRDefault="00EE3BED" w:rsidP="00EE3BED">
      <w:pPr>
        <w:numPr>
          <w:ilvl w:val="0"/>
          <w:numId w:val="9"/>
        </w:numPr>
        <w:rPr>
          <w:rFonts w:hint="eastAsia"/>
        </w:rPr>
      </w:pPr>
      <w:r w:rsidRPr="00EE3BED">
        <w:t>请检查你的数据缓冲区是否定义在了 main() 内部？这会导致</w:t>
      </w:r>
      <w:r w:rsidRPr="00EE3BED">
        <w:rPr>
          <w:b/>
          <w:bCs/>
        </w:rPr>
        <w:t>栈溢出 (Stack Overflow)</w:t>
      </w:r>
      <w:r w:rsidRPr="00EE3BED">
        <w:t>。请务必将大数组定义为</w:t>
      </w:r>
      <w:r w:rsidRPr="00EE3BED">
        <w:rPr>
          <w:b/>
          <w:bCs/>
        </w:rPr>
        <w:t>全局变量</w:t>
      </w:r>
      <w:r w:rsidRPr="00EE3BED">
        <w:t>。</w:t>
      </w:r>
    </w:p>
    <w:p w14:paraId="64981378" w14:textId="77777777" w:rsidR="00EE3BED" w:rsidRPr="00EE3BED" w:rsidRDefault="00EE3BED" w:rsidP="00EE3BED">
      <w:pPr>
        <w:numPr>
          <w:ilvl w:val="0"/>
          <w:numId w:val="9"/>
        </w:numPr>
        <w:rPr>
          <w:rFonts w:hint="eastAsia"/>
        </w:rPr>
      </w:pPr>
      <w:r w:rsidRPr="00EE3BED">
        <w:t>检查 OLED 刷新频率是否过快？建议 HAL_GetTick() 控制在 200ms 刷新一次。</w:t>
      </w:r>
    </w:p>
    <w:p w14:paraId="60B3B6BE" w14:textId="489E4A44" w:rsidR="0064039B" w:rsidRPr="0064039B" w:rsidRDefault="00000000" w:rsidP="0064039B">
      <w:pPr>
        <w:rPr>
          <w:rFonts w:hint="eastAsia"/>
        </w:rPr>
      </w:pPr>
      <w:r>
        <w:pict w14:anchorId="140C101C">
          <v:rect id="_x0000_i1031" style="width:669pt;height:1.5pt" o:hrpct="0" o:hralign="center" o:hrstd="t" o:hr="t" fillcolor="#a0a0a0" stroked="f"/>
        </w:pict>
      </w:r>
    </w:p>
    <w:p w14:paraId="69768637" w14:textId="76B24D79" w:rsidR="0064039B" w:rsidRPr="0064039B" w:rsidRDefault="0064039B" w:rsidP="0064039B">
      <w:pPr>
        <w:rPr>
          <w:rFonts w:hint="eastAsia"/>
          <w:b/>
          <w:bCs/>
        </w:rPr>
      </w:pPr>
      <w:r w:rsidRPr="0064039B">
        <w:rPr>
          <w:b/>
          <w:bCs/>
        </w:rPr>
        <w:t>7. 附赠 MATLAB 算法验证平台</w:t>
      </w:r>
    </w:p>
    <w:p w14:paraId="0307DB1A" w14:textId="77777777" w:rsidR="0064039B" w:rsidRPr="0064039B" w:rsidRDefault="0064039B" w:rsidP="0064039B">
      <w:pPr>
        <w:rPr>
          <w:rFonts w:hint="eastAsia"/>
        </w:rPr>
      </w:pPr>
      <w:r w:rsidRPr="0064039B">
        <w:t>为了方便用户深度理解算法原理并进行参数整定，本项目</w:t>
      </w:r>
      <w:r w:rsidRPr="0064039B">
        <w:rPr>
          <w:b/>
          <w:bCs/>
        </w:rPr>
        <w:t>随源码附赠完整的 MATLAB 仿真工程</w:t>
      </w:r>
      <w:r w:rsidRPr="0064039B">
        <w:t>（.m 脚本）。</w:t>
      </w:r>
    </w:p>
    <w:p w14:paraId="5F6D363B" w14:textId="683AA7DE" w:rsidR="0064039B" w:rsidRPr="0064039B" w:rsidRDefault="0064039B" w:rsidP="0064039B">
      <w:pPr>
        <w:rPr>
          <w:rFonts w:hint="eastAsia"/>
        </w:rPr>
      </w:pPr>
      <w:r w:rsidRPr="0064039B">
        <w:t>这套仿真环境做到了 </w:t>
      </w:r>
      <w:r w:rsidRPr="0064039B">
        <w:rPr>
          <w:b/>
          <w:bCs/>
        </w:rPr>
        <w:t>1:1 复刻</w:t>
      </w:r>
      <w:r w:rsidRPr="0064039B">
        <w:t> STM32 的 C 代码行为，而不是简单的数学理想模型。它模拟了以下真实的工程环境：</w:t>
      </w:r>
    </w:p>
    <w:p w14:paraId="7BC661B4" w14:textId="77777777" w:rsidR="0064039B" w:rsidRPr="0064039B" w:rsidRDefault="0064039B" w:rsidP="0064039B">
      <w:pPr>
        <w:rPr>
          <w:rFonts w:hint="eastAsia"/>
          <w:b/>
          <w:bCs/>
        </w:rPr>
      </w:pPr>
      <w:r w:rsidRPr="0064039B">
        <w:rPr>
          <w:b/>
          <w:bCs/>
        </w:rPr>
        <w:t>仿真特性</w:t>
      </w:r>
    </w:p>
    <w:p w14:paraId="049F394B" w14:textId="77777777" w:rsidR="0064039B" w:rsidRPr="0064039B" w:rsidRDefault="0064039B" w:rsidP="0064039B">
      <w:pPr>
        <w:numPr>
          <w:ilvl w:val="0"/>
          <w:numId w:val="10"/>
        </w:numPr>
        <w:rPr>
          <w:rFonts w:hint="eastAsia"/>
        </w:rPr>
      </w:pPr>
      <w:r w:rsidRPr="0064039B">
        <w:rPr>
          <w:b/>
          <w:bCs/>
        </w:rPr>
        <w:t>模拟真实硬件行为</w:t>
      </w:r>
      <w:r w:rsidRPr="0064039B">
        <w:t>：代码完全映射了 C 语言中的 int 截断、float 精度、DDS 查表插值以及 ADC 的量化误差。</w:t>
      </w:r>
    </w:p>
    <w:p w14:paraId="6B65B24F" w14:textId="77777777" w:rsidR="0064039B" w:rsidRPr="0064039B" w:rsidRDefault="0064039B" w:rsidP="0064039B">
      <w:pPr>
        <w:numPr>
          <w:ilvl w:val="0"/>
          <w:numId w:val="10"/>
        </w:numPr>
        <w:rPr>
          <w:rFonts w:hint="eastAsia"/>
        </w:rPr>
      </w:pPr>
      <w:r w:rsidRPr="0064039B">
        <w:rPr>
          <w:b/>
          <w:bCs/>
        </w:rPr>
        <w:t>恶劣环境复现</w:t>
      </w:r>
      <w:r w:rsidRPr="0064039B">
        <w:t>：内置了可配置的 </w:t>
      </w:r>
      <w:r w:rsidRPr="0064039B">
        <w:rPr>
          <w:b/>
          <w:bCs/>
        </w:rPr>
        <w:t>高斯白噪声发生器</w:t>
      </w:r>
      <w:r w:rsidRPr="0064039B">
        <w:t>、</w:t>
      </w:r>
      <w:r w:rsidRPr="0064039B">
        <w:rPr>
          <w:b/>
          <w:bCs/>
        </w:rPr>
        <w:t>直流漂移干扰</w:t>
      </w:r>
      <w:r w:rsidRPr="0064039B">
        <w:t>、</w:t>
      </w:r>
      <w:r w:rsidRPr="0064039B">
        <w:rPr>
          <w:b/>
          <w:bCs/>
        </w:rPr>
        <w:t>频率失配模拟</w:t>
      </w:r>
      <w:r w:rsidRPr="0064039B">
        <w:t>，用户可以在购买前就通过仿真验证算法在 SNR &lt; -20dB 下的鲁棒性。</w:t>
      </w:r>
    </w:p>
    <w:p w14:paraId="37766627" w14:textId="77777777" w:rsidR="0064039B" w:rsidRPr="0064039B" w:rsidRDefault="0064039B" w:rsidP="0064039B">
      <w:pPr>
        <w:numPr>
          <w:ilvl w:val="0"/>
          <w:numId w:val="10"/>
        </w:numPr>
        <w:rPr>
          <w:rFonts w:hint="eastAsia"/>
        </w:rPr>
      </w:pPr>
      <w:r w:rsidRPr="0064039B">
        <w:rPr>
          <w:b/>
          <w:bCs/>
        </w:rPr>
        <w:t>全链路可视化</w:t>
      </w:r>
      <w:r w:rsidRPr="0064039B">
        <w:t>：</w:t>
      </w:r>
    </w:p>
    <w:p w14:paraId="5439BDE8" w14:textId="77777777" w:rsidR="0064039B" w:rsidRPr="0064039B" w:rsidRDefault="0064039B" w:rsidP="0064039B">
      <w:pPr>
        <w:numPr>
          <w:ilvl w:val="1"/>
          <w:numId w:val="10"/>
        </w:numPr>
        <w:rPr>
          <w:rFonts w:hint="eastAsia"/>
        </w:rPr>
      </w:pPr>
      <w:r w:rsidRPr="0064039B">
        <w:rPr>
          <w:b/>
          <w:bCs/>
        </w:rPr>
        <w:t>收敛过程可视化</w:t>
      </w:r>
      <w:r w:rsidRPr="0064039B">
        <w:t>：直观展示 LPF 滤波器如何一步步消除噪声（看 0-0.5秒的时域收敛图）。</w:t>
      </w:r>
    </w:p>
    <w:p w14:paraId="46376205" w14:textId="77777777" w:rsidR="0064039B" w:rsidRPr="0064039B" w:rsidRDefault="0064039B" w:rsidP="0064039B">
      <w:pPr>
        <w:numPr>
          <w:ilvl w:val="1"/>
          <w:numId w:val="10"/>
        </w:numPr>
        <w:rPr>
          <w:rFonts w:hint="eastAsia"/>
        </w:rPr>
      </w:pPr>
      <w:r w:rsidRPr="0064039B">
        <w:rPr>
          <w:b/>
          <w:bCs/>
        </w:rPr>
        <w:t>协方差原理验证</w:t>
      </w:r>
      <w:r w:rsidRPr="0064039B">
        <w:t>：一键开启/关闭 DC 修正，直观看到“去直流”前后对相位精度的巨大影响（0.0° vs 1.0° 偏差）。</w:t>
      </w:r>
    </w:p>
    <w:p w14:paraId="55B83381" w14:textId="77777777" w:rsidR="0064039B" w:rsidRPr="0064039B" w:rsidRDefault="0064039B" w:rsidP="0064039B">
      <w:pPr>
        <w:rPr>
          <w:rFonts w:hint="eastAsia"/>
          <w:b/>
          <w:bCs/>
        </w:rPr>
      </w:pPr>
      <w:r w:rsidRPr="0064039B">
        <w:rPr>
          <w:b/>
          <w:bCs/>
        </w:rPr>
        <w:t>如何使用仿真？</w:t>
      </w:r>
    </w:p>
    <w:p w14:paraId="169CC5F7" w14:textId="77777777" w:rsidR="0064039B" w:rsidRPr="0064039B" w:rsidRDefault="0064039B" w:rsidP="0064039B">
      <w:pPr>
        <w:numPr>
          <w:ilvl w:val="0"/>
          <w:numId w:val="11"/>
        </w:numPr>
        <w:rPr>
          <w:rFonts w:hint="eastAsia"/>
        </w:rPr>
      </w:pPr>
      <w:r w:rsidRPr="0064039B">
        <w:t>拿到代码后，如果你想修改 ADC_Sample_Rate 或 Beta 滤波系数，无需烧录板子。</w:t>
      </w:r>
    </w:p>
    <w:p w14:paraId="17635000" w14:textId="77777777" w:rsidR="0064039B" w:rsidRPr="0064039B" w:rsidRDefault="0064039B" w:rsidP="0064039B">
      <w:pPr>
        <w:numPr>
          <w:ilvl w:val="0"/>
          <w:numId w:val="11"/>
        </w:numPr>
        <w:rPr>
          <w:rFonts w:hint="eastAsia"/>
        </w:rPr>
      </w:pPr>
      <w:r w:rsidRPr="0064039B">
        <w:t>先在 MATLAB 脚本中修改参数，点击运行。</w:t>
      </w:r>
    </w:p>
    <w:p w14:paraId="5800DD7A" w14:textId="77777777" w:rsidR="0064039B" w:rsidRPr="0064039B" w:rsidRDefault="0064039B" w:rsidP="0064039B">
      <w:pPr>
        <w:numPr>
          <w:ilvl w:val="0"/>
          <w:numId w:val="11"/>
        </w:numPr>
        <w:rPr>
          <w:rFonts w:hint="eastAsia"/>
        </w:rPr>
      </w:pPr>
      <w:r w:rsidRPr="0064039B">
        <w:t>脚本会自动计算出所需的</w:t>
      </w:r>
      <w:r w:rsidRPr="0064039B">
        <w:rPr>
          <w:b/>
          <w:bCs/>
        </w:rPr>
        <w:t>收敛时间</w:t>
      </w:r>
      <w:r w:rsidRPr="0064039B">
        <w:t>和预期的</w:t>
      </w:r>
      <w:r w:rsidRPr="0064039B">
        <w:rPr>
          <w:b/>
          <w:bCs/>
        </w:rPr>
        <w:t>稳态精度</w:t>
      </w:r>
      <w:r w:rsidRPr="0064039B">
        <w:t>。</w:t>
      </w:r>
    </w:p>
    <w:p w14:paraId="343D641E" w14:textId="7F9A32B5" w:rsidR="0064039B" w:rsidRPr="0064039B" w:rsidRDefault="0064039B" w:rsidP="0064039B">
      <w:pPr>
        <w:numPr>
          <w:ilvl w:val="0"/>
          <w:numId w:val="11"/>
        </w:numPr>
        <w:rPr>
          <w:rFonts w:hint="eastAsia"/>
        </w:rPr>
      </w:pPr>
      <w:r w:rsidRPr="0064039B">
        <w:t>验证无误后，再将参数填入 STM32 工程，真正实现“一次烧录，即刻成功”。</w:t>
      </w:r>
    </w:p>
    <w:p w14:paraId="3236A1B9" w14:textId="77777777" w:rsidR="0064039B" w:rsidRPr="0064039B" w:rsidRDefault="0064039B" w:rsidP="0064039B">
      <w:pPr>
        <w:rPr>
          <w:rFonts w:hint="eastAsia"/>
        </w:rPr>
      </w:pPr>
      <w:r w:rsidRPr="0064039B">
        <w:rPr>
          <w:b/>
          <w:bCs/>
        </w:rPr>
        <w:t>（这就是所谓的“数字孪生”开发模式，极大地提高了电赛和项目的调试效率！）</w:t>
      </w:r>
    </w:p>
    <w:p w14:paraId="1FCD439C" w14:textId="7B93F887" w:rsidR="0064039B" w:rsidRPr="00EE3BED" w:rsidRDefault="00000000" w:rsidP="00EE3BED">
      <w:pPr>
        <w:rPr>
          <w:rFonts w:hint="eastAsia"/>
        </w:rPr>
      </w:pPr>
      <w:r>
        <w:pict w14:anchorId="13594FCC">
          <v:rect id="_x0000_i1032" style="width:669pt;height:1.5pt" o:hrpct="0" o:hralign="center" o:hrstd="t" o:hr="t" fillcolor="#a0a0a0" stroked="f"/>
        </w:pict>
      </w:r>
    </w:p>
    <w:p w14:paraId="7A875B86" w14:textId="77777777" w:rsidR="00EE3BED" w:rsidRPr="00EE3BED" w:rsidRDefault="00EE3BED" w:rsidP="00EE3BED">
      <w:pPr>
        <w:rPr>
          <w:rFonts w:hint="eastAsia"/>
        </w:rPr>
      </w:pPr>
      <w:r w:rsidRPr="00EE3BED">
        <w:rPr>
          <w:b/>
          <w:bCs/>
        </w:rPr>
        <w:t>版权声明</w:t>
      </w:r>
      <w:r w:rsidRPr="00EE3BED">
        <w:t>：本代码核心算法经过实测验证。知识付费商品，请勿随意散播。祝开发顺利！</w:t>
      </w:r>
    </w:p>
    <w:p w14:paraId="170908D5" w14:textId="77777777" w:rsidR="006C18C9" w:rsidRDefault="006C18C9">
      <w:pPr>
        <w:rPr>
          <w:rFonts w:hint="eastAsia"/>
        </w:rPr>
      </w:pPr>
    </w:p>
    <w:sectPr w:rsidR="006C18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879AC"/>
    <w:multiLevelType w:val="multilevel"/>
    <w:tmpl w:val="3A98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D4D7D"/>
    <w:multiLevelType w:val="multilevel"/>
    <w:tmpl w:val="EB82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527A1"/>
    <w:multiLevelType w:val="multilevel"/>
    <w:tmpl w:val="E66E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40A35"/>
    <w:multiLevelType w:val="multilevel"/>
    <w:tmpl w:val="95FA1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C65537"/>
    <w:multiLevelType w:val="multilevel"/>
    <w:tmpl w:val="A95A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F57AD"/>
    <w:multiLevelType w:val="multilevel"/>
    <w:tmpl w:val="7FD0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B7B87"/>
    <w:multiLevelType w:val="multilevel"/>
    <w:tmpl w:val="5D30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0C1435"/>
    <w:multiLevelType w:val="multilevel"/>
    <w:tmpl w:val="E10A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00624"/>
    <w:multiLevelType w:val="multilevel"/>
    <w:tmpl w:val="9046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E2684"/>
    <w:multiLevelType w:val="multilevel"/>
    <w:tmpl w:val="A520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03926"/>
    <w:multiLevelType w:val="multilevel"/>
    <w:tmpl w:val="6970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67100">
    <w:abstractNumId w:val="7"/>
  </w:num>
  <w:num w:numId="2" w16cid:durableId="1214392293">
    <w:abstractNumId w:val="9"/>
  </w:num>
  <w:num w:numId="3" w16cid:durableId="1445029369">
    <w:abstractNumId w:val="0"/>
  </w:num>
  <w:num w:numId="4" w16cid:durableId="175651888">
    <w:abstractNumId w:val="6"/>
  </w:num>
  <w:num w:numId="5" w16cid:durableId="1555509235">
    <w:abstractNumId w:val="2"/>
  </w:num>
  <w:num w:numId="6" w16cid:durableId="867329108">
    <w:abstractNumId w:val="1"/>
  </w:num>
  <w:num w:numId="7" w16cid:durableId="1935936393">
    <w:abstractNumId w:val="5"/>
  </w:num>
  <w:num w:numId="8" w16cid:durableId="2088116621">
    <w:abstractNumId w:val="4"/>
  </w:num>
  <w:num w:numId="9" w16cid:durableId="958296312">
    <w:abstractNumId w:val="8"/>
  </w:num>
  <w:num w:numId="10" w16cid:durableId="2064866988">
    <w:abstractNumId w:val="10"/>
  </w:num>
  <w:num w:numId="11" w16cid:durableId="726993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14"/>
    <w:rsid w:val="004567B2"/>
    <w:rsid w:val="0064039B"/>
    <w:rsid w:val="006427AC"/>
    <w:rsid w:val="00644BA7"/>
    <w:rsid w:val="006C18C9"/>
    <w:rsid w:val="00A45714"/>
    <w:rsid w:val="00C07DEE"/>
    <w:rsid w:val="00C91011"/>
    <w:rsid w:val="00D85B03"/>
    <w:rsid w:val="00EE3BED"/>
    <w:rsid w:val="00FC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9270AB"/>
  <w15:chartTrackingRefBased/>
  <w15:docId w15:val="{1F15823C-DC7D-4DD0-A31C-F7F993867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57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7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7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7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7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7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7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7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57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5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5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57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571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57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57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57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57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57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7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57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57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57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57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57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5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57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5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1252</Words>
  <Characters>1679</Characters>
  <Application>Microsoft Office Word</Application>
  <DocSecurity>0</DocSecurity>
  <Lines>88</Lines>
  <Paragraphs>108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天才 江</dc:creator>
  <cp:keywords/>
  <dc:description/>
  <cp:lastModifiedBy>天才 江</cp:lastModifiedBy>
  <cp:revision>7</cp:revision>
  <dcterms:created xsi:type="dcterms:W3CDTF">2025-12-17T14:55:00Z</dcterms:created>
  <dcterms:modified xsi:type="dcterms:W3CDTF">2025-12-17T15:32:00Z</dcterms:modified>
</cp:coreProperties>
</file>