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sz w:val="21"/>
          <w:szCs w:val="21"/>
        </w:rPr>
        <w:t>注：此版本由瑞波</w:t>
      </w:r>
      <w:r>
        <w:rPr>
          <w:rFonts w:ascii="Helvetica" w:hAnsi="Helvetica" w:cs="Helvetica"/>
          <w:color w:val="3E3E3E"/>
          <w:sz w:val="21"/>
          <w:szCs w:val="21"/>
        </w:rPr>
        <w:t>2014</w:t>
      </w:r>
      <w:r>
        <w:rPr>
          <w:rFonts w:ascii="Helvetica" w:hAnsi="Helvetica" w:cs="Helvetica"/>
          <w:color w:val="3E3E3E"/>
          <w:sz w:val="21"/>
          <w:szCs w:val="21"/>
        </w:rPr>
        <w:t>版英文白皮书翻译而来。</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sz w:val="21"/>
          <w:szCs w:val="21"/>
        </w:rPr>
        <w:br/>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Style w:val="a4"/>
          <w:rFonts w:ascii="Helvetica" w:hAnsi="Helvetica" w:cs="Helvetica"/>
          <w:color w:val="3E3E3E"/>
        </w:rPr>
        <w:t>Ripple</w:t>
      </w:r>
      <w:r>
        <w:rPr>
          <w:rStyle w:val="a4"/>
          <w:rFonts w:ascii="Helvetica" w:hAnsi="Helvetica" w:cs="Helvetica"/>
          <w:color w:val="3E3E3E"/>
        </w:rPr>
        <w:t>协议共识算法</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rPr>
        <w:t>David Schwartz </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rPr>
        <w:t>david@ripple.com </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rPr>
        <w:t xml:space="preserve">Noah </w:t>
      </w:r>
      <w:proofErr w:type="spellStart"/>
      <w:r>
        <w:rPr>
          <w:rFonts w:ascii="Helvetica" w:hAnsi="Helvetica" w:cs="Helvetica"/>
          <w:color w:val="3E3E3E"/>
        </w:rPr>
        <w:t>Youngs</w:t>
      </w:r>
      <w:proofErr w:type="spellEnd"/>
      <w:r>
        <w:rPr>
          <w:rFonts w:ascii="Helvetica" w:hAnsi="Helvetica" w:cs="Helvetica"/>
          <w:color w:val="3E3E3E"/>
        </w:rPr>
        <w:t> </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rPr>
        <w:t>nyoungs@nyu.edu Arthur</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rPr>
        <w:t> </w:t>
      </w:r>
      <w:proofErr w:type="spellStart"/>
      <w:r>
        <w:rPr>
          <w:rFonts w:ascii="Helvetica" w:hAnsi="Helvetica" w:cs="Helvetica"/>
          <w:color w:val="3E3E3E"/>
        </w:rPr>
        <w:t>Britto</w:t>
      </w:r>
      <w:proofErr w:type="spellEnd"/>
      <w:r>
        <w:rPr>
          <w:rFonts w:ascii="Helvetica" w:hAnsi="Helvetica" w:cs="Helvetica"/>
          <w:color w:val="3E3E3E"/>
        </w:rPr>
        <w:t xml:space="preserve"> arthur@ripple.com</w:t>
      </w:r>
    </w:p>
    <w:p w:rsidR="00D279DF" w:rsidRDefault="00D279DF" w:rsidP="00D279DF">
      <w:pPr>
        <w:pStyle w:val="a3"/>
        <w:shd w:val="clear" w:color="auto" w:fill="FFFFFF"/>
        <w:spacing w:before="0" w:beforeAutospacing="0" w:after="0" w:afterAutospacing="0" w:line="384" w:lineRule="atLeast"/>
        <w:jc w:val="center"/>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1"/>
          <w:szCs w:val="21"/>
        </w:rPr>
        <w:t>摘要</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1"/>
          <w:szCs w:val="21"/>
        </w:rPr>
        <w:t>尽管拜占庭将军问题存在多种共识算法，特别是与分布式支付系统有关的问题，但许多人都有由网络内所有节点同步通信的要求引起的高延迟。在这项工作中，我们提出了一种新的共识算法，通过在更大的网络中利用集体信任的</w:t>
      </w:r>
      <w:proofErr w:type="gramStart"/>
      <w:r>
        <w:rPr>
          <w:rFonts w:ascii="Helvetica" w:hAnsi="Helvetica" w:cs="Helvetica"/>
          <w:color w:val="3E3E3E"/>
          <w:sz w:val="21"/>
          <w:szCs w:val="21"/>
        </w:rPr>
        <w:t>子网络</w:t>
      </w:r>
      <w:proofErr w:type="gramEnd"/>
      <w:r>
        <w:rPr>
          <w:rFonts w:ascii="Helvetica" w:hAnsi="Helvetica" w:cs="Helvetica"/>
          <w:color w:val="3E3E3E"/>
          <w:sz w:val="21"/>
          <w:szCs w:val="21"/>
        </w:rPr>
        <w:t>来规避这一要求。我们表明，这些</w:t>
      </w:r>
      <w:proofErr w:type="gramStart"/>
      <w:r>
        <w:rPr>
          <w:rFonts w:ascii="Helvetica" w:hAnsi="Helvetica" w:cs="Helvetica"/>
          <w:color w:val="3E3E3E"/>
          <w:sz w:val="21"/>
          <w:szCs w:val="21"/>
        </w:rPr>
        <w:t>子网络</w:t>
      </w:r>
      <w:proofErr w:type="gramEnd"/>
      <w:r>
        <w:rPr>
          <w:rFonts w:ascii="Helvetica" w:hAnsi="Helvetica" w:cs="Helvetica"/>
          <w:color w:val="3E3E3E"/>
          <w:sz w:val="21"/>
          <w:szCs w:val="21"/>
        </w:rPr>
        <w:t>所需的</w:t>
      </w:r>
      <w:r>
        <w:rPr>
          <w:rFonts w:ascii="Helvetica" w:hAnsi="Helvetica" w:cs="Helvetica"/>
          <w:color w:val="3E3E3E"/>
          <w:sz w:val="21"/>
          <w:szCs w:val="21"/>
        </w:rPr>
        <w:t>“</w:t>
      </w:r>
      <w:r>
        <w:rPr>
          <w:rFonts w:ascii="Helvetica" w:hAnsi="Helvetica" w:cs="Helvetica"/>
          <w:color w:val="3E3E3E"/>
          <w:sz w:val="21"/>
          <w:szCs w:val="21"/>
        </w:rPr>
        <w:t>信任</w:t>
      </w:r>
      <w:r>
        <w:rPr>
          <w:rFonts w:ascii="Helvetica" w:hAnsi="Helvetica" w:cs="Helvetica"/>
          <w:color w:val="3E3E3E"/>
          <w:sz w:val="21"/>
          <w:szCs w:val="21"/>
        </w:rPr>
        <w:t>”</w:t>
      </w:r>
      <w:r>
        <w:rPr>
          <w:rFonts w:ascii="Helvetica" w:hAnsi="Helvetica" w:cs="Helvetica"/>
          <w:color w:val="3E3E3E"/>
          <w:sz w:val="21"/>
          <w:szCs w:val="21"/>
        </w:rPr>
        <w:t>实际上是最小的，并且可以通过成员节点的原则性选择进一步降低。另外，我们表明，需要最小的连接来维持整个网络的协议。结果是低延迟一致性算法在拜占庭</w:t>
      </w:r>
      <w:proofErr w:type="gramStart"/>
      <w:r>
        <w:rPr>
          <w:rFonts w:ascii="Helvetica" w:hAnsi="Helvetica" w:cs="Helvetica"/>
          <w:color w:val="3E3E3E"/>
          <w:sz w:val="21"/>
          <w:szCs w:val="21"/>
        </w:rPr>
        <w:t>式失败</w:t>
      </w:r>
      <w:proofErr w:type="gramEnd"/>
      <w:r>
        <w:rPr>
          <w:rFonts w:ascii="Helvetica" w:hAnsi="Helvetica" w:cs="Helvetica"/>
          <w:color w:val="3E3E3E"/>
          <w:sz w:val="21"/>
          <w:szCs w:val="21"/>
        </w:rPr>
        <w:t>的情况下仍然保持</w:t>
      </w:r>
      <w:r>
        <w:rPr>
          <w:rFonts w:ascii="Helvetica" w:hAnsi="Helvetica" w:cs="Helvetica"/>
          <w:color w:val="3E3E3E"/>
          <w:sz w:val="21"/>
          <w:szCs w:val="21"/>
          <w:shd w:val="clear" w:color="auto" w:fill="FFDAA9"/>
        </w:rPr>
        <w:t>鲁棒统计</w:t>
      </w:r>
      <w:r>
        <w:rPr>
          <w:rFonts w:ascii="Helvetica" w:hAnsi="Helvetica" w:cs="Helvetica"/>
          <w:color w:val="3E3E3E"/>
          <w:sz w:val="21"/>
          <w:szCs w:val="21"/>
        </w:rPr>
        <w:t>。</w:t>
      </w:r>
      <w:r>
        <w:rPr>
          <w:rFonts w:ascii="Helvetica" w:hAnsi="Helvetica" w:cs="Helvetica"/>
          <w:color w:val="3E3E3E"/>
          <w:sz w:val="18"/>
          <w:szCs w:val="18"/>
        </w:rPr>
        <w:t>（</w:t>
      </w:r>
      <w:r>
        <w:rPr>
          <w:rFonts w:ascii="Helvetica" w:hAnsi="Helvetica" w:cs="Helvetica"/>
          <w:color w:val="3E3E3E"/>
          <w:sz w:val="18"/>
          <w:szCs w:val="18"/>
        </w:rPr>
        <w:t>“</w:t>
      </w:r>
      <w:r>
        <w:rPr>
          <w:rFonts w:ascii="Helvetica" w:hAnsi="Helvetica" w:cs="Helvetica"/>
          <w:color w:val="3E3E3E"/>
          <w:sz w:val="18"/>
          <w:szCs w:val="18"/>
        </w:rPr>
        <w:t>鲁棒统计：</w:t>
      </w:r>
      <w:r>
        <w:rPr>
          <w:rFonts w:ascii="Arial" w:hAnsi="Arial" w:cs="Arial"/>
          <w:color w:val="222222"/>
          <w:sz w:val="18"/>
          <w:szCs w:val="18"/>
          <w:shd w:val="clear" w:color="auto" w:fill="FFFFFF"/>
        </w:rPr>
        <w:t>一种在其假定被数据产生在的真实模型所违背的情况下依然能工作良好的统计技术</w:t>
      </w:r>
      <w:r>
        <w:rPr>
          <w:rFonts w:ascii="Helvetica" w:hAnsi="Helvetica" w:cs="Helvetica"/>
          <w:color w:val="3E3E3E"/>
          <w:sz w:val="18"/>
          <w:szCs w:val="18"/>
        </w:rPr>
        <w:t>。</w:t>
      </w:r>
      <w:r>
        <w:rPr>
          <w:rFonts w:ascii="Helvetica" w:hAnsi="Helvetica" w:cs="Helvetica"/>
          <w:color w:val="3E3E3E"/>
          <w:sz w:val="18"/>
          <w:szCs w:val="18"/>
        </w:rPr>
        <w:t>”——</w:t>
      </w:r>
      <w:r>
        <w:rPr>
          <w:rFonts w:ascii="Helvetica" w:hAnsi="Helvetica" w:cs="Helvetica"/>
          <w:color w:val="3E3E3E"/>
          <w:sz w:val="18"/>
          <w:szCs w:val="18"/>
        </w:rPr>
        <w:t>蛋蛋注）</w:t>
      </w:r>
      <w:r>
        <w:rPr>
          <w:rFonts w:ascii="Helvetica" w:hAnsi="Helvetica" w:cs="Helvetica"/>
          <w:color w:val="3E3E3E"/>
          <w:sz w:val="21"/>
          <w:szCs w:val="21"/>
        </w:rPr>
        <w:t>我们在</w:t>
      </w:r>
      <w:r>
        <w:rPr>
          <w:rFonts w:ascii="Helvetica" w:hAnsi="Helvetica" w:cs="Helvetica"/>
          <w:color w:val="3E3E3E"/>
          <w:sz w:val="21"/>
          <w:szCs w:val="21"/>
        </w:rPr>
        <w:t>Ripple</w:t>
      </w:r>
      <w:r>
        <w:rPr>
          <w:rFonts w:ascii="Helvetica" w:hAnsi="Helvetica" w:cs="Helvetica"/>
          <w:color w:val="3E3E3E"/>
          <w:sz w:val="21"/>
          <w:szCs w:val="21"/>
        </w:rPr>
        <w:t>协议的实施例中介绍这种算法。</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目录</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1</w:t>
      </w:r>
      <w:r>
        <w:rPr>
          <w:rFonts w:ascii="Helvetica" w:hAnsi="Helvetica" w:cs="Helvetica"/>
          <w:color w:val="3E3E3E"/>
        </w:rPr>
        <w:t>引言</w:t>
      </w:r>
      <w:r>
        <w:rPr>
          <w:rFonts w:ascii="Helvetica" w:hAnsi="Helvetica" w:cs="Helvetica"/>
          <w:color w:val="3E3E3E"/>
        </w:rPr>
        <w:t>1</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w:t>
      </w:r>
      <w:r>
        <w:rPr>
          <w:rFonts w:ascii="Helvetica" w:hAnsi="Helvetica" w:cs="Helvetica"/>
          <w:color w:val="3E3E3E"/>
        </w:rPr>
        <w:t>定义，形式化和以前的工作</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2.1</w:t>
      </w:r>
      <w:r>
        <w:rPr>
          <w:rFonts w:ascii="Helvetica" w:hAnsi="Helvetica" w:cs="Helvetica"/>
          <w:color w:val="3E3E3E"/>
        </w:rPr>
        <w:t>波纹协议组件</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2.2</w:t>
      </w:r>
      <w:r>
        <w:rPr>
          <w:rFonts w:ascii="Helvetica" w:hAnsi="Helvetica" w:cs="Helvetica"/>
          <w:color w:val="3E3E3E"/>
        </w:rPr>
        <w:t>形式化</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2.3</w:t>
      </w:r>
      <w:r>
        <w:rPr>
          <w:rFonts w:ascii="Helvetica" w:hAnsi="Helvetica" w:cs="Helvetica"/>
          <w:color w:val="3E3E3E"/>
        </w:rPr>
        <w:t>现有的一致性算法</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2.4</w:t>
      </w:r>
      <w:r>
        <w:rPr>
          <w:rFonts w:ascii="Helvetica" w:hAnsi="Helvetica" w:cs="Helvetica"/>
          <w:color w:val="3E3E3E"/>
        </w:rPr>
        <w:t>正式共识目标</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w:t>
      </w:r>
      <w:r>
        <w:rPr>
          <w:rFonts w:ascii="Helvetica" w:hAnsi="Helvetica" w:cs="Helvetica"/>
          <w:color w:val="3E3E3E"/>
        </w:rPr>
        <w:t>瑞波共识算法</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3.1</w:t>
      </w:r>
      <w:r>
        <w:rPr>
          <w:rFonts w:ascii="Helvetica" w:hAnsi="Helvetica" w:cs="Helvetica"/>
          <w:color w:val="3E3E3E"/>
        </w:rPr>
        <w:t>定义</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3.2</w:t>
      </w:r>
      <w:r>
        <w:rPr>
          <w:rFonts w:ascii="Helvetica" w:hAnsi="Helvetica" w:cs="Helvetica"/>
          <w:color w:val="3E3E3E"/>
        </w:rPr>
        <w:t>正确性</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3.3</w:t>
      </w:r>
      <w:r>
        <w:rPr>
          <w:rFonts w:ascii="Helvetica" w:hAnsi="Helvetica" w:cs="Helvetica"/>
          <w:color w:val="3E3E3E"/>
        </w:rPr>
        <w:t>协议</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3.4</w:t>
      </w:r>
      <w:r>
        <w:rPr>
          <w:rFonts w:ascii="Helvetica" w:hAnsi="Helvetica" w:cs="Helvetica"/>
          <w:color w:val="3E3E3E"/>
        </w:rPr>
        <w:t>实用程序</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1"/>
          <w:szCs w:val="21"/>
        </w:rPr>
        <w:t xml:space="preserve">      </w:t>
      </w:r>
      <w:r>
        <w:rPr>
          <w:rFonts w:ascii="Helvetica" w:hAnsi="Helvetica" w:cs="Helvetica"/>
          <w:color w:val="3E3E3E"/>
          <w:sz w:val="21"/>
          <w:szCs w:val="21"/>
        </w:rPr>
        <w:t>融合</w:t>
      </w:r>
      <w:r>
        <w:rPr>
          <w:rFonts w:ascii="Helvetica" w:hAnsi="Helvetica" w:cs="Helvetica"/>
          <w:color w:val="3E3E3E"/>
          <w:sz w:val="21"/>
          <w:szCs w:val="21"/>
        </w:rPr>
        <w:t>•</w:t>
      </w:r>
      <w:r>
        <w:rPr>
          <w:rFonts w:ascii="Helvetica" w:hAnsi="Helvetica" w:cs="Helvetica"/>
          <w:color w:val="3E3E3E"/>
          <w:sz w:val="21"/>
          <w:szCs w:val="21"/>
        </w:rPr>
        <w:t>启发式和程序</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4</w:t>
      </w:r>
      <w:r>
        <w:rPr>
          <w:rFonts w:ascii="Helvetica" w:hAnsi="Helvetica" w:cs="Helvetica"/>
          <w:color w:val="3E3E3E"/>
        </w:rPr>
        <w:t>模拟代码</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5</w:t>
      </w:r>
      <w:r>
        <w:rPr>
          <w:rFonts w:ascii="Helvetica" w:hAnsi="Helvetica" w:cs="Helvetica"/>
          <w:color w:val="3E3E3E"/>
        </w:rPr>
        <w:t>讨论</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6</w:t>
      </w:r>
      <w:r>
        <w:rPr>
          <w:rFonts w:ascii="Helvetica" w:hAnsi="Helvetica" w:cs="Helvetica"/>
          <w:color w:val="3E3E3E"/>
        </w:rPr>
        <w:t>致谢</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3"/>
          <w:szCs w:val="23"/>
        </w:rPr>
        <w:lastRenderedPageBreak/>
        <w:t xml:space="preserve">  </w:t>
      </w:r>
      <w:r>
        <w:rPr>
          <w:rFonts w:ascii="Helvetica" w:hAnsi="Helvetica" w:cs="Helvetica"/>
          <w:color w:val="3E3E3E"/>
          <w:sz w:val="23"/>
          <w:szCs w:val="23"/>
        </w:rPr>
        <w:t>参考文献</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3"/>
          <w:szCs w:val="23"/>
        </w:rPr>
        <w:br/>
      </w:r>
    </w:p>
    <w:p w:rsidR="00D279DF" w:rsidRDefault="00D279DF" w:rsidP="00D279DF">
      <w:pPr>
        <w:pStyle w:val="a3"/>
        <w:numPr>
          <w:ilvl w:val="0"/>
          <w:numId w:val="1"/>
        </w:numPr>
        <w:shd w:val="clear" w:color="auto" w:fill="FFFFFF"/>
        <w:spacing w:before="0" w:beforeAutospacing="0" w:after="0" w:afterAutospacing="0" w:line="384" w:lineRule="atLeast"/>
        <w:ind w:left="0"/>
        <w:rPr>
          <w:rFonts w:ascii="Helvetica" w:hAnsi="Helvetica" w:cs="Helvetica"/>
          <w:color w:val="3E3E3E"/>
        </w:rPr>
      </w:pPr>
      <w:r>
        <w:rPr>
          <w:rFonts w:ascii="Helvetica" w:hAnsi="Helvetica" w:cs="Helvetica"/>
          <w:color w:val="3E3E3E"/>
        </w:rPr>
        <w:t>引言</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近年来，对分布式共识系统的兴趣和研究显著增加，重点在于分布式支付网络。这种网络允许快速，低成本的交易，不受中央资源的控制。虽然这种系统的经济效益和缺点值得自己进行大量的研究，但这项工作关注的是所有分布式支付系统必须面对的一些技术挑战。虽然这些问题各不相同，但我们将它们分为三大类：正确性，一致性和实用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通过正确性，我们的意思是分布式系统有必要能够辨别正确和欺诈性交易之间的差异。在传统的信托环境中，这是通过机构之间的信任和加密签名来完成的，以确保交易确实来自它声称来自的机构。然而，在分布式系统中，不存在这种信任，因为网络中的任何和所有成员的身份可能甚至不可知。因此，必须使用正确性的替代方法。</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协议是指面对分散的会计制度时维护单一全球真相的问题。虽然与正确性问题相似，但区别在于，虽然网络的恶意用户可能无法创建欺诈性交易（违反正确性），但它可能能够创建多个正确的交易，这些交易在某种程度上不知道彼此，从而结合起来造成欺诈行为。例如，恶意用户可以同时进行两次购物，其账户中只有足够的资金可以分别支付每笔购买，但不能同时购买。因此，每个交易本身都是正确的，但如果同时执行，使得整个分布式网络都不知道这两者，就会出现一个明显的问题，通常称为</w:t>
      </w:r>
      <w:r>
        <w:rPr>
          <w:rFonts w:ascii="Helvetica" w:hAnsi="Helvetica" w:cs="Helvetica"/>
          <w:color w:val="3E3E3E"/>
        </w:rPr>
        <w:t>“</w:t>
      </w:r>
      <w:r>
        <w:rPr>
          <w:rFonts w:ascii="Helvetica" w:hAnsi="Helvetica" w:cs="Helvetica"/>
          <w:color w:val="3E3E3E"/>
        </w:rPr>
        <w:t>双重支出问题</w:t>
      </w:r>
      <w:r>
        <w:rPr>
          <w:rFonts w:ascii="Helvetica" w:hAnsi="Helvetica" w:cs="Helvetica"/>
          <w:color w:val="3E3E3E"/>
        </w:rPr>
        <w:t>”[1]</w:t>
      </w:r>
      <w:r>
        <w:rPr>
          <w:rFonts w:ascii="Helvetica" w:hAnsi="Helvetica" w:cs="Helvetica"/>
          <w:color w:val="3E3E3E"/>
        </w:rPr>
        <w:t>。因此，协议问题可以概括为在网络中只存在一组全球认可的交易的要求。</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效用是一个</w:t>
      </w:r>
      <w:proofErr w:type="gramStart"/>
      <w:r>
        <w:rPr>
          <w:rFonts w:ascii="Helvetica" w:hAnsi="Helvetica" w:cs="Helvetica"/>
          <w:color w:val="3E3E3E"/>
        </w:rPr>
        <w:t>稍微更</w:t>
      </w:r>
      <w:proofErr w:type="gramEnd"/>
      <w:r>
        <w:rPr>
          <w:rFonts w:ascii="Helvetica" w:hAnsi="Helvetica" w:cs="Helvetica"/>
          <w:color w:val="3E3E3E"/>
        </w:rPr>
        <w:t>抽象的问题，我们通常将其定义为分布式支付系统的</w:t>
      </w:r>
      <w:r>
        <w:rPr>
          <w:rFonts w:ascii="Helvetica" w:hAnsi="Helvetica" w:cs="Helvetica"/>
          <w:color w:val="3E3E3E"/>
        </w:rPr>
        <w:t>“</w:t>
      </w:r>
      <w:r>
        <w:rPr>
          <w:rFonts w:ascii="Helvetica" w:hAnsi="Helvetica" w:cs="Helvetica"/>
          <w:color w:val="3E3E3E"/>
        </w:rPr>
        <w:t>有用性</w:t>
      </w:r>
      <w:r>
        <w:rPr>
          <w:rFonts w:ascii="Helvetica" w:hAnsi="Helvetica" w:cs="Helvetica"/>
          <w:color w:val="3E3E3E"/>
        </w:rPr>
        <w:t>”</w:t>
      </w:r>
      <w:r>
        <w:rPr>
          <w:rFonts w:ascii="Helvetica" w:hAnsi="Helvetica" w:cs="Helvetica"/>
          <w:color w:val="3E3E3E"/>
        </w:rPr>
        <w:t>，但实际上这通常会简化为系统的延迟。例如，一个既正确又协调，但需要一年处理交易的分布式系统显然是一种不可靠的支付系统。实用程序的其他方面可能包括参与正确性和协议流程所需的计算能力级别或最终用户为避免在网络中受骗而需要的技术熟练程度。</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许多这些问题早在现代分布式计算机系统出现之前就已经被探讨过了，这个问题通过一个被称为</w:t>
      </w:r>
      <w:r>
        <w:rPr>
          <w:rFonts w:ascii="Helvetica" w:hAnsi="Helvetica" w:cs="Helvetica"/>
          <w:color w:val="3E3E3E"/>
        </w:rPr>
        <w:t>“</w:t>
      </w:r>
      <w:r>
        <w:rPr>
          <w:rFonts w:ascii="Helvetica" w:hAnsi="Helvetica" w:cs="Helvetica"/>
          <w:color w:val="3E3E3E"/>
        </w:rPr>
        <w:t>拜占庭将军问题</w:t>
      </w:r>
      <w:r>
        <w:rPr>
          <w:rFonts w:ascii="Helvetica" w:hAnsi="Helvetica" w:cs="Helvetica"/>
          <w:color w:val="3E3E3E"/>
        </w:rPr>
        <w:t>”</w:t>
      </w:r>
      <w:r>
        <w:rPr>
          <w:rFonts w:ascii="Helvetica" w:hAnsi="Helvetica" w:cs="Helvetica"/>
          <w:color w:val="3E3E3E"/>
        </w:rPr>
        <w:t>的问题</w:t>
      </w:r>
      <w:r>
        <w:rPr>
          <w:rFonts w:ascii="Helvetica" w:hAnsi="Helvetica" w:cs="Helvetica"/>
          <w:color w:val="3E3E3E"/>
        </w:rPr>
        <w:t>[2]</w:t>
      </w:r>
      <w:r>
        <w:rPr>
          <w:rFonts w:ascii="Helvetica" w:hAnsi="Helvetica" w:cs="Helvetica"/>
          <w:color w:val="3E3E3E"/>
        </w:rPr>
        <w:t>。在这个问题中，一群将军每个控制一个军队的一部分，并且必须通过发送信使来协调攻击。由于将军们在陌生和敌对的领土上，信使可能无法到达目的地（正如分布式网络中的节点可能失败，或发送损坏的数据而不是预期的消息）。问题的另外一个方面是，一些将军可能是叛徒，不论是单独的，还是共谋的，所以消息可能会到达，这些消息的目的是为忠诚的将军制造一个注定要失败的错误计划（就像恶意成员一样的分布式系统可能会试图说服系统接受欺诈性交易，或者导致双重支出的同</w:t>
      </w:r>
      <w:proofErr w:type="gramStart"/>
      <w:r>
        <w:rPr>
          <w:rFonts w:ascii="Helvetica" w:hAnsi="Helvetica" w:cs="Helvetica"/>
          <w:color w:val="3E3E3E"/>
        </w:rPr>
        <w:t>一真实</w:t>
      </w:r>
      <w:proofErr w:type="gramEnd"/>
      <w:r>
        <w:rPr>
          <w:rFonts w:ascii="Helvetica" w:hAnsi="Helvetica" w:cs="Helvetica"/>
          <w:color w:val="3E3E3E"/>
        </w:rPr>
        <w:t>交易的多个版本）。因此，分布式支付系统必须在面对标准故障和所</w:t>
      </w:r>
      <w:r>
        <w:rPr>
          <w:rFonts w:ascii="Helvetica" w:hAnsi="Helvetica" w:cs="Helvetica"/>
          <w:color w:val="3E3E3E"/>
        </w:rPr>
        <w:lastRenderedPageBreak/>
        <w:t>谓的</w:t>
      </w:r>
      <w:r>
        <w:rPr>
          <w:rFonts w:ascii="Helvetica" w:hAnsi="Helvetica" w:cs="Helvetica"/>
          <w:color w:val="3E3E3E"/>
        </w:rPr>
        <w:t>“</w:t>
      </w:r>
      <w:r>
        <w:rPr>
          <w:rFonts w:ascii="Helvetica" w:hAnsi="Helvetica" w:cs="Helvetica"/>
          <w:color w:val="3E3E3E"/>
        </w:rPr>
        <w:t>拜占庭式</w:t>
      </w:r>
      <w:r>
        <w:rPr>
          <w:rFonts w:ascii="Helvetica" w:hAnsi="Helvetica" w:cs="Helvetica"/>
          <w:color w:val="3E3E3E"/>
        </w:rPr>
        <w:t>”</w:t>
      </w:r>
      <w:r>
        <w:rPr>
          <w:rFonts w:ascii="Helvetica" w:hAnsi="Helvetica" w:cs="Helvetica"/>
          <w:color w:val="3E3E3E"/>
        </w:rPr>
        <w:t>故障时保持稳健，这些故障可能由网络中的多个来源协调并产生。</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在这项工作中，我们分析了分布式支付系统的一个特定实现：</w:t>
      </w:r>
      <w:r>
        <w:rPr>
          <w:rFonts w:ascii="Helvetica" w:hAnsi="Helvetica" w:cs="Helvetica"/>
          <w:color w:val="3E3E3E"/>
        </w:rPr>
        <w:t>Ripple</w:t>
      </w:r>
      <w:r>
        <w:rPr>
          <w:rFonts w:ascii="Helvetica" w:hAnsi="Helvetica" w:cs="Helvetica"/>
          <w:color w:val="3E3E3E"/>
        </w:rPr>
        <w:t>协议。我们专注于用于实现上述正确性，一致性和实用性目标的算法，并且显示所有算法都已满足（在必要的和预先确定的公差范围内，这些都是很好理解的）。此外，我们提供的代码可模拟具有可参数化网络大小，恶意用户数量和发送消息时间的共识流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2.</w:t>
      </w:r>
      <w:r>
        <w:rPr>
          <w:rFonts w:ascii="Helvetica" w:hAnsi="Helvetica" w:cs="Helvetica"/>
          <w:color w:val="3E3E3E"/>
        </w:rPr>
        <w:t>定义，形式化和以前的工作</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我们首先定义</w:t>
      </w:r>
      <w:r>
        <w:rPr>
          <w:rFonts w:ascii="Helvetica" w:hAnsi="Helvetica" w:cs="Helvetica"/>
          <w:color w:val="3E3E3E"/>
        </w:rPr>
        <w:t>Ripple</w:t>
      </w:r>
      <w:r>
        <w:rPr>
          <w:rFonts w:ascii="Helvetica" w:hAnsi="Helvetica" w:cs="Helvetica"/>
          <w:color w:val="3E3E3E"/>
        </w:rPr>
        <w:t>协议的组件。</w:t>
      </w:r>
      <w:r>
        <w:rPr>
          <w:rFonts w:ascii="Helvetica" w:hAnsi="Helvetica" w:cs="Helvetica"/>
          <w:color w:val="3E3E3E"/>
        </w:rPr>
        <w:t xml:space="preserve"> </w:t>
      </w:r>
      <w:r>
        <w:rPr>
          <w:rFonts w:ascii="Helvetica" w:hAnsi="Helvetica" w:cs="Helvetica"/>
          <w:color w:val="3E3E3E"/>
        </w:rPr>
        <w:t>为了证明正确性，一致性和效用属性，我们首先将这些属性形式化为公理。</w:t>
      </w:r>
      <w:r>
        <w:rPr>
          <w:rFonts w:ascii="Helvetica" w:hAnsi="Helvetica" w:cs="Helvetica"/>
          <w:color w:val="3E3E3E"/>
        </w:rPr>
        <w:t xml:space="preserve"> </w:t>
      </w:r>
      <w:r>
        <w:rPr>
          <w:rFonts w:ascii="Helvetica" w:hAnsi="Helvetica" w:cs="Helvetica"/>
          <w:color w:val="3E3E3E"/>
        </w:rPr>
        <w:t>这些属性在组合在一起时形成共识的概念：网络中的节点达到正确协议的状态。</w:t>
      </w:r>
      <w:r>
        <w:rPr>
          <w:rFonts w:ascii="Helvetica" w:hAnsi="Helvetica" w:cs="Helvetica"/>
          <w:color w:val="3E3E3E"/>
        </w:rPr>
        <w:t xml:space="preserve"> </w:t>
      </w:r>
      <w:r>
        <w:rPr>
          <w:rFonts w:ascii="Helvetica" w:hAnsi="Helvetica" w:cs="Helvetica"/>
          <w:color w:val="3E3E3E"/>
        </w:rPr>
        <w:t>然后，我们重点介绍以前与共识算法有关的结果，并最终在我们的形式化框架中阐述</w:t>
      </w:r>
      <w:r>
        <w:rPr>
          <w:rFonts w:ascii="Helvetica" w:hAnsi="Helvetica" w:cs="Helvetica"/>
          <w:color w:val="3E3E3E"/>
        </w:rPr>
        <w:t>Ripple</w:t>
      </w:r>
      <w:r>
        <w:rPr>
          <w:rFonts w:ascii="Helvetica" w:hAnsi="Helvetica" w:cs="Helvetica"/>
          <w:color w:val="3E3E3E"/>
        </w:rPr>
        <w:t>协议的共识目标。</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2.1</w:t>
      </w:r>
      <w:r>
        <w:rPr>
          <w:rFonts w:ascii="Helvetica" w:hAnsi="Helvetica" w:cs="Helvetica"/>
          <w:color w:val="3E3E3E"/>
        </w:rPr>
        <w:t>瑞</w:t>
      </w:r>
      <w:proofErr w:type="gramStart"/>
      <w:r>
        <w:rPr>
          <w:rFonts w:ascii="Helvetica" w:hAnsi="Helvetica" w:cs="Helvetica"/>
          <w:color w:val="3E3E3E"/>
        </w:rPr>
        <w:t>波协议</w:t>
      </w:r>
      <w:proofErr w:type="gramEnd"/>
      <w:r>
        <w:rPr>
          <w:rFonts w:ascii="Helvetica" w:hAnsi="Helvetica" w:cs="Helvetica"/>
          <w:color w:val="3E3E3E"/>
        </w:rPr>
        <w:t>组件</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我们通过定义以下术语来开始描述瑞波网络：</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w:t>
      </w:r>
      <w:r>
        <w:rPr>
          <w:rFonts w:ascii="Helvetica" w:hAnsi="Helvetica" w:cs="Helvetica"/>
          <w:color w:val="3E3E3E"/>
        </w:rPr>
        <w:t>服务器：服务器是运行</w:t>
      </w:r>
      <w:r>
        <w:rPr>
          <w:rFonts w:ascii="Helvetica" w:hAnsi="Helvetica" w:cs="Helvetica"/>
          <w:color w:val="3E3E3E"/>
        </w:rPr>
        <w:t>Ripple</w:t>
      </w:r>
      <w:r>
        <w:rPr>
          <w:rFonts w:ascii="Helvetica" w:hAnsi="Helvetica" w:cs="Helvetica"/>
          <w:color w:val="3E3E3E"/>
        </w:rPr>
        <w:t>服务器软件的任何实体（与仅允许用户发送和接收资金的</w:t>
      </w:r>
      <w:r>
        <w:rPr>
          <w:rFonts w:ascii="Helvetica" w:hAnsi="Helvetica" w:cs="Helvetica"/>
          <w:color w:val="3E3E3E"/>
        </w:rPr>
        <w:t>Ripple</w:t>
      </w:r>
      <w:r>
        <w:rPr>
          <w:rFonts w:ascii="Helvetica" w:hAnsi="Helvetica" w:cs="Helvetica"/>
          <w:color w:val="3E3E3E"/>
        </w:rPr>
        <w:t>客户端软件相反），其</w:t>
      </w:r>
      <w:proofErr w:type="gramStart"/>
      <w:r>
        <w:rPr>
          <w:rFonts w:ascii="Helvetica" w:hAnsi="Helvetica" w:cs="Helvetica"/>
          <w:color w:val="3E3E3E"/>
        </w:rPr>
        <w:t>参与共识</w:t>
      </w:r>
      <w:proofErr w:type="gramEnd"/>
      <w:r>
        <w:rPr>
          <w:rFonts w:ascii="Helvetica" w:hAnsi="Helvetica" w:cs="Helvetica"/>
          <w:color w:val="3E3E3E"/>
        </w:rPr>
        <w:t>过程。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分类账：分类账是每个用户账户中货币数量的记录，代表了网络的</w:t>
      </w:r>
      <w:r>
        <w:rPr>
          <w:rFonts w:ascii="Helvetica" w:hAnsi="Helvetica" w:cs="Helvetica"/>
          <w:color w:val="3E3E3E"/>
        </w:rPr>
        <w:t>“</w:t>
      </w:r>
      <w:r>
        <w:rPr>
          <w:rFonts w:ascii="Helvetica" w:hAnsi="Helvetica" w:cs="Helvetica"/>
          <w:color w:val="3E3E3E"/>
        </w:rPr>
        <w:t>基本事实</w:t>
      </w:r>
      <w:r>
        <w:rPr>
          <w:rFonts w:ascii="Helvetica" w:hAnsi="Helvetica" w:cs="Helvetica"/>
          <w:color w:val="3E3E3E"/>
        </w:rPr>
        <w:t>”</w:t>
      </w:r>
      <w:r>
        <w:rPr>
          <w:rFonts w:ascii="Helvetica" w:hAnsi="Helvetica" w:cs="Helvetica"/>
          <w:color w:val="3E3E3E"/>
        </w:rPr>
        <w:t>。分类账重复更新，成功通过共识流程。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最后关闭分类账：最后关闭分类账是最近一次由共识流程批准的分类账，因此代表了网络的当前状态。</w:t>
      </w:r>
      <w:r>
        <w:rPr>
          <w:rFonts w:ascii="Helvetica" w:hAnsi="Helvetica" w:cs="Helvetica"/>
          <w:color w:val="3E3E3E"/>
        </w:rPr>
        <w:t> </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w:t>
      </w:r>
      <w:r>
        <w:rPr>
          <w:rFonts w:ascii="Helvetica" w:hAnsi="Helvetica" w:cs="Helvetica"/>
          <w:color w:val="3E3E3E"/>
        </w:rPr>
        <w:t>开放式分类账：开放式分类账是当前节点的运行状态（每个节点维护自己的开放分类账）。由给定服务器的最终用户发起的交易应用于该服务器的开放</w:t>
      </w:r>
      <w:proofErr w:type="gramStart"/>
      <w:r>
        <w:rPr>
          <w:rFonts w:ascii="Helvetica" w:hAnsi="Helvetica" w:cs="Helvetica"/>
          <w:color w:val="3E3E3E"/>
        </w:rPr>
        <w:t>分类帐</w:t>
      </w:r>
      <w:proofErr w:type="gramEnd"/>
      <w:r>
        <w:rPr>
          <w:rFonts w:ascii="Helvetica" w:hAnsi="Helvetica" w:cs="Helvetica"/>
          <w:color w:val="3E3E3E"/>
        </w:rPr>
        <w:t>，但在通过共识流程之前，交易不会被视为最终交易，此时开放</w:t>
      </w:r>
      <w:proofErr w:type="gramStart"/>
      <w:r>
        <w:rPr>
          <w:rFonts w:ascii="Helvetica" w:hAnsi="Helvetica" w:cs="Helvetica"/>
          <w:color w:val="3E3E3E"/>
        </w:rPr>
        <w:t>分类帐</w:t>
      </w:r>
      <w:proofErr w:type="gramEnd"/>
      <w:r>
        <w:rPr>
          <w:rFonts w:ascii="Helvetica" w:hAnsi="Helvetica" w:cs="Helvetica"/>
          <w:color w:val="3E3E3E"/>
        </w:rPr>
        <w:t>会成为最后一笔结账</w:t>
      </w:r>
      <w:proofErr w:type="gramStart"/>
      <w:r>
        <w:rPr>
          <w:rFonts w:ascii="Helvetica" w:hAnsi="Helvetica" w:cs="Helvetica"/>
          <w:color w:val="3E3E3E"/>
        </w:rPr>
        <w:t>分类帐</w:t>
      </w:r>
      <w:proofErr w:type="gramEnd"/>
      <w:r>
        <w:rPr>
          <w:rFonts w:ascii="Helvetica" w:hAnsi="Helvetica" w:cs="Helvetica"/>
          <w:color w:val="3E3E3E"/>
        </w:rPr>
        <w:t>。</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唯一节点列表（</w:t>
      </w:r>
      <w:r>
        <w:rPr>
          <w:rFonts w:ascii="Helvetica" w:hAnsi="Helvetica" w:cs="Helvetica"/>
          <w:color w:val="3E3E3E"/>
        </w:rPr>
        <w:t>UNL</w:t>
      </w:r>
      <w:r>
        <w:rPr>
          <w:rFonts w:ascii="Helvetica" w:hAnsi="Helvetica" w:cs="Helvetica"/>
          <w:color w:val="3E3E3E"/>
        </w:rPr>
        <w:t>）：每个服务器都维护一个唯一的节点列表，该列表是一组在</w:t>
      </w:r>
      <w:proofErr w:type="gramStart"/>
      <w:r>
        <w:rPr>
          <w:rFonts w:ascii="Helvetica" w:hAnsi="Helvetica" w:cs="Helvetica"/>
          <w:color w:val="3E3E3E"/>
        </w:rPr>
        <w:t>确定共识</w:t>
      </w:r>
      <w:proofErr w:type="gramEnd"/>
      <w:r>
        <w:rPr>
          <w:rFonts w:ascii="Helvetica" w:hAnsi="Helvetica" w:cs="Helvetica"/>
          <w:color w:val="3E3E3E"/>
        </w:rPr>
        <w:t>时进行查询的其他服务器。在确定一致意见时（而不是网络上的每个节点），只考虑联合国其他成员的选票。因此</w:t>
      </w:r>
      <w:r>
        <w:rPr>
          <w:rFonts w:ascii="Helvetica" w:hAnsi="Helvetica" w:cs="Helvetica"/>
          <w:color w:val="3E3E3E"/>
        </w:rPr>
        <w:t>UNL</w:t>
      </w:r>
      <w:r>
        <w:rPr>
          <w:rFonts w:ascii="Helvetica" w:hAnsi="Helvetica" w:cs="Helvetica"/>
          <w:color w:val="3E3E3E"/>
        </w:rPr>
        <w:t>代表了网络的一个子集，当被集体采用时，它是</w:t>
      </w:r>
      <w:r>
        <w:rPr>
          <w:rFonts w:ascii="Helvetica" w:hAnsi="Helvetica" w:cs="Helvetica"/>
          <w:color w:val="3E3E3E"/>
        </w:rPr>
        <w:t>“</w:t>
      </w:r>
      <w:r>
        <w:rPr>
          <w:rFonts w:ascii="Helvetica" w:hAnsi="Helvetica" w:cs="Helvetica"/>
          <w:color w:val="3E3E3E"/>
        </w:rPr>
        <w:t>可信</w:t>
      </w:r>
      <w:r>
        <w:rPr>
          <w:rFonts w:ascii="Helvetica" w:hAnsi="Helvetica" w:cs="Helvetica"/>
          <w:color w:val="3E3E3E"/>
        </w:rPr>
        <w:t>”</w:t>
      </w:r>
      <w:r>
        <w:rPr>
          <w:rFonts w:ascii="Helvetica" w:hAnsi="Helvetica" w:cs="Helvetica"/>
          <w:color w:val="3E3E3E"/>
        </w:rPr>
        <w:t>的，不会串谋欺骗网络。请注意，这个</w:t>
      </w:r>
      <w:r>
        <w:rPr>
          <w:rFonts w:ascii="Helvetica" w:hAnsi="Helvetica" w:cs="Helvetica"/>
          <w:color w:val="3E3E3E"/>
        </w:rPr>
        <w:t>“</w:t>
      </w:r>
      <w:r>
        <w:rPr>
          <w:rFonts w:ascii="Helvetica" w:hAnsi="Helvetica" w:cs="Helvetica"/>
          <w:color w:val="3E3E3E"/>
        </w:rPr>
        <w:t>信任</w:t>
      </w:r>
      <w:r>
        <w:rPr>
          <w:rFonts w:ascii="Helvetica" w:hAnsi="Helvetica" w:cs="Helvetica"/>
          <w:color w:val="3E3E3E"/>
        </w:rPr>
        <w:t>”</w:t>
      </w:r>
      <w:r>
        <w:rPr>
          <w:rFonts w:ascii="Helvetica" w:hAnsi="Helvetica" w:cs="Helvetica"/>
          <w:color w:val="3E3E3E"/>
        </w:rPr>
        <w:t>的定义并不要求</w:t>
      </w:r>
      <w:r>
        <w:rPr>
          <w:rFonts w:ascii="Helvetica" w:hAnsi="Helvetica" w:cs="Helvetica"/>
          <w:color w:val="3E3E3E"/>
        </w:rPr>
        <w:t>UNL</w:t>
      </w:r>
      <w:r>
        <w:rPr>
          <w:rFonts w:ascii="Helvetica" w:hAnsi="Helvetica" w:cs="Helvetica"/>
          <w:color w:val="3E3E3E"/>
        </w:rPr>
        <w:t>的每个成员都是可信的（参见</w:t>
      </w:r>
      <w:r>
        <w:rPr>
          <w:rFonts w:ascii="Helvetica" w:hAnsi="Helvetica" w:cs="Helvetica"/>
          <w:color w:val="3E3E3E"/>
        </w:rPr>
        <w:t>3.2</w:t>
      </w:r>
      <w:r>
        <w:rPr>
          <w:rFonts w:ascii="Helvetica" w:hAnsi="Helvetica" w:cs="Helvetica"/>
          <w:color w:val="3E3E3E"/>
        </w:rPr>
        <w:t>节）。</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•Proposer</w:t>
      </w:r>
      <w:r>
        <w:rPr>
          <w:rFonts w:ascii="Helvetica" w:hAnsi="Helvetica" w:cs="Helvetica"/>
          <w:color w:val="3E3E3E"/>
        </w:rPr>
        <w:t>：任何服务器都可以广播要包含在共识流程中的事务，并且每当一个新的共识回合开始时，每个服务器都会尝试包含每个有效的事务。然而，在协商一致过程中，只有来自服务器的</w:t>
      </w:r>
      <w:r>
        <w:rPr>
          <w:rFonts w:ascii="Helvetica" w:hAnsi="Helvetica" w:cs="Helvetica"/>
          <w:color w:val="3E3E3E"/>
        </w:rPr>
        <w:t>UNL</w:t>
      </w:r>
      <w:r>
        <w:rPr>
          <w:rFonts w:ascii="Helvetica" w:hAnsi="Helvetica" w:cs="Helvetica"/>
          <w:color w:val="3E3E3E"/>
        </w:rPr>
        <w:t>上的服务器的建议才会被考虑。</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lastRenderedPageBreak/>
        <w:t>2.2</w:t>
      </w:r>
      <w:r>
        <w:rPr>
          <w:rFonts w:ascii="Helvetica" w:hAnsi="Helvetica" w:cs="Helvetica"/>
          <w:color w:val="3E3E3E"/>
        </w:rPr>
        <w:t>形式化</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我们使用</w:t>
      </w:r>
      <w:proofErr w:type="spellStart"/>
      <w:r>
        <w:rPr>
          <w:rFonts w:ascii="Helvetica" w:hAnsi="Helvetica" w:cs="Helvetica"/>
          <w:color w:val="3E3E3E"/>
        </w:rPr>
        <w:t>nonfaulty</w:t>
      </w:r>
      <w:proofErr w:type="spellEnd"/>
      <w:r>
        <w:rPr>
          <w:rFonts w:ascii="Helvetica" w:hAnsi="Helvetica" w:cs="Helvetica"/>
          <w:color w:val="3E3E3E"/>
        </w:rPr>
        <w:t>这个术语来指</w:t>
      </w:r>
      <w:proofErr w:type="gramStart"/>
      <w:r>
        <w:rPr>
          <w:rFonts w:ascii="Helvetica" w:hAnsi="Helvetica" w:cs="Helvetica"/>
          <w:color w:val="3E3E3E"/>
        </w:rPr>
        <w:t>代网络</w:t>
      </w:r>
      <w:proofErr w:type="gramEnd"/>
      <w:r>
        <w:rPr>
          <w:rFonts w:ascii="Helvetica" w:hAnsi="Helvetica" w:cs="Helvetica"/>
          <w:color w:val="3E3E3E"/>
        </w:rPr>
        <w:t>中的节点，这些节点的行为诚实且没有错误。相反，故障节点是一个可能是诚实的错误（由于数据损坏，执行错误等）或恶意（拜占庭错误）。</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我们将验证交易的概念简化为一个简单的二元决策问题：每个节点都必须根据已给定的值</w:t>
      </w:r>
      <w:r>
        <w:rPr>
          <w:rFonts w:ascii="Helvetica" w:hAnsi="Helvetica" w:cs="Helvetica"/>
          <w:color w:val="3E3E3E"/>
        </w:rPr>
        <w:t>0</w:t>
      </w:r>
      <w:r>
        <w:rPr>
          <w:rFonts w:ascii="Helvetica" w:hAnsi="Helvetica" w:cs="Helvetica"/>
          <w:color w:val="3E3E3E"/>
        </w:rPr>
        <w:t>或</w:t>
      </w:r>
      <w:r>
        <w:rPr>
          <w:rFonts w:ascii="Helvetica" w:hAnsi="Helvetica" w:cs="Helvetica"/>
          <w:color w:val="3E3E3E"/>
        </w:rPr>
        <w:t>1</w:t>
      </w:r>
      <w:r>
        <w:rPr>
          <w:rFonts w:ascii="Helvetica" w:hAnsi="Helvetica" w:cs="Helvetica"/>
          <w:color w:val="3E3E3E"/>
        </w:rPr>
        <w:t>来决定。</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正如</w:t>
      </w:r>
      <w:proofErr w:type="spellStart"/>
      <w:r>
        <w:rPr>
          <w:rFonts w:ascii="Helvetica" w:hAnsi="Helvetica" w:cs="Helvetica"/>
          <w:color w:val="3E3E3E"/>
        </w:rPr>
        <w:t>Attiya</w:t>
      </w:r>
      <w:proofErr w:type="spellEnd"/>
      <w:r>
        <w:rPr>
          <w:rFonts w:ascii="Helvetica" w:hAnsi="Helvetica" w:cs="Helvetica"/>
          <w:color w:val="3E3E3E"/>
        </w:rPr>
        <w:t>，</w:t>
      </w:r>
      <w:proofErr w:type="spellStart"/>
      <w:r>
        <w:rPr>
          <w:rFonts w:ascii="Helvetica" w:hAnsi="Helvetica" w:cs="Helvetica"/>
          <w:color w:val="3E3E3E"/>
        </w:rPr>
        <w:t>Dolev</w:t>
      </w:r>
      <w:proofErr w:type="spellEnd"/>
      <w:r>
        <w:rPr>
          <w:rFonts w:ascii="Helvetica" w:hAnsi="Helvetica" w:cs="Helvetica"/>
          <w:color w:val="3E3E3E"/>
        </w:rPr>
        <w:t>和</w:t>
      </w:r>
      <w:r>
        <w:rPr>
          <w:rFonts w:ascii="Helvetica" w:hAnsi="Helvetica" w:cs="Helvetica"/>
          <w:color w:val="3E3E3E"/>
        </w:rPr>
        <w:t>Gill</w:t>
      </w:r>
      <w:r>
        <w:rPr>
          <w:rFonts w:ascii="Helvetica" w:hAnsi="Helvetica" w:cs="Helvetica"/>
          <w:color w:val="3E3E3E"/>
        </w:rPr>
        <w:t>，</w:t>
      </w:r>
      <w:r>
        <w:rPr>
          <w:rFonts w:ascii="Helvetica" w:hAnsi="Helvetica" w:cs="Helvetica"/>
          <w:color w:val="3E3E3E"/>
        </w:rPr>
        <w:t>1984 [3]</w:t>
      </w:r>
      <w:r>
        <w:rPr>
          <w:rFonts w:ascii="Helvetica" w:hAnsi="Helvetica" w:cs="Helvetica"/>
          <w:color w:val="3E3E3E"/>
        </w:rPr>
        <w:t>中所定义的，共识</w:t>
      </w:r>
      <w:r>
        <w:rPr>
          <w:rFonts w:ascii="Helvetica" w:hAnsi="Helvetica" w:cs="Helvetica"/>
          <w:color w:val="3E3E3E"/>
        </w:rPr>
        <w:t xml:space="preserve"> </w:t>
      </w:r>
      <w:r>
        <w:rPr>
          <w:rFonts w:ascii="Helvetica" w:hAnsi="Helvetica" w:cs="Helvetica"/>
          <w:color w:val="3E3E3E"/>
        </w:rPr>
        <w:t>根据以下三个公理：</w:t>
      </w:r>
      <w:r>
        <w:rPr>
          <w:rFonts w:ascii="Helvetica" w:hAnsi="Helvetica" w:cs="Helvetica"/>
          <w:color w:val="3E3E3E"/>
        </w:rPr>
        <w:t>       </w:t>
      </w:r>
      <w:r>
        <w:rPr>
          <w:rStyle w:val="apple-converted-space"/>
          <w:rFonts w:ascii="Helvetica" w:hAnsi="Helvetica" w:cs="Helvetica"/>
          <w:color w:val="3E3E3E"/>
        </w:rPr>
        <w:t> </w:t>
      </w:r>
      <w:r>
        <w:rPr>
          <w:rFonts w:ascii="Helvetica" w:hAnsi="Helvetica" w:cs="Helvetica"/>
          <w:color w:val="3E3E3E"/>
          <w:sz w:val="21"/>
          <w:szCs w:val="21"/>
        </w:rPr>
        <w:t> 1.</w:t>
      </w:r>
      <w:r>
        <w:rPr>
          <w:rFonts w:ascii="Helvetica" w:hAnsi="Helvetica" w:cs="Helvetica"/>
          <w:color w:val="3E3E3E"/>
          <w:sz w:val="21"/>
          <w:szCs w:val="21"/>
        </w:rPr>
        <w:t>（</w:t>
      </w:r>
      <w:r>
        <w:rPr>
          <w:rFonts w:ascii="Helvetica" w:hAnsi="Helvetica" w:cs="Helvetica"/>
          <w:color w:val="3E3E3E"/>
          <w:sz w:val="21"/>
          <w:szCs w:val="21"/>
        </w:rPr>
        <w:t>C1</w:t>
      </w:r>
      <w:r>
        <w:rPr>
          <w:rFonts w:ascii="Helvetica" w:hAnsi="Helvetica" w:cs="Helvetica"/>
          <w:color w:val="3E3E3E"/>
          <w:sz w:val="21"/>
          <w:szCs w:val="21"/>
        </w:rPr>
        <w:t>）：</w:t>
      </w:r>
      <w:proofErr w:type="gramStart"/>
      <w:r>
        <w:rPr>
          <w:rFonts w:ascii="Helvetica" w:hAnsi="Helvetica" w:cs="Helvetica"/>
          <w:color w:val="3E3E3E"/>
          <w:sz w:val="21"/>
          <w:szCs w:val="21"/>
        </w:rPr>
        <w:t>每个非</w:t>
      </w:r>
      <w:proofErr w:type="gramEnd"/>
      <w:r>
        <w:rPr>
          <w:rFonts w:ascii="Helvetica" w:hAnsi="Helvetica" w:cs="Helvetica"/>
          <w:color w:val="3E3E3E"/>
          <w:sz w:val="21"/>
          <w:szCs w:val="21"/>
        </w:rPr>
        <w:t>故障节点在有限时间内做出决定</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w:t>
      </w:r>
      <w:r>
        <w:rPr>
          <w:rFonts w:ascii="Helvetica" w:hAnsi="Helvetica" w:cs="Helvetica"/>
          <w:color w:val="3E3E3E"/>
          <w:sz w:val="21"/>
          <w:szCs w:val="21"/>
        </w:rPr>
        <w:t>C2</w:t>
      </w:r>
      <w:r>
        <w:rPr>
          <w:rFonts w:ascii="Helvetica" w:hAnsi="Helvetica" w:cs="Helvetica"/>
          <w:color w:val="3E3E3E"/>
          <w:sz w:val="21"/>
          <w:szCs w:val="21"/>
        </w:rPr>
        <w:t>）：所有非故障节点达到相同的决策值</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w:t>
      </w:r>
      <w:r>
        <w:rPr>
          <w:rFonts w:ascii="Helvetica" w:hAnsi="Helvetica" w:cs="Helvetica"/>
          <w:color w:val="3E3E3E"/>
          <w:sz w:val="21"/>
          <w:szCs w:val="21"/>
        </w:rPr>
        <w:t>C3</w:t>
      </w:r>
      <w:r>
        <w:rPr>
          <w:rFonts w:ascii="Helvetica" w:hAnsi="Helvetica" w:cs="Helvetica"/>
          <w:color w:val="3E3E3E"/>
          <w:sz w:val="21"/>
          <w:szCs w:val="21"/>
        </w:rPr>
        <w:t>）：</w:t>
      </w:r>
      <w:r>
        <w:rPr>
          <w:rFonts w:ascii="Helvetica" w:hAnsi="Helvetica" w:cs="Helvetica"/>
          <w:color w:val="3E3E3E"/>
          <w:sz w:val="21"/>
          <w:szCs w:val="21"/>
        </w:rPr>
        <w:t>0</w:t>
      </w:r>
      <w:r>
        <w:rPr>
          <w:rFonts w:ascii="Helvetica" w:hAnsi="Helvetica" w:cs="Helvetica"/>
          <w:color w:val="3E3E3E"/>
          <w:sz w:val="21"/>
          <w:szCs w:val="21"/>
        </w:rPr>
        <w:t>和</w:t>
      </w:r>
      <w:r>
        <w:rPr>
          <w:rFonts w:ascii="Helvetica" w:hAnsi="Helvetica" w:cs="Helvetica"/>
          <w:color w:val="3E3E3E"/>
          <w:sz w:val="21"/>
          <w:szCs w:val="21"/>
        </w:rPr>
        <w:t>1</w:t>
      </w:r>
      <w:r>
        <w:rPr>
          <w:rFonts w:ascii="Helvetica" w:hAnsi="Helvetica" w:cs="Helvetica"/>
          <w:color w:val="3E3E3E"/>
          <w:sz w:val="21"/>
          <w:szCs w:val="21"/>
        </w:rPr>
        <w:t>都是可能的值</w:t>
      </w:r>
      <w:r>
        <w:rPr>
          <w:rFonts w:ascii="Helvetica" w:hAnsi="Helvetica" w:cs="Helvetica"/>
          <w:color w:val="3E3E3E"/>
          <w:sz w:val="21"/>
          <w:szCs w:val="21"/>
        </w:rPr>
        <w:t xml:space="preserve"> </w:t>
      </w:r>
      <w:r>
        <w:rPr>
          <w:rFonts w:ascii="Helvetica" w:hAnsi="Helvetica" w:cs="Helvetica"/>
          <w:color w:val="3E3E3E"/>
          <w:sz w:val="21"/>
          <w:szCs w:val="21"/>
        </w:rPr>
        <w:t>所有非故障节点。</w:t>
      </w:r>
      <w:r>
        <w:rPr>
          <w:rFonts w:ascii="Helvetica" w:hAnsi="Helvetica" w:cs="Helvetica"/>
          <w:color w:val="3E3E3E"/>
          <w:sz w:val="21"/>
          <w:szCs w:val="21"/>
        </w:rPr>
        <w:t xml:space="preserve"> </w:t>
      </w:r>
      <w:r>
        <w:rPr>
          <w:rFonts w:ascii="Helvetica" w:hAnsi="Helvetica" w:cs="Helvetica"/>
          <w:color w:val="3E3E3E"/>
          <w:sz w:val="21"/>
          <w:szCs w:val="21"/>
        </w:rPr>
        <w:t>（这消除了所有节点决定</w:t>
      </w:r>
      <w:r>
        <w:rPr>
          <w:rFonts w:ascii="Helvetica" w:hAnsi="Helvetica" w:cs="Helvetica"/>
          <w:color w:val="3E3E3E"/>
          <w:sz w:val="21"/>
          <w:szCs w:val="21"/>
        </w:rPr>
        <w:t>0</w:t>
      </w:r>
      <w:r>
        <w:rPr>
          <w:rFonts w:ascii="Helvetica" w:hAnsi="Helvetica" w:cs="Helvetica"/>
          <w:color w:val="3E3E3E"/>
          <w:sz w:val="21"/>
          <w:szCs w:val="21"/>
        </w:rPr>
        <w:t>或</w:t>
      </w:r>
      <w:r>
        <w:rPr>
          <w:rFonts w:ascii="Helvetica" w:hAnsi="Helvetica" w:cs="Helvetica"/>
          <w:color w:val="3E3E3E"/>
          <w:sz w:val="21"/>
          <w:szCs w:val="21"/>
        </w:rPr>
        <w:t>1</w:t>
      </w:r>
      <w:r>
        <w:rPr>
          <w:rFonts w:ascii="Helvetica" w:hAnsi="Helvetica" w:cs="Helvetica"/>
          <w:color w:val="3E3E3E"/>
          <w:sz w:val="21"/>
          <w:szCs w:val="21"/>
        </w:rPr>
        <w:t>的简单解决方案，而不管它们已经被呈现的信息）。</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1"/>
          <w:szCs w:val="21"/>
        </w:rPr>
        <w:br/>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2.3</w:t>
      </w:r>
      <w:r>
        <w:rPr>
          <w:rFonts w:ascii="Helvetica" w:hAnsi="Helvetica" w:cs="Helvetica"/>
          <w:color w:val="3E3E3E"/>
        </w:rPr>
        <w:t>现有的一致性算法</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在面对拜占庭误差时达成共识的算法已经做了很多研究。此前的工作包括扩展到网络中的所有参与者未提前知道的情况，消息以异步方式发送（单个节点为达成决策所花费的时间没有限制），以及在何处强弱共识的概念之间有一个界限。</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以前在共识算法方面的工作的一个相关结果是</w:t>
      </w:r>
      <w:r>
        <w:rPr>
          <w:rFonts w:ascii="Helvetica" w:hAnsi="Helvetica" w:cs="Helvetica"/>
          <w:color w:val="3E3E3E"/>
        </w:rPr>
        <w:t>Fischer</w:t>
      </w:r>
      <w:r>
        <w:rPr>
          <w:rFonts w:ascii="Helvetica" w:hAnsi="Helvetica" w:cs="Helvetica"/>
          <w:color w:val="3E3E3E"/>
        </w:rPr>
        <w:t>，</w:t>
      </w:r>
      <w:r>
        <w:rPr>
          <w:rFonts w:ascii="Helvetica" w:hAnsi="Helvetica" w:cs="Helvetica"/>
          <w:color w:val="3E3E3E"/>
        </w:rPr>
        <w:t>Lynch</w:t>
      </w:r>
      <w:r>
        <w:rPr>
          <w:rFonts w:ascii="Helvetica" w:hAnsi="Helvetica" w:cs="Helvetica"/>
          <w:color w:val="3E3E3E"/>
        </w:rPr>
        <w:t>和</w:t>
      </w:r>
      <w:r>
        <w:rPr>
          <w:rFonts w:ascii="Helvetica" w:hAnsi="Helvetica" w:cs="Helvetica"/>
          <w:color w:val="3E3E3E"/>
        </w:rPr>
        <w:t>Patterson</w:t>
      </w:r>
      <w:r>
        <w:rPr>
          <w:rFonts w:ascii="Helvetica" w:hAnsi="Helvetica" w:cs="Helvetica"/>
          <w:color w:val="3E3E3E"/>
        </w:rPr>
        <w:t>，</w:t>
      </w:r>
      <w:r>
        <w:rPr>
          <w:rFonts w:ascii="Helvetica" w:hAnsi="Helvetica" w:cs="Helvetica"/>
          <w:color w:val="3E3E3E"/>
        </w:rPr>
        <w:t>1985 [4]</w:t>
      </w:r>
      <w:r>
        <w:rPr>
          <w:rFonts w:ascii="Helvetica" w:hAnsi="Helvetica" w:cs="Helvetica"/>
          <w:color w:val="3E3E3E"/>
        </w:rPr>
        <w:t>，这证明了在异步情况下，即使只有一个错误的过程，非终止始终是共识算法的可能性。这引入了基于时间启发式的必要性，以确保收敛（或至少反复</w:t>
      </w:r>
      <w:proofErr w:type="gramStart"/>
      <w:r>
        <w:rPr>
          <w:rFonts w:ascii="Helvetica" w:hAnsi="Helvetica" w:cs="Helvetica"/>
          <w:color w:val="3E3E3E"/>
        </w:rPr>
        <w:t>迭代非</w:t>
      </w:r>
      <w:proofErr w:type="gramEnd"/>
      <w:r>
        <w:rPr>
          <w:rFonts w:ascii="Helvetica" w:hAnsi="Helvetica" w:cs="Helvetica"/>
          <w:color w:val="3E3E3E"/>
        </w:rPr>
        <w:t>收敛）。我们将在第</w:t>
      </w:r>
      <w:r>
        <w:rPr>
          <w:rFonts w:ascii="Helvetica" w:hAnsi="Helvetica" w:cs="Helvetica"/>
          <w:color w:val="3E3E3E"/>
        </w:rPr>
        <w:t>3</w:t>
      </w:r>
      <w:r>
        <w:rPr>
          <w:rFonts w:ascii="Helvetica" w:hAnsi="Helvetica" w:cs="Helvetica"/>
          <w:color w:val="3E3E3E"/>
        </w:rPr>
        <w:t>节中描述</w:t>
      </w:r>
      <w:r>
        <w:rPr>
          <w:rFonts w:ascii="Helvetica" w:hAnsi="Helvetica" w:cs="Helvetica"/>
          <w:color w:val="3E3E3E"/>
        </w:rPr>
        <w:t>Ripple</w:t>
      </w:r>
      <w:r>
        <w:rPr>
          <w:rFonts w:ascii="Helvetica" w:hAnsi="Helvetica" w:cs="Helvetica"/>
          <w:color w:val="3E3E3E"/>
        </w:rPr>
        <w:t>协议的这些启发式算法。</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一致性算法的强度通常以它可以容忍的错误进程的比例来衡量。可以证明，拜占庭将军问题（已经假定同步性和已知参与者）的解决方案不能容忍超过（</w:t>
      </w:r>
      <w:r>
        <w:rPr>
          <w:rFonts w:ascii="Helvetica" w:hAnsi="Helvetica" w:cs="Helvetica"/>
          <w:color w:val="3E3E3E"/>
        </w:rPr>
        <w:t>n-1</w:t>
      </w:r>
      <w:r>
        <w:rPr>
          <w:rFonts w:ascii="Helvetica" w:hAnsi="Helvetica" w:cs="Helvetica"/>
          <w:color w:val="3E3E3E"/>
        </w:rPr>
        <w:t>）</w:t>
      </w:r>
      <w:r>
        <w:rPr>
          <w:rFonts w:ascii="Helvetica" w:hAnsi="Helvetica" w:cs="Helvetica"/>
          <w:color w:val="3E3E3E"/>
        </w:rPr>
        <w:t>/ 3</w:t>
      </w:r>
      <w:r>
        <w:rPr>
          <w:rFonts w:ascii="Helvetica" w:hAnsi="Helvetica" w:cs="Helvetica"/>
          <w:color w:val="3E3E3E"/>
        </w:rPr>
        <w:t>个拜占庭故障，或</w:t>
      </w:r>
      <w:r>
        <w:rPr>
          <w:rFonts w:ascii="Helvetica" w:hAnsi="Helvetica" w:cs="Helvetica"/>
          <w:color w:val="3E3E3E"/>
        </w:rPr>
        <w:t>33</w:t>
      </w:r>
      <w:r>
        <w:rPr>
          <w:rFonts w:ascii="Helvetica" w:hAnsi="Helvetica" w:cs="Helvetica"/>
          <w:color w:val="3E3E3E"/>
        </w:rPr>
        <w:t>％的恶意网络行为</w:t>
      </w:r>
      <w:r>
        <w:rPr>
          <w:rFonts w:ascii="Helvetica" w:hAnsi="Helvetica" w:cs="Helvetica"/>
          <w:color w:val="3E3E3E"/>
        </w:rPr>
        <w:t>[2]</w:t>
      </w:r>
      <w:r>
        <w:rPr>
          <w:rFonts w:ascii="Helvetica" w:hAnsi="Helvetica" w:cs="Helvetica"/>
          <w:color w:val="3E3E3E"/>
        </w:rPr>
        <w:t>。但是，该解决方案不需要验证在节点之间传递的消息的真实性（数字签名）。如果可以保证消息的不可伪造性，那么在同步情况下算法存在更高的容错性。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针对异步情况下的拜占庭共识提出了几种更复杂的算法。</w:t>
      </w:r>
      <w:r>
        <w:rPr>
          <w:rFonts w:ascii="Helvetica" w:hAnsi="Helvetica" w:cs="Helvetica"/>
          <w:color w:val="3E3E3E"/>
        </w:rPr>
        <w:t xml:space="preserve"> </w:t>
      </w:r>
      <w:proofErr w:type="spellStart"/>
      <w:r>
        <w:rPr>
          <w:rFonts w:ascii="Helvetica" w:hAnsi="Helvetica" w:cs="Helvetica"/>
          <w:color w:val="3E3E3E"/>
        </w:rPr>
        <w:t>FaB</w:t>
      </w:r>
      <w:proofErr w:type="spellEnd"/>
      <w:r>
        <w:rPr>
          <w:rFonts w:ascii="Helvetica" w:hAnsi="Helvetica" w:cs="Helvetica"/>
          <w:color w:val="3E3E3E"/>
        </w:rPr>
        <w:t xml:space="preserve"> </w:t>
      </w:r>
      <w:proofErr w:type="spellStart"/>
      <w:r>
        <w:rPr>
          <w:rFonts w:ascii="Helvetica" w:hAnsi="Helvetica" w:cs="Helvetica"/>
          <w:color w:val="3E3E3E"/>
        </w:rPr>
        <w:t>Paxos</w:t>
      </w:r>
      <w:proofErr w:type="spellEnd"/>
      <w:r>
        <w:rPr>
          <w:rFonts w:ascii="Helvetica" w:hAnsi="Helvetica" w:cs="Helvetica"/>
          <w:color w:val="3E3E3E"/>
        </w:rPr>
        <w:t xml:space="preserve"> [5]</w:t>
      </w:r>
      <w:r>
        <w:rPr>
          <w:rFonts w:ascii="Helvetica" w:hAnsi="Helvetica" w:cs="Helvetica"/>
          <w:color w:val="3E3E3E"/>
        </w:rPr>
        <w:t>将容忍（</w:t>
      </w:r>
      <w:r>
        <w:rPr>
          <w:rFonts w:ascii="Helvetica" w:hAnsi="Helvetica" w:cs="Helvetica"/>
          <w:color w:val="3E3E3E"/>
        </w:rPr>
        <w:t>n-1</w:t>
      </w:r>
      <w:r>
        <w:rPr>
          <w:rFonts w:ascii="Helvetica" w:hAnsi="Helvetica" w:cs="Helvetica"/>
          <w:color w:val="3E3E3E"/>
        </w:rPr>
        <w:t>）</w:t>
      </w:r>
      <w:r>
        <w:rPr>
          <w:rFonts w:ascii="Helvetica" w:hAnsi="Helvetica" w:cs="Helvetica"/>
          <w:color w:val="3E3E3E"/>
        </w:rPr>
        <w:t>/ 5</w:t>
      </w:r>
      <w:r>
        <w:rPr>
          <w:rFonts w:ascii="Helvetica" w:hAnsi="Helvetica" w:cs="Helvetica"/>
          <w:color w:val="3E3E3E"/>
        </w:rPr>
        <w:t>个</w:t>
      </w:r>
      <w:r>
        <w:rPr>
          <w:rFonts w:ascii="Helvetica" w:hAnsi="Helvetica" w:cs="Helvetica"/>
          <w:color w:val="3E3E3E"/>
        </w:rPr>
        <w:t>n</w:t>
      </w:r>
      <w:r>
        <w:rPr>
          <w:rFonts w:ascii="Helvetica" w:hAnsi="Helvetica" w:cs="Helvetica"/>
          <w:color w:val="3E3E3E"/>
        </w:rPr>
        <w:t>节点网络中的拜占庭故障，相当于网络中多达</w:t>
      </w:r>
      <w:r>
        <w:rPr>
          <w:rFonts w:ascii="Helvetica" w:hAnsi="Helvetica" w:cs="Helvetica"/>
          <w:color w:val="3E3E3E"/>
        </w:rPr>
        <w:t>20</w:t>
      </w:r>
      <w:r>
        <w:rPr>
          <w:rFonts w:ascii="Helvetica" w:hAnsi="Helvetica" w:cs="Helvetica"/>
          <w:color w:val="3E3E3E"/>
        </w:rPr>
        <w:t>％的节点恶意串通。</w:t>
      </w:r>
      <w:r>
        <w:rPr>
          <w:rFonts w:ascii="Helvetica" w:hAnsi="Helvetica" w:cs="Helvetica"/>
          <w:color w:val="3E3E3E"/>
        </w:rPr>
        <w:t xml:space="preserve"> </w:t>
      </w:r>
      <w:proofErr w:type="spellStart"/>
      <w:r>
        <w:rPr>
          <w:rFonts w:ascii="Helvetica" w:hAnsi="Helvetica" w:cs="Helvetica"/>
          <w:color w:val="3E3E3E"/>
        </w:rPr>
        <w:t>Attiya</w:t>
      </w:r>
      <w:proofErr w:type="spellEnd"/>
      <w:r>
        <w:rPr>
          <w:rFonts w:ascii="Helvetica" w:hAnsi="Helvetica" w:cs="Helvetica"/>
          <w:color w:val="3E3E3E"/>
        </w:rPr>
        <w:t>，</w:t>
      </w:r>
      <w:proofErr w:type="spellStart"/>
      <w:r>
        <w:rPr>
          <w:rFonts w:ascii="Helvetica" w:hAnsi="Helvetica" w:cs="Helvetica"/>
          <w:color w:val="3E3E3E"/>
        </w:rPr>
        <w:t>Doyev</w:t>
      </w:r>
      <w:proofErr w:type="spellEnd"/>
      <w:r>
        <w:rPr>
          <w:rFonts w:ascii="Helvetica" w:hAnsi="Helvetica" w:cs="Helvetica"/>
          <w:color w:val="3E3E3E"/>
        </w:rPr>
        <w:t>和</w:t>
      </w:r>
      <w:r>
        <w:rPr>
          <w:rFonts w:ascii="Helvetica" w:hAnsi="Helvetica" w:cs="Helvetica"/>
          <w:color w:val="3E3E3E"/>
        </w:rPr>
        <w:t>Gill [3]</w:t>
      </w:r>
      <w:r>
        <w:rPr>
          <w:rFonts w:ascii="Helvetica" w:hAnsi="Helvetica" w:cs="Helvetica"/>
          <w:color w:val="3E3E3E"/>
        </w:rPr>
        <w:t>为异步情况介绍了一种相位算法，该算法可以容忍（</w:t>
      </w:r>
      <w:r>
        <w:rPr>
          <w:rFonts w:ascii="Helvetica" w:hAnsi="Helvetica" w:cs="Helvetica"/>
          <w:color w:val="3E3E3E"/>
        </w:rPr>
        <w:t>n-1</w:t>
      </w:r>
      <w:r>
        <w:rPr>
          <w:rFonts w:ascii="Helvetica" w:hAnsi="Helvetica" w:cs="Helvetica"/>
          <w:color w:val="3E3E3E"/>
        </w:rPr>
        <w:t>）</w:t>
      </w:r>
      <w:r>
        <w:rPr>
          <w:rFonts w:ascii="Helvetica" w:hAnsi="Helvetica" w:cs="Helvetica"/>
          <w:color w:val="3E3E3E"/>
        </w:rPr>
        <w:t>/ 4</w:t>
      </w:r>
      <w:r>
        <w:rPr>
          <w:rFonts w:ascii="Helvetica" w:hAnsi="Helvetica" w:cs="Helvetica"/>
          <w:color w:val="3E3E3E"/>
        </w:rPr>
        <w:t>次失败，或者高达</w:t>
      </w:r>
      <w:r>
        <w:rPr>
          <w:rFonts w:ascii="Helvetica" w:hAnsi="Helvetica" w:cs="Helvetica"/>
          <w:color w:val="3E3E3E"/>
        </w:rPr>
        <w:t>25</w:t>
      </w:r>
      <w:r>
        <w:rPr>
          <w:rFonts w:ascii="Helvetica" w:hAnsi="Helvetica" w:cs="Helvetica"/>
          <w:color w:val="3E3E3E"/>
        </w:rPr>
        <w:t>％的网络。最后，</w:t>
      </w:r>
      <w:proofErr w:type="spellStart"/>
      <w:r>
        <w:rPr>
          <w:rFonts w:ascii="Helvetica" w:hAnsi="Helvetica" w:cs="Helvetica"/>
          <w:color w:val="3E3E3E"/>
        </w:rPr>
        <w:t>Alchieri</w:t>
      </w:r>
      <w:proofErr w:type="spellEnd"/>
      <w:r>
        <w:rPr>
          <w:rFonts w:ascii="Helvetica" w:hAnsi="Helvetica" w:cs="Helvetica"/>
          <w:color w:val="3E3E3E"/>
        </w:rPr>
        <w:t>等，</w:t>
      </w:r>
      <w:r>
        <w:rPr>
          <w:rFonts w:ascii="Helvetica" w:hAnsi="Helvetica" w:cs="Helvetica"/>
          <w:color w:val="3E3E3E"/>
        </w:rPr>
        <w:t>2008 [6]</w:t>
      </w:r>
      <w:r>
        <w:rPr>
          <w:rFonts w:ascii="Helvetica" w:hAnsi="Helvetica" w:cs="Helvetica"/>
          <w:color w:val="3E3E3E"/>
        </w:rPr>
        <w:t>提出了</w:t>
      </w:r>
      <w:r>
        <w:rPr>
          <w:rFonts w:ascii="Helvetica" w:hAnsi="Helvetica" w:cs="Helvetica"/>
          <w:color w:val="3E3E3E"/>
        </w:rPr>
        <w:t>BFT-CUP</w:t>
      </w:r>
      <w:r>
        <w:rPr>
          <w:rFonts w:ascii="Helvetica" w:hAnsi="Helvetica" w:cs="Helvetica"/>
          <w:color w:val="3E3E3E"/>
        </w:rPr>
        <w:t>，即使在未知参与者的情况下，也可以在异步情况下实现拜占庭共识，并具有（</w:t>
      </w:r>
      <w:r>
        <w:rPr>
          <w:rFonts w:ascii="Helvetica" w:hAnsi="Helvetica" w:cs="Helvetica"/>
          <w:color w:val="3E3E3E"/>
        </w:rPr>
        <w:t>n-1</w:t>
      </w:r>
      <w:r>
        <w:rPr>
          <w:rFonts w:ascii="Helvetica" w:hAnsi="Helvetica" w:cs="Helvetica"/>
          <w:color w:val="3E3E3E"/>
        </w:rPr>
        <w:t>）</w:t>
      </w:r>
      <w:r>
        <w:rPr>
          <w:rFonts w:ascii="Helvetica" w:hAnsi="Helvetica" w:cs="Helvetica"/>
          <w:color w:val="3E3E3E"/>
        </w:rPr>
        <w:t>/ 3</w:t>
      </w:r>
      <w:r>
        <w:rPr>
          <w:rFonts w:ascii="Helvetica" w:hAnsi="Helvetica" w:cs="Helvetica"/>
          <w:color w:val="3E3E3E"/>
        </w:rPr>
        <w:t>个失效容限的最大界限，但有额外限制关于底层网络的连接。</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lastRenderedPageBreak/>
        <w:br/>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2.4</w:t>
      </w:r>
      <w:r>
        <w:rPr>
          <w:rFonts w:ascii="Helvetica" w:hAnsi="Helvetica" w:cs="Helvetica"/>
          <w:color w:val="3E3E3E"/>
        </w:rPr>
        <w:t>正式共识目标</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我们在这项工作中的目标是证明</w:t>
      </w:r>
      <w:r>
        <w:rPr>
          <w:rFonts w:ascii="Helvetica" w:hAnsi="Helvetica" w:cs="Helvetica"/>
          <w:color w:val="3E3E3E"/>
        </w:rPr>
        <w:t>Ripple Protocol</w:t>
      </w:r>
      <w:r>
        <w:rPr>
          <w:rFonts w:ascii="Helvetica" w:hAnsi="Helvetica" w:cs="Helvetica"/>
          <w:color w:val="3E3E3E"/>
        </w:rPr>
        <w:t>使用的一致性算法将在每个分类账结束时达成共识（即使共识是所有交易被拒绝的普遍共识），并且只会达成共识一个已知的概率，即使在拜占庭失败的情况下。由于网络中的每个节点只会对来自可信节点集（</w:t>
      </w:r>
      <w:r>
        <w:rPr>
          <w:rFonts w:ascii="Helvetica" w:hAnsi="Helvetica" w:cs="Helvetica"/>
          <w:color w:val="3E3E3E"/>
        </w:rPr>
        <w:t>UNL</w:t>
      </w:r>
      <w:r>
        <w:rPr>
          <w:rFonts w:ascii="Helvetica" w:hAnsi="Helvetica" w:cs="Helvetica"/>
          <w:color w:val="3E3E3E"/>
        </w:rPr>
        <w:t>中的其他节点）的提案进行投票，并且由于每个节点可能具有不同的</w:t>
      </w:r>
      <w:r>
        <w:rPr>
          <w:rFonts w:ascii="Helvetica" w:hAnsi="Helvetica" w:cs="Helvetica"/>
          <w:color w:val="3E3E3E"/>
        </w:rPr>
        <w:t>UNL</w:t>
      </w:r>
      <w:r>
        <w:rPr>
          <w:rFonts w:ascii="Helvetica" w:hAnsi="Helvetica" w:cs="Helvetica"/>
          <w:color w:val="3E3E3E"/>
        </w:rPr>
        <w:t>，因此我们还表明，只有一个共识将在所有节点之间达成，无论联合国成员资格。这个目标也被称为阻止网络中的</w:t>
      </w:r>
      <w:r>
        <w:rPr>
          <w:rFonts w:ascii="Helvetica" w:hAnsi="Helvetica" w:cs="Helvetica"/>
          <w:color w:val="3E3E3E"/>
        </w:rPr>
        <w:t>“</w:t>
      </w:r>
      <w:r>
        <w:rPr>
          <w:rFonts w:ascii="Helvetica" w:hAnsi="Helvetica" w:cs="Helvetica"/>
          <w:color w:val="3E3E3E"/>
        </w:rPr>
        <w:t>分支</w:t>
      </w:r>
      <w:r>
        <w:rPr>
          <w:rFonts w:ascii="Helvetica" w:hAnsi="Helvetica" w:cs="Helvetica"/>
          <w:color w:val="3E3E3E"/>
        </w:rPr>
        <w:t>”</w:t>
      </w:r>
      <w:r>
        <w:rPr>
          <w:rFonts w:ascii="Helvetica" w:hAnsi="Helvetica" w:cs="Helvetica"/>
          <w:color w:val="3E3E3E"/>
        </w:rPr>
        <w:t>：两个不相交的节点集各自独立达成共识，并且每个节点集上的节点观察到两个不同的最后关闭分类账。</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最后，我们将证明</w:t>
      </w:r>
      <w:r>
        <w:rPr>
          <w:rFonts w:ascii="Helvetica" w:hAnsi="Helvetica" w:cs="Helvetica"/>
          <w:color w:val="3E3E3E"/>
        </w:rPr>
        <w:t>Ripple</w:t>
      </w:r>
      <w:r>
        <w:rPr>
          <w:rFonts w:ascii="Helvetica" w:hAnsi="Helvetica" w:cs="Helvetica"/>
          <w:color w:val="3E3E3E"/>
        </w:rPr>
        <w:t>协议可以在（</w:t>
      </w:r>
      <w:r>
        <w:rPr>
          <w:rFonts w:ascii="Helvetica" w:hAnsi="Helvetica" w:cs="Helvetica"/>
          <w:color w:val="3E3E3E"/>
        </w:rPr>
        <w:t>n-1</w:t>
      </w:r>
      <w:r>
        <w:rPr>
          <w:rFonts w:ascii="Helvetica" w:hAnsi="Helvetica" w:cs="Helvetica"/>
          <w:color w:val="3E3E3E"/>
        </w:rPr>
        <w:t>）</w:t>
      </w:r>
      <w:r>
        <w:rPr>
          <w:rFonts w:ascii="Helvetica" w:hAnsi="Helvetica" w:cs="Helvetica"/>
          <w:color w:val="3E3E3E"/>
        </w:rPr>
        <w:t>/ 5</w:t>
      </w:r>
      <w:r>
        <w:rPr>
          <w:rFonts w:ascii="Helvetica" w:hAnsi="Helvetica" w:cs="Helvetica"/>
          <w:color w:val="3E3E3E"/>
        </w:rPr>
        <w:t>次失败的情况下实现这些目标，这不是文献中最强烈的结果，但是我们也会表明</w:t>
      </w:r>
      <w:r>
        <w:rPr>
          <w:rFonts w:ascii="Helvetica" w:hAnsi="Helvetica" w:cs="Helvetica"/>
          <w:color w:val="3E3E3E"/>
        </w:rPr>
        <w:t>Ripple</w:t>
      </w:r>
      <w:r>
        <w:rPr>
          <w:rFonts w:ascii="Helvetica" w:hAnsi="Helvetica" w:cs="Helvetica"/>
          <w:color w:val="3E3E3E"/>
        </w:rPr>
        <w:t>协议具有其他一些理想的特性，大大提高其实用性。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3.</w:t>
      </w:r>
      <w:r>
        <w:rPr>
          <w:rFonts w:ascii="Helvetica" w:hAnsi="Helvetica" w:cs="Helvetica"/>
          <w:color w:val="3E3E3E"/>
        </w:rPr>
        <w:t>波纹共识算法</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波纹协议共识算法（</w:t>
      </w:r>
      <w:r>
        <w:rPr>
          <w:rFonts w:ascii="Helvetica" w:hAnsi="Helvetica" w:cs="Helvetica"/>
          <w:color w:val="3E3E3E"/>
        </w:rPr>
        <w:t>RPCA</w:t>
      </w:r>
      <w:r>
        <w:rPr>
          <w:rFonts w:ascii="Helvetica" w:hAnsi="Helvetica" w:cs="Helvetica"/>
          <w:color w:val="3E3E3E"/>
        </w:rPr>
        <w:t>）每隔几秒钟由所有节点应用，以保持网络的正确性和一致性。</w:t>
      </w:r>
      <w:r>
        <w:rPr>
          <w:rFonts w:ascii="Helvetica" w:hAnsi="Helvetica" w:cs="Helvetica"/>
          <w:color w:val="3E3E3E"/>
        </w:rPr>
        <w:t xml:space="preserve"> </w:t>
      </w:r>
      <w:r>
        <w:rPr>
          <w:rFonts w:ascii="Helvetica" w:hAnsi="Helvetica" w:cs="Helvetica"/>
          <w:color w:val="3E3E3E"/>
        </w:rPr>
        <w:t>一旦达成共识，当前分类账被视为</w:t>
      </w:r>
      <w:r>
        <w:rPr>
          <w:rFonts w:ascii="Helvetica" w:hAnsi="Helvetica" w:cs="Helvetica"/>
          <w:color w:val="3E3E3E"/>
        </w:rPr>
        <w:t>“</w:t>
      </w:r>
      <w:r>
        <w:rPr>
          <w:rFonts w:ascii="Helvetica" w:hAnsi="Helvetica" w:cs="Helvetica"/>
          <w:color w:val="3E3E3E"/>
        </w:rPr>
        <w:t>封闭</w:t>
      </w:r>
      <w:r>
        <w:rPr>
          <w:rFonts w:ascii="Helvetica" w:hAnsi="Helvetica" w:cs="Helvetica"/>
          <w:color w:val="3E3E3E"/>
        </w:rPr>
        <w:t>”</w:t>
      </w:r>
      <w:r>
        <w:rPr>
          <w:rFonts w:ascii="Helvetica" w:hAnsi="Helvetica" w:cs="Helvetica"/>
          <w:color w:val="3E3E3E"/>
        </w:rPr>
        <w:t>，并成为最后封闭的</w:t>
      </w:r>
      <w:proofErr w:type="gramStart"/>
      <w:r>
        <w:rPr>
          <w:rFonts w:ascii="Helvetica" w:hAnsi="Helvetica" w:cs="Helvetica"/>
          <w:color w:val="3E3E3E"/>
        </w:rPr>
        <w:t>分类帐</w:t>
      </w:r>
      <w:proofErr w:type="gramEnd"/>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假定一致性算法是成功的，并且网络中没有分叉，那么网络中所有节点维护的最后一个封闭式分类账将是相同的。</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3.1</w:t>
      </w:r>
      <w:r>
        <w:rPr>
          <w:rFonts w:ascii="Helvetica" w:hAnsi="Helvetica" w:cs="Helvetica"/>
          <w:color w:val="3E3E3E"/>
        </w:rPr>
        <w:t>定义</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RPCA</w:t>
      </w:r>
      <w:r>
        <w:rPr>
          <w:rFonts w:ascii="Helvetica" w:hAnsi="Helvetica" w:cs="Helvetica"/>
          <w:color w:val="3E3E3E"/>
          <w:sz w:val="23"/>
          <w:szCs w:val="23"/>
        </w:rPr>
        <w:t>轮流进行。</w:t>
      </w:r>
      <w:r>
        <w:rPr>
          <w:rFonts w:ascii="Helvetica" w:hAnsi="Helvetica" w:cs="Helvetica"/>
          <w:color w:val="3E3E3E"/>
          <w:sz w:val="23"/>
          <w:szCs w:val="23"/>
        </w:rPr>
        <w:t xml:space="preserve"> </w:t>
      </w:r>
      <w:r>
        <w:rPr>
          <w:rFonts w:ascii="Helvetica" w:hAnsi="Helvetica" w:cs="Helvetica"/>
          <w:color w:val="3E3E3E"/>
          <w:sz w:val="23"/>
          <w:szCs w:val="23"/>
        </w:rPr>
        <w:t>在每一轮中：</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w:t>
      </w:r>
      <w:r>
        <w:rPr>
          <w:rFonts w:ascii="Helvetica" w:hAnsi="Helvetica" w:cs="Helvetica"/>
          <w:color w:val="3E3E3E"/>
          <w:sz w:val="23"/>
          <w:szCs w:val="23"/>
        </w:rPr>
        <w:t>最初，每个服务器在合意轮开始之前已经看到所有尚未应用的有效事务（这些事务可能包括由服务器的最终用户发起的新事务，从先前的共识流程持续的事务等）。</w:t>
      </w:r>
      <w:r>
        <w:rPr>
          <w:rFonts w:ascii="Helvetica" w:hAnsi="Helvetica" w:cs="Helvetica"/>
          <w:color w:val="3E3E3E"/>
          <w:sz w:val="23"/>
          <w:szCs w:val="23"/>
        </w:rPr>
        <w:t xml:space="preserve"> </w:t>
      </w:r>
      <w:r>
        <w:rPr>
          <w:rFonts w:ascii="Helvetica" w:hAnsi="Helvetica" w:cs="Helvetica"/>
          <w:color w:val="3E3E3E"/>
          <w:sz w:val="23"/>
          <w:szCs w:val="23"/>
        </w:rPr>
        <w:t>），并以被称为</w:t>
      </w:r>
      <w:r>
        <w:rPr>
          <w:rFonts w:ascii="Helvetica" w:hAnsi="Helvetica" w:cs="Helvetica"/>
          <w:color w:val="3E3E3E"/>
          <w:sz w:val="23"/>
          <w:szCs w:val="23"/>
        </w:rPr>
        <w:t>“</w:t>
      </w:r>
      <w:r>
        <w:rPr>
          <w:rFonts w:ascii="Helvetica" w:hAnsi="Helvetica" w:cs="Helvetica"/>
          <w:color w:val="3E3E3E"/>
          <w:sz w:val="23"/>
          <w:szCs w:val="23"/>
        </w:rPr>
        <w:t>候选集合</w:t>
      </w:r>
      <w:r>
        <w:rPr>
          <w:rFonts w:ascii="Helvetica" w:hAnsi="Helvetica" w:cs="Helvetica"/>
          <w:color w:val="3E3E3E"/>
          <w:sz w:val="23"/>
          <w:szCs w:val="23"/>
        </w:rPr>
        <w:t>”</w:t>
      </w:r>
      <w:r>
        <w:rPr>
          <w:rFonts w:ascii="Helvetica" w:hAnsi="Helvetica" w:cs="Helvetica"/>
          <w:color w:val="3E3E3E"/>
          <w:sz w:val="23"/>
          <w:szCs w:val="23"/>
        </w:rPr>
        <w:t>的列表的形式公布它们。</w:t>
      </w:r>
      <w:r>
        <w:rPr>
          <w:rFonts w:ascii="Helvetica" w:hAnsi="Helvetica" w:cs="Helvetica"/>
          <w:color w:val="3E3E3E"/>
          <w:sz w:val="23"/>
          <w:szCs w:val="23"/>
        </w:rPr>
        <w:t> </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w:t>
      </w:r>
      <w:r>
        <w:rPr>
          <w:rFonts w:ascii="Helvetica" w:hAnsi="Helvetica" w:cs="Helvetica"/>
          <w:color w:val="3E3E3E"/>
          <w:sz w:val="23"/>
          <w:szCs w:val="23"/>
        </w:rPr>
        <w:t>然后，每台服务器合并</w:t>
      </w:r>
      <w:r>
        <w:rPr>
          <w:rFonts w:ascii="Helvetica" w:hAnsi="Helvetica" w:cs="Helvetica"/>
          <w:color w:val="3E3E3E"/>
          <w:sz w:val="23"/>
          <w:szCs w:val="23"/>
        </w:rPr>
        <w:t>UNL</w:t>
      </w:r>
      <w:r>
        <w:rPr>
          <w:rFonts w:ascii="Helvetica" w:hAnsi="Helvetica" w:cs="Helvetica"/>
          <w:color w:val="3E3E3E"/>
          <w:sz w:val="23"/>
          <w:szCs w:val="23"/>
        </w:rPr>
        <w:t>上所有服务器的候选集，并对所有事务的真实性进行投票。</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 •</w:t>
      </w:r>
      <w:r>
        <w:rPr>
          <w:rFonts w:ascii="Helvetica" w:hAnsi="Helvetica" w:cs="Helvetica"/>
          <w:color w:val="3E3E3E"/>
          <w:sz w:val="23"/>
          <w:szCs w:val="23"/>
        </w:rPr>
        <w:t>如果收到超过最低百分比的</w:t>
      </w:r>
      <w:r>
        <w:rPr>
          <w:rFonts w:ascii="Helvetica" w:hAnsi="Helvetica" w:cs="Helvetica"/>
          <w:color w:val="3E3E3E"/>
          <w:sz w:val="23"/>
          <w:szCs w:val="23"/>
        </w:rPr>
        <w:t>“</w:t>
      </w:r>
      <w:r>
        <w:rPr>
          <w:rFonts w:ascii="Helvetica" w:hAnsi="Helvetica" w:cs="Helvetica"/>
          <w:color w:val="3E3E3E"/>
          <w:sz w:val="23"/>
          <w:szCs w:val="23"/>
        </w:rPr>
        <w:t>是</w:t>
      </w:r>
      <w:r>
        <w:rPr>
          <w:rFonts w:ascii="Helvetica" w:hAnsi="Helvetica" w:cs="Helvetica"/>
          <w:color w:val="3E3E3E"/>
          <w:sz w:val="23"/>
          <w:szCs w:val="23"/>
        </w:rPr>
        <w:t>”</w:t>
      </w:r>
      <w:r>
        <w:rPr>
          <w:rFonts w:ascii="Helvetica" w:hAnsi="Helvetica" w:cs="Helvetica"/>
          <w:color w:val="3E3E3E"/>
          <w:sz w:val="23"/>
          <w:szCs w:val="23"/>
        </w:rPr>
        <w:t>票的交易被传递到下一轮（如果有的话），而没有获得足够票数的交易将被丢弃或被包括在候选组中以用于下一个分类账的共识流程。</w:t>
      </w:r>
      <w:r>
        <w:rPr>
          <w:rFonts w:ascii="Helvetica" w:hAnsi="Helvetica" w:cs="Helvetica"/>
          <w:color w:val="3E3E3E"/>
          <w:sz w:val="23"/>
          <w:szCs w:val="23"/>
        </w:rPr>
        <w:t> </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w:t>
      </w:r>
      <w:r>
        <w:rPr>
          <w:rFonts w:ascii="Helvetica" w:hAnsi="Helvetica" w:cs="Helvetica"/>
          <w:color w:val="3E3E3E"/>
          <w:sz w:val="23"/>
          <w:szCs w:val="23"/>
        </w:rPr>
        <w:t>最后一轮共识要求服务器</w:t>
      </w:r>
      <w:r>
        <w:rPr>
          <w:rFonts w:ascii="Helvetica" w:hAnsi="Helvetica" w:cs="Helvetica"/>
          <w:color w:val="3E3E3E"/>
          <w:sz w:val="23"/>
          <w:szCs w:val="23"/>
        </w:rPr>
        <w:t>UNL</w:t>
      </w:r>
      <w:r>
        <w:rPr>
          <w:rFonts w:ascii="Helvetica" w:hAnsi="Helvetica" w:cs="Helvetica"/>
          <w:color w:val="3E3E3E"/>
          <w:sz w:val="23"/>
          <w:szCs w:val="23"/>
        </w:rPr>
        <w:t>的</w:t>
      </w:r>
      <w:r>
        <w:rPr>
          <w:rFonts w:ascii="Helvetica" w:hAnsi="Helvetica" w:cs="Helvetica"/>
          <w:color w:val="3E3E3E"/>
          <w:sz w:val="23"/>
          <w:szCs w:val="23"/>
        </w:rPr>
        <w:t>80</w:t>
      </w:r>
      <w:r>
        <w:rPr>
          <w:rFonts w:ascii="Helvetica" w:hAnsi="Helvetica" w:cs="Helvetica"/>
          <w:color w:val="3E3E3E"/>
          <w:sz w:val="23"/>
          <w:szCs w:val="23"/>
        </w:rPr>
        <w:t>％的最低百分比同意交易。所有符合此要求的交易都将应用于分类账，并且该分类账已关闭，成为新的最后一笔结账分类账。</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br/>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lastRenderedPageBreak/>
        <w:t>3.2</w:t>
      </w:r>
      <w:r>
        <w:rPr>
          <w:rFonts w:ascii="Helvetica" w:hAnsi="Helvetica" w:cs="Helvetica"/>
          <w:color w:val="3E3E3E"/>
          <w:sz w:val="23"/>
          <w:szCs w:val="23"/>
        </w:rPr>
        <w:t>正确性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为了实现正确性，给定最大数量的拜占庭式失败，必须证明，在共识期间不可能确认欺诈性交易，除非有错误的节点数量超过容忍度。</w:t>
      </w:r>
      <w:r>
        <w:rPr>
          <w:rFonts w:ascii="Helvetica" w:hAnsi="Helvetica" w:cs="Helvetica"/>
          <w:color w:val="3E3E3E"/>
          <w:sz w:val="23"/>
          <w:szCs w:val="23"/>
        </w:rPr>
        <w:t xml:space="preserve"> </w:t>
      </w:r>
      <w:r>
        <w:rPr>
          <w:rFonts w:ascii="Helvetica" w:hAnsi="Helvetica" w:cs="Helvetica"/>
          <w:color w:val="3E3E3E"/>
          <w:sz w:val="23"/>
          <w:szCs w:val="23"/>
        </w:rPr>
        <w:t>直接证明</w:t>
      </w:r>
      <w:r>
        <w:rPr>
          <w:rFonts w:ascii="Helvetica" w:hAnsi="Helvetica" w:cs="Helvetica"/>
          <w:color w:val="3E3E3E"/>
          <w:sz w:val="23"/>
          <w:szCs w:val="23"/>
        </w:rPr>
        <w:t>RPCA</w:t>
      </w:r>
      <w:r>
        <w:rPr>
          <w:rFonts w:ascii="Helvetica" w:hAnsi="Helvetica" w:cs="Helvetica"/>
          <w:color w:val="3E3E3E"/>
          <w:sz w:val="23"/>
          <w:szCs w:val="23"/>
        </w:rPr>
        <w:t>的正确性：因为只有在服务器的</w:t>
      </w:r>
      <w:r>
        <w:rPr>
          <w:rFonts w:ascii="Helvetica" w:hAnsi="Helvetica" w:cs="Helvetica"/>
          <w:color w:val="3E3E3E"/>
          <w:sz w:val="23"/>
          <w:szCs w:val="23"/>
        </w:rPr>
        <w:t>UNL</w:t>
      </w:r>
      <w:r>
        <w:rPr>
          <w:rFonts w:ascii="Helvetica" w:hAnsi="Helvetica" w:cs="Helvetica"/>
          <w:color w:val="3E3E3E"/>
          <w:sz w:val="23"/>
          <w:szCs w:val="23"/>
        </w:rPr>
        <w:t>的</w:t>
      </w:r>
      <w:r>
        <w:rPr>
          <w:rFonts w:ascii="Helvetica" w:hAnsi="Helvetica" w:cs="Helvetica"/>
          <w:color w:val="3E3E3E"/>
          <w:sz w:val="23"/>
          <w:szCs w:val="23"/>
        </w:rPr>
        <w:t>80</w:t>
      </w:r>
      <w:r>
        <w:rPr>
          <w:rFonts w:ascii="Helvetica" w:hAnsi="Helvetica" w:cs="Helvetica"/>
          <w:color w:val="3E3E3E"/>
          <w:sz w:val="23"/>
          <w:szCs w:val="23"/>
        </w:rPr>
        <w:t>％同意它时才能批准交易，只要</w:t>
      </w:r>
      <w:r>
        <w:rPr>
          <w:rFonts w:ascii="Helvetica" w:hAnsi="Helvetica" w:cs="Helvetica"/>
          <w:color w:val="3E3E3E"/>
          <w:sz w:val="23"/>
          <w:szCs w:val="23"/>
        </w:rPr>
        <w:t>UNL</w:t>
      </w:r>
      <w:r>
        <w:rPr>
          <w:rFonts w:ascii="Helvetica" w:hAnsi="Helvetica" w:cs="Helvetica"/>
          <w:color w:val="3E3E3E"/>
          <w:sz w:val="23"/>
          <w:szCs w:val="23"/>
        </w:rPr>
        <w:t>的</w:t>
      </w:r>
      <w:r>
        <w:rPr>
          <w:rFonts w:ascii="Helvetica" w:hAnsi="Helvetica" w:cs="Helvetica"/>
          <w:color w:val="3E3E3E"/>
          <w:sz w:val="23"/>
          <w:szCs w:val="23"/>
        </w:rPr>
        <w:t>80</w:t>
      </w:r>
      <w:r>
        <w:rPr>
          <w:rFonts w:ascii="Helvetica" w:hAnsi="Helvetica" w:cs="Helvetica"/>
          <w:color w:val="3E3E3E"/>
          <w:sz w:val="23"/>
          <w:szCs w:val="23"/>
        </w:rPr>
        <w:t>％是诚实的，则不会批准欺诈交易。</w:t>
      </w:r>
      <w:r>
        <w:rPr>
          <w:rFonts w:ascii="Helvetica" w:hAnsi="Helvetica" w:cs="Helvetica"/>
          <w:color w:val="3E3E3E"/>
          <w:sz w:val="23"/>
          <w:szCs w:val="23"/>
        </w:rPr>
        <w:t xml:space="preserve"> </w:t>
      </w:r>
      <w:r>
        <w:rPr>
          <w:rFonts w:ascii="Helvetica" w:hAnsi="Helvetica" w:cs="Helvetica"/>
          <w:color w:val="3E3E3E"/>
          <w:sz w:val="23"/>
          <w:szCs w:val="23"/>
        </w:rPr>
        <w:t>因此，对于网络中的</w:t>
      </w:r>
      <w:r>
        <w:rPr>
          <w:rFonts w:ascii="Helvetica" w:hAnsi="Helvetica" w:cs="Helvetica"/>
          <w:color w:val="3E3E3E"/>
          <w:sz w:val="23"/>
          <w:szCs w:val="23"/>
        </w:rPr>
        <w:t>n</w:t>
      </w:r>
      <w:proofErr w:type="gramStart"/>
      <w:r>
        <w:rPr>
          <w:rFonts w:ascii="Helvetica" w:hAnsi="Helvetica" w:cs="Helvetica"/>
          <w:color w:val="3E3E3E"/>
          <w:sz w:val="23"/>
          <w:szCs w:val="23"/>
        </w:rPr>
        <w:t>个</w:t>
      </w:r>
      <w:proofErr w:type="gramEnd"/>
      <w:r>
        <w:rPr>
          <w:rFonts w:ascii="Helvetica" w:hAnsi="Helvetica" w:cs="Helvetica"/>
          <w:color w:val="3E3E3E"/>
          <w:sz w:val="23"/>
          <w:szCs w:val="23"/>
        </w:rPr>
        <w:t>节点的</w:t>
      </w:r>
      <w:r>
        <w:rPr>
          <w:rFonts w:ascii="Helvetica" w:hAnsi="Helvetica" w:cs="Helvetica"/>
          <w:color w:val="3E3E3E"/>
          <w:sz w:val="23"/>
          <w:szCs w:val="23"/>
        </w:rPr>
        <w:t>UNL</w:t>
      </w:r>
      <w:r>
        <w:rPr>
          <w:rFonts w:ascii="Helvetica" w:hAnsi="Helvetica" w:cs="Helvetica"/>
          <w:color w:val="3E3E3E"/>
          <w:sz w:val="23"/>
          <w:szCs w:val="23"/>
        </w:rPr>
        <w:t>，一致协议将保持正确性，只要：</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6D5A0"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r>
        <w:rPr>
          <w:rFonts w:ascii="Helvetica" w:hAnsi="Helvetica" w:cs="Helvetica"/>
          <w:color w:val="3E3E3E"/>
          <w:sz w:val="23"/>
          <w:szCs w:val="23"/>
        </w:rPr>
        <w:t>（</w:t>
      </w:r>
      <w:r>
        <w:rPr>
          <w:rFonts w:ascii="Helvetica" w:hAnsi="Helvetica" w:cs="Helvetica"/>
          <w:color w:val="3E3E3E"/>
          <w:sz w:val="23"/>
          <w:szCs w:val="23"/>
        </w:rPr>
        <w:t>1</w:t>
      </w:r>
      <w:r>
        <w:rPr>
          <w:rFonts w:ascii="Helvetica" w:hAnsi="Helvetica" w:cs="Helvetica"/>
          <w:color w:val="3E3E3E"/>
          <w:sz w:val="23"/>
          <w:szCs w:val="23"/>
        </w:rPr>
        <w:t>）其中</w:t>
      </w:r>
      <w:r>
        <w:rPr>
          <w:rFonts w:ascii="Helvetica" w:hAnsi="Helvetica" w:cs="Helvetica"/>
          <w:color w:val="3E3E3E"/>
          <w:sz w:val="23"/>
          <w:szCs w:val="23"/>
        </w:rPr>
        <w:t>f</w:t>
      </w:r>
      <w:r>
        <w:rPr>
          <w:rFonts w:ascii="Helvetica" w:hAnsi="Helvetica" w:cs="Helvetica"/>
          <w:color w:val="3E3E3E"/>
          <w:sz w:val="23"/>
          <w:szCs w:val="23"/>
        </w:rPr>
        <w:t>是拜占庭故障的数量。</w:t>
      </w:r>
      <w:r>
        <w:rPr>
          <w:rFonts w:ascii="Helvetica" w:hAnsi="Helvetica" w:cs="Helvetica"/>
          <w:color w:val="3E3E3E"/>
          <w:sz w:val="23"/>
          <w:szCs w:val="23"/>
        </w:rPr>
        <w:t xml:space="preserve"> </w:t>
      </w:r>
      <w:r>
        <w:rPr>
          <w:rFonts w:ascii="Helvetica" w:hAnsi="Helvetica" w:cs="Helvetica"/>
          <w:color w:val="3E3E3E"/>
          <w:sz w:val="23"/>
          <w:szCs w:val="23"/>
        </w:rPr>
        <w:t>事实上，即使面对（</w:t>
      </w:r>
      <w:r>
        <w:rPr>
          <w:rFonts w:ascii="Helvetica" w:hAnsi="Helvetica" w:cs="Helvetica"/>
          <w:color w:val="3E3E3E"/>
          <w:sz w:val="23"/>
          <w:szCs w:val="23"/>
        </w:rPr>
        <w:t>n-1</w:t>
      </w:r>
      <w:r>
        <w:rPr>
          <w:rFonts w:ascii="Helvetica" w:hAnsi="Helvetica" w:cs="Helvetica"/>
          <w:color w:val="3E3E3E"/>
          <w:sz w:val="23"/>
          <w:szCs w:val="23"/>
        </w:rPr>
        <w:t>）</w:t>
      </w:r>
      <w:r>
        <w:rPr>
          <w:rFonts w:ascii="Helvetica" w:hAnsi="Helvetica" w:cs="Helvetica"/>
          <w:color w:val="3E3E3E"/>
          <w:sz w:val="23"/>
          <w:szCs w:val="23"/>
        </w:rPr>
        <w:t>/ 5 + 1</w:t>
      </w:r>
      <w:r>
        <w:rPr>
          <w:rFonts w:ascii="Helvetica" w:hAnsi="Helvetica" w:cs="Helvetica"/>
          <w:color w:val="3E3E3E"/>
          <w:sz w:val="23"/>
          <w:szCs w:val="23"/>
        </w:rPr>
        <w:t>拜占庭式的失败，正确性在技术上仍然保持着。</w:t>
      </w:r>
      <w:r>
        <w:rPr>
          <w:rFonts w:ascii="Helvetica" w:hAnsi="Helvetica" w:cs="Helvetica"/>
          <w:color w:val="3E3E3E"/>
          <w:sz w:val="23"/>
          <w:szCs w:val="23"/>
        </w:rPr>
        <w:t xml:space="preserve"> </w:t>
      </w:r>
      <w:r>
        <w:rPr>
          <w:rFonts w:ascii="Helvetica" w:hAnsi="Helvetica" w:cs="Helvetica"/>
          <w:color w:val="3E3E3E"/>
          <w:sz w:val="23"/>
          <w:szCs w:val="23"/>
        </w:rPr>
        <w:t>共识流程将失败，但仍不可能确认欺诈性交易。</w:t>
      </w:r>
      <w:r>
        <w:rPr>
          <w:rFonts w:ascii="Helvetica" w:hAnsi="Helvetica" w:cs="Helvetica"/>
          <w:color w:val="3E3E3E"/>
          <w:sz w:val="23"/>
          <w:szCs w:val="23"/>
        </w:rPr>
        <w:t xml:space="preserve"> </w:t>
      </w:r>
      <w:r>
        <w:rPr>
          <w:rFonts w:ascii="Helvetica" w:hAnsi="Helvetica" w:cs="Helvetica"/>
          <w:color w:val="3E3E3E"/>
          <w:sz w:val="23"/>
          <w:szCs w:val="23"/>
        </w:rPr>
        <w:t>事实上，需要（</w:t>
      </w:r>
      <w:r>
        <w:rPr>
          <w:rFonts w:ascii="Helvetica" w:hAnsi="Helvetica" w:cs="Helvetica"/>
          <w:color w:val="3E3E3E"/>
          <w:sz w:val="23"/>
          <w:szCs w:val="23"/>
        </w:rPr>
        <w:t>4n + 1</w:t>
      </w:r>
      <w:r>
        <w:rPr>
          <w:rFonts w:ascii="Helvetica" w:hAnsi="Helvetica" w:cs="Helvetica"/>
          <w:color w:val="3E3E3E"/>
          <w:sz w:val="23"/>
          <w:szCs w:val="23"/>
        </w:rPr>
        <w:t>）</w:t>
      </w:r>
      <w:r>
        <w:rPr>
          <w:rFonts w:ascii="Helvetica" w:hAnsi="Helvetica" w:cs="Helvetica"/>
          <w:color w:val="3E3E3E"/>
          <w:sz w:val="23"/>
          <w:szCs w:val="23"/>
        </w:rPr>
        <w:t>/ 5</w:t>
      </w:r>
      <w:r>
        <w:rPr>
          <w:rFonts w:ascii="Helvetica" w:hAnsi="Helvetica" w:cs="Helvetica"/>
          <w:color w:val="3E3E3E"/>
          <w:sz w:val="23"/>
          <w:szCs w:val="23"/>
        </w:rPr>
        <w:t>拜占庭式的失败才能确认不正确的交易。</w:t>
      </w:r>
      <w:r>
        <w:rPr>
          <w:rFonts w:ascii="Helvetica" w:hAnsi="Helvetica" w:cs="Helvetica"/>
          <w:color w:val="3E3E3E"/>
          <w:sz w:val="23"/>
          <w:szCs w:val="23"/>
        </w:rPr>
        <w:t xml:space="preserve"> </w:t>
      </w:r>
      <w:r>
        <w:rPr>
          <w:rFonts w:ascii="Helvetica" w:hAnsi="Helvetica" w:cs="Helvetica"/>
          <w:color w:val="3E3E3E"/>
          <w:sz w:val="23"/>
          <w:szCs w:val="23"/>
        </w:rPr>
        <w:t>我们称这第二个边界为弱正确性的边界，而前者是强正确性的边界。</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还应该指出，并非所有</w:t>
      </w:r>
      <w:r>
        <w:rPr>
          <w:rFonts w:ascii="Helvetica" w:hAnsi="Helvetica" w:cs="Helvetica"/>
          <w:color w:val="3E3E3E"/>
          <w:sz w:val="23"/>
          <w:szCs w:val="23"/>
        </w:rPr>
        <w:t>“</w:t>
      </w:r>
      <w:r>
        <w:rPr>
          <w:rFonts w:ascii="Helvetica" w:hAnsi="Helvetica" w:cs="Helvetica"/>
          <w:color w:val="3E3E3E"/>
          <w:sz w:val="23"/>
          <w:szCs w:val="23"/>
        </w:rPr>
        <w:t>欺诈</w:t>
      </w:r>
      <w:r>
        <w:rPr>
          <w:rFonts w:ascii="Helvetica" w:hAnsi="Helvetica" w:cs="Helvetica"/>
          <w:color w:val="3E3E3E"/>
          <w:sz w:val="23"/>
          <w:szCs w:val="23"/>
        </w:rPr>
        <w:t>”</w:t>
      </w:r>
      <w:r>
        <w:rPr>
          <w:rFonts w:ascii="Helvetica" w:hAnsi="Helvetica" w:cs="Helvetica"/>
          <w:color w:val="3E3E3E"/>
          <w:sz w:val="23"/>
          <w:szCs w:val="23"/>
        </w:rPr>
        <w:t>交易都构成威胁，即使在协商一致期间得到确认。</w:t>
      </w:r>
      <w:r>
        <w:rPr>
          <w:rFonts w:ascii="Helvetica" w:hAnsi="Helvetica" w:cs="Helvetica"/>
          <w:color w:val="3E3E3E"/>
          <w:sz w:val="23"/>
          <w:szCs w:val="23"/>
        </w:rPr>
        <w:t xml:space="preserve"> </w:t>
      </w:r>
      <w:r>
        <w:rPr>
          <w:rFonts w:ascii="Helvetica" w:hAnsi="Helvetica" w:cs="Helvetica"/>
          <w:color w:val="3E3E3E"/>
          <w:sz w:val="23"/>
          <w:szCs w:val="23"/>
        </w:rPr>
        <w:t>例如，如果用户尝试在两次交易中双倍使用资金，即使两次交易在共识流程期间得到确认，在第一次交易应用后，第二次交易将失败，因为资金不再可用。</w:t>
      </w:r>
      <w:r>
        <w:rPr>
          <w:rFonts w:ascii="Helvetica" w:hAnsi="Helvetica" w:cs="Helvetica"/>
          <w:color w:val="3E3E3E"/>
          <w:sz w:val="23"/>
          <w:szCs w:val="23"/>
        </w:rPr>
        <w:t xml:space="preserve"> </w:t>
      </w:r>
      <w:r>
        <w:rPr>
          <w:rFonts w:ascii="Helvetica" w:hAnsi="Helvetica" w:cs="Helvetica"/>
          <w:color w:val="3E3E3E"/>
          <w:sz w:val="23"/>
          <w:szCs w:val="23"/>
        </w:rPr>
        <w:t>这种稳健性是由于事务被确定性地应用的事实，并且该共识确保网络中的所有节点将确定性规则应用于同一组事务。</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sz w:val="23"/>
          <w:szCs w:val="23"/>
        </w:rPr>
      </w:pPr>
      <w:r>
        <w:rPr>
          <w:rFonts w:ascii="Helvetica" w:hAnsi="Helvetica" w:cs="Helvetica"/>
          <w:color w:val="3E3E3E"/>
          <w:sz w:val="23"/>
          <w:szCs w:val="23"/>
        </w:rPr>
        <w:t>对于稍微不同的分析，让我们假设任何节点决定串通并加入恶意卡特尔的概率是</w:t>
      </w:r>
      <w:r>
        <w:rPr>
          <w:rFonts w:ascii="Helvetica" w:hAnsi="Helvetica" w:cs="Helvetica"/>
          <w:color w:val="3E3E3E"/>
          <w:sz w:val="23"/>
          <w:szCs w:val="23"/>
        </w:rPr>
        <w:t>pc</w:t>
      </w:r>
      <w:r>
        <w:rPr>
          <w:rFonts w:ascii="Helvetica" w:hAnsi="Helvetica" w:cs="Helvetica"/>
          <w:color w:val="3E3E3E"/>
          <w:sz w:val="23"/>
          <w:szCs w:val="23"/>
        </w:rPr>
        <w:t>。那么正确性的概率由</w:t>
      </w:r>
      <w:r>
        <w:rPr>
          <w:rFonts w:ascii="Helvetica" w:hAnsi="Helvetica" w:cs="Helvetica"/>
          <w:color w:val="3E3E3E"/>
          <w:sz w:val="23"/>
          <w:szCs w:val="23"/>
        </w:rPr>
        <w:t>p *</w:t>
      </w:r>
      <w:r>
        <w:rPr>
          <w:rFonts w:ascii="Helvetica" w:hAnsi="Helvetica" w:cs="Helvetica"/>
          <w:color w:val="3E3E3E"/>
          <w:sz w:val="23"/>
          <w:szCs w:val="23"/>
        </w:rPr>
        <w:t>给出，其中：</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hint="eastAsia"/>
          <w:color w:val="3E3E3E"/>
        </w:rPr>
      </w:pPr>
      <w:r w:rsidRPr="00D279DF">
        <w:rPr>
          <w:rFonts w:ascii="Helvetica" w:hAnsi="Helvetica" w:cs="Helvetica"/>
          <w:noProof/>
          <w:color w:val="3E3E3E"/>
        </w:rPr>
        <w:drawing>
          <wp:inline distT="0" distB="0" distL="0" distR="0">
            <wp:extent cx="2057400" cy="466725"/>
            <wp:effectExtent l="0" t="0" r="0" b="9525"/>
            <wp:docPr id="6" name="图片 6" descr="C:\Users\jiaoj\AppData\Local\Temp\1520000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aoj\AppData\Local\Temp\152000098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466725"/>
                    </a:xfrm>
                    <a:prstGeom prst="rect">
                      <a:avLst/>
                    </a:prstGeom>
                    <a:noFill/>
                    <a:ln>
                      <a:noFill/>
                    </a:ln>
                  </pic:spPr>
                </pic:pic>
              </a:graphicData>
            </a:graphic>
          </wp:inline>
        </w:drawing>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BCB06"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r>
        <w:rPr>
          <w:rFonts w:ascii="Helvetica" w:hAnsi="Helvetica" w:cs="Helvetica"/>
          <w:color w:val="3E3E3E"/>
        </w:rPr>
        <w:t>（</w:t>
      </w:r>
      <w:r>
        <w:rPr>
          <w:rFonts w:ascii="Helvetica" w:hAnsi="Helvetica" w:cs="Helvetica"/>
          <w:color w:val="3E3E3E"/>
          <w:sz w:val="23"/>
          <w:szCs w:val="23"/>
        </w:rPr>
        <w:t>2</w:t>
      </w:r>
      <w:r>
        <w:rPr>
          <w:rFonts w:ascii="Helvetica" w:hAnsi="Helvetica" w:cs="Helvetica"/>
          <w:color w:val="3E3E3E"/>
          <w:sz w:val="23"/>
          <w:szCs w:val="23"/>
        </w:rPr>
        <w:t>）这个概率表示恶意卡特尔的大小将保持在拜占庭失败的最大阈值以下的可能性，给定</w:t>
      </w:r>
      <w:r>
        <w:rPr>
          <w:rFonts w:ascii="Helvetica" w:hAnsi="Helvetica" w:cs="Helvetica"/>
          <w:color w:val="3E3E3E"/>
          <w:sz w:val="23"/>
          <w:szCs w:val="23"/>
        </w:rPr>
        <w:t>pc</w:t>
      </w:r>
      <w:r>
        <w:rPr>
          <w:rFonts w:ascii="Helvetica" w:hAnsi="Helvetica" w:cs="Helvetica"/>
          <w:color w:val="3E3E3E"/>
          <w:sz w:val="23"/>
          <w:szCs w:val="23"/>
        </w:rPr>
        <w:t>。由于这种可能性是二项分布，</w:t>
      </w:r>
      <w:r>
        <w:rPr>
          <w:rFonts w:ascii="Helvetica" w:hAnsi="Helvetica" w:cs="Helvetica"/>
          <w:color w:val="3E3E3E"/>
          <w:sz w:val="23"/>
          <w:szCs w:val="23"/>
        </w:rPr>
        <w:t>PC</w:t>
      </w:r>
      <w:r>
        <w:rPr>
          <w:rFonts w:ascii="Helvetica" w:hAnsi="Helvetica" w:cs="Helvetica"/>
          <w:color w:val="3E3E3E"/>
          <w:sz w:val="23"/>
          <w:szCs w:val="23"/>
        </w:rPr>
        <w:t>值大于</w:t>
      </w:r>
      <w:r>
        <w:rPr>
          <w:rFonts w:ascii="Helvetica" w:hAnsi="Helvetica" w:cs="Helvetica"/>
          <w:color w:val="3E3E3E"/>
          <w:sz w:val="23"/>
          <w:szCs w:val="23"/>
        </w:rPr>
        <w:t>20</w:t>
      </w:r>
      <w:r>
        <w:rPr>
          <w:rFonts w:ascii="Helvetica" w:hAnsi="Helvetica" w:cs="Helvetica"/>
          <w:color w:val="3E3E3E"/>
          <w:sz w:val="23"/>
          <w:szCs w:val="23"/>
        </w:rPr>
        <w:t>％会导致预期卡特尔尺寸大于网络的</w:t>
      </w:r>
      <w:r>
        <w:rPr>
          <w:rFonts w:ascii="Helvetica" w:hAnsi="Helvetica" w:cs="Helvetica"/>
          <w:color w:val="3E3E3E"/>
          <w:sz w:val="23"/>
          <w:szCs w:val="23"/>
        </w:rPr>
        <w:t>20</w:t>
      </w:r>
      <w:r>
        <w:rPr>
          <w:rFonts w:ascii="Helvetica" w:hAnsi="Helvetica" w:cs="Helvetica"/>
          <w:color w:val="3E3E3E"/>
          <w:sz w:val="23"/>
          <w:szCs w:val="23"/>
        </w:rPr>
        <w:t>％，从而阻碍了共识过程。实际上，</w:t>
      </w:r>
      <w:r>
        <w:rPr>
          <w:rFonts w:ascii="Helvetica" w:hAnsi="Helvetica" w:cs="Helvetica"/>
          <w:color w:val="3E3E3E"/>
          <w:sz w:val="23"/>
          <w:szCs w:val="23"/>
        </w:rPr>
        <w:t>UNL</w:t>
      </w:r>
      <w:r>
        <w:rPr>
          <w:rFonts w:ascii="Helvetica" w:hAnsi="Helvetica" w:cs="Helvetica"/>
          <w:color w:val="3E3E3E"/>
          <w:sz w:val="23"/>
          <w:szCs w:val="23"/>
        </w:rPr>
        <w:t>不是随机选择的，而是为了尽量减少</w:t>
      </w:r>
      <w:r>
        <w:rPr>
          <w:rFonts w:ascii="Helvetica" w:hAnsi="Helvetica" w:cs="Helvetica"/>
          <w:color w:val="3E3E3E"/>
          <w:sz w:val="23"/>
          <w:szCs w:val="23"/>
        </w:rPr>
        <w:t>pc</w:t>
      </w:r>
      <w:r>
        <w:rPr>
          <w:rFonts w:ascii="Helvetica" w:hAnsi="Helvetica" w:cs="Helvetica"/>
          <w:color w:val="3E3E3E"/>
          <w:sz w:val="23"/>
          <w:szCs w:val="23"/>
        </w:rPr>
        <w:t>。由于节点不是匿名的，而是密码可识别的，因此从大陆，国家，行业，意识形态等混合选择</w:t>
      </w:r>
      <w:r>
        <w:rPr>
          <w:rFonts w:ascii="Helvetica" w:hAnsi="Helvetica" w:cs="Helvetica"/>
          <w:color w:val="3E3E3E"/>
          <w:sz w:val="23"/>
          <w:szCs w:val="23"/>
        </w:rPr>
        <w:t>UNL</w:t>
      </w:r>
      <w:r>
        <w:rPr>
          <w:rFonts w:ascii="Helvetica" w:hAnsi="Helvetica" w:cs="Helvetica"/>
          <w:color w:val="3E3E3E"/>
          <w:sz w:val="23"/>
          <w:szCs w:val="23"/>
        </w:rPr>
        <w:t>节点将产生远低于</w:t>
      </w:r>
      <w:r>
        <w:rPr>
          <w:rFonts w:ascii="Helvetica" w:hAnsi="Helvetica" w:cs="Helvetica"/>
          <w:color w:val="3E3E3E"/>
          <w:sz w:val="23"/>
          <w:szCs w:val="23"/>
        </w:rPr>
        <w:t>20</w:t>
      </w:r>
      <w:r>
        <w:rPr>
          <w:rFonts w:ascii="Helvetica" w:hAnsi="Helvetica" w:cs="Helvetica"/>
          <w:color w:val="3E3E3E"/>
          <w:sz w:val="23"/>
          <w:szCs w:val="23"/>
        </w:rPr>
        <w:t>％的</w:t>
      </w:r>
      <w:r>
        <w:rPr>
          <w:rFonts w:ascii="Helvetica" w:hAnsi="Helvetica" w:cs="Helvetica"/>
          <w:color w:val="3E3E3E"/>
          <w:sz w:val="23"/>
          <w:szCs w:val="23"/>
        </w:rPr>
        <w:t>pc</w:t>
      </w:r>
      <w:r>
        <w:rPr>
          <w:rFonts w:ascii="Helvetica" w:hAnsi="Helvetica" w:cs="Helvetica"/>
          <w:color w:val="3E3E3E"/>
          <w:sz w:val="23"/>
          <w:szCs w:val="23"/>
        </w:rPr>
        <w:t>值。例如，反诽谤联盟和</w:t>
      </w:r>
      <w:proofErr w:type="spellStart"/>
      <w:r>
        <w:rPr>
          <w:rFonts w:ascii="Helvetica" w:hAnsi="Helvetica" w:cs="Helvetica"/>
          <w:color w:val="3E3E3E"/>
          <w:sz w:val="23"/>
          <w:szCs w:val="23"/>
        </w:rPr>
        <w:t>Westboro</w:t>
      </w:r>
      <w:proofErr w:type="spellEnd"/>
      <w:r>
        <w:rPr>
          <w:rFonts w:ascii="Helvetica" w:hAnsi="Helvetica" w:cs="Helvetica"/>
          <w:color w:val="3E3E3E"/>
          <w:sz w:val="23"/>
          <w:szCs w:val="23"/>
        </w:rPr>
        <w:t xml:space="preserve"> Baptist Church</w:t>
      </w:r>
      <w:r>
        <w:rPr>
          <w:rFonts w:ascii="Helvetica" w:hAnsi="Helvetica" w:cs="Helvetica"/>
          <w:color w:val="3E3E3E"/>
          <w:sz w:val="23"/>
          <w:szCs w:val="23"/>
        </w:rPr>
        <w:t>勾结欺骗网络的可能性肯定很大，远低于</w:t>
      </w:r>
      <w:r>
        <w:rPr>
          <w:rFonts w:ascii="Helvetica" w:hAnsi="Helvetica" w:cs="Helvetica"/>
          <w:color w:val="3E3E3E"/>
          <w:sz w:val="23"/>
          <w:szCs w:val="23"/>
        </w:rPr>
        <w:t>20</w:t>
      </w:r>
      <w:r>
        <w:rPr>
          <w:rFonts w:ascii="Helvetica" w:hAnsi="Helvetica" w:cs="Helvetica"/>
          <w:color w:val="3E3E3E"/>
          <w:sz w:val="23"/>
          <w:szCs w:val="23"/>
        </w:rPr>
        <w:t>％。即使</w:t>
      </w:r>
      <w:r>
        <w:rPr>
          <w:rFonts w:ascii="Helvetica" w:hAnsi="Helvetica" w:cs="Helvetica"/>
          <w:color w:val="3E3E3E"/>
          <w:sz w:val="23"/>
          <w:szCs w:val="23"/>
        </w:rPr>
        <w:t>UNL</w:t>
      </w:r>
      <w:r>
        <w:rPr>
          <w:rFonts w:ascii="Helvetica" w:hAnsi="Helvetica" w:cs="Helvetica"/>
          <w:color w:val="3E3E3E"/>
          <w:sz w:val="23"/>
          <w:szCs w:val="23"/>
        </w:rPr>
        <w:t>具有相对较大的</w:t>
      </w:r>
      <w:r>
        <w:rPr>
          <w:rFonts w:ascii="Helvetica" w:hAnsi="Helvetica" w:cs="Helvetica"/>
          <w:color w:val="3E3E3E"/>
          <w:sz w:val="23"/>
          <w:szCs w:val="23"/>
        </w:rPr>
        <w:t>pc</w:t>
      </w:r>
      <w:r>
        <w:rPr>
          <w:rFonts w:ascii="Helvetica" w:hAnsi="Helvetica" w:cs="Helvetica"/>
          <w:color w:val="3E3E3E"/>
          <w:sz w:val="23"/>
          <w:szCs w:val="23"/>
        </w:rPr>
        <w:t>，比如说</w:t>
      </w:r>
      <w:r>
        <w:rPr>
          <w:rFonts w:ascii="Helvetica" w:hAnsi="Helvetica" w:cs="Helvetica"/>
          <w:color w:val="3E3E3E"/>
          <w:sz w:val="23"/>
          <w:szCs w:val="23"/>
        </w:rPr>
        <w:t>15</w:t>
      </w:r>
      <w:r>
        <w:rPr>
          <w:rFonts w:ascii="Helvetica" w:hAnsi="Helvetica" w:cs="Helvetica"/>
          <w:color w:val="3E3E3E"/>
          <w:sz w:val="23"/>
          <w:szCs w:val="23"/>
        </w:rPr>
        <w:t>％，即使</w:t>
      </w:r>
      <w:r>
        <w:rPr>
          <w:rFonts w:ascii="Helvetica" w:hAnsi="Helvetica" w:cs="Helvetica"/>
          <w:color w:val="3E3E3E"/>
          <w:sz w:val="23"/>
          <w:szCs w:val="23"/>
        </w:rPr>
        <w:t>UNL</w:t>
      </w:r>
      <w:r>
        <w:rPr>
          <w:rFonts w:ascii="Helvetica" w:hAnsi="Helvetica" w:cs="Helvetica"/>
          <w:color w:val="3E3E3E"/>
          <w:sz w:val="23"/>
          <w:szCs w:val="23"/>
        </w:rPr>
        <w:t>中只有</w:t>
      </w:r>
      <w:r>
        <w:rPr>
          <w:rFonts w:ascii="Helvetica" w:hAnsi="Helvetica" w:cs="Helvetica"/>
          <w:color w:val="3E3E3E"/>
          <w:sz w:val="23"/>
          <w:szCs w:val="23"/>
        </w:rPr>
        <w:t>200</w:t>
      </w:r>
      <w:r>
        <w:rPr>
          <w:rFonts w:ascii="Helvetica" w:hAnsi="Helvetica" w:cs="Helvetica"/>
          <w:color w:val="3E3E3E"/>
          <w:sz w:val="23"/>
          <w:szCs w:val="23"/>
        </w:rPr>
        <w:t>个节点：</w:t>
      </w:r>
      <w:r>
        <w:rPr>
          <w:rFonts w:ascii="Helvetica" w:hAnsi="Helvetica" w:cs="Helvetica"/>
          <w:color w:val="3E3E3E"/>
          <w:sz w:val="23"/>
          <w:szCs w:val="23"/>
        </w:rPr>
        <w:t>97.8</w:t>
      </w:r>
      <w:r>
        <w:rPr>
          <w:rFonts w:ascii="Helvetica" w:hAnsi="Helvetica" w:cs="Helvetica"/>
          <w:color w:val="3E3E3E"/>
          <w:sz w:val="23"/>
          <w:szCs w:val="23"/>
        </w:rPr>
        <w:t>％正确率的可能性也非常高。</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图</w:t>
      </w:r>
      <w:r>
        <w:rPr>
          <w:rFonts w:ascii="Helvetica" w:hAnsi="Helvetica" w:cs="Helvetica"/>
          <w:color w:val="3E3E3E"/>
          <w:sz w:val="23"/>
          <w:szCs w:val="23"/>
        </w:rPr>
        <w:t>1</w:t>
      </w:r>
      <w:r>
        <w:rPr>
          <w:rFonts w:ascii="Helvetica" w:hAnsi="Helvetica" w:cs="Helvetica"/>
          <w:color w:val="3E3E3E"/>
          <w:sz w:val="23"/>
          <w:szCs w:val="23"/>
        </w:rPr>
        <w:t>描述了不正确的概率如何作为</w:t>
      </w:r>
      <w:r>
        <w:rPr>
          <w:rFonts w:ascii="Helvetica" w:hAnsi="Helvetica" w:cs="Helvetica"/>
          <w:color w:val="3E3E3E"/>
          <w:sz w:val="23"/>
          <w:szCs w:val="23"/>
        </w:rPr>
        <w:t>UNL</w:t>
      </w:r>
      <w:r>
        <w:rPr>
          <w:rFonts w:ascii="Helvetica" w:hAnsi="Helvetica" w:cs="Helvetica"/>
          <w:color w:val="3E3E3E"/>
          <w:sz w:val="23"/>
          <w:szCs w:val="23"/>
        </w:rPr>
        <w:t>大小的函数对</w:t>
      </w:r>
      <w:r>
        <w:rPr>
          <w:rFonts w:ascii="Helvetica" w:hAnsi="Helvetica" w:cs="Helvetica"/>
          <w:color w:val="3E3E3E"/>
          <w:sz w:val="23"/>
          <w:szCs w:val="23"/>
        </w:rPr>
        <w:t>PC</w:t>
      </w:r>
      <w:r>
        <w:rPr>
          <w:rFonts w:ascii="Helvetica" w:hAnsi="Helvetica" w:cs="Helvetica"/>
          <w:color w:val="3E3E3E"/>
          <w:sz w:val="23"/>
          <w:szCs w:val="23"/>
        </w:rPr>
        <w:t>的不同值进行缩放的图示。请注意，此处垂直轴代表恶意卡特尔</w:t>
      </w:r>
      <w:proofErr w:type="gramStart"/>
      <w:r>
        <w:rPr>
          <w:rFonts w:ascii="Helvetica" w:hAnsi="Helvetica" w:cs="Helvetica"/>
          <w:color w:val="3E3E3E"/>
          <w:sz w:val="23"/>
          <w:szCs w:val="23"/>
        </w:rPr>
        <w:t>挫败共识</w:t>
      </w:r>
      <w:proofErr w:type="gramEnd"/>
      <w:r>
        <w:rPr>
          <w:rFonts w:ascii="Helvetica" w:hAnsi="Helvetica" w:cs="Helvetica"/>
          <w:color w:val="3E3E3E"/>
          <w:sz w:val="23"/>
          <w:szCs w:val="23"/>
        </w:rPr>
        <w:t>的概率，因此较低的值表示较大的概率共识成功。从图中可以看出，即使</w:t>
      </w:r>
      <w:r>
        <w:rPr>
          <w:rFonts w:ascii="Helvetica" w:hAnsi="Helvetica" w:cs="Helvetica"/>
          <w:color w:val="3E3E3E"/>
          <w:sz w:val="23"/>
          <w:szCs w:val="23"/>
        </w:rPr>
        <w:t>pc</w:t>
      </w:r>
      <w:r>
        <w:rPr>
          <w:rFonts w:ascii="Helvetica" w:hAnsi="Helvetica" w:cs="Helvetica"/>
          <w:color w:val="3E3E3E"/>
          <w:sz w:val="23"/>
          <w:szCs w:val="23"/>
        </w:rPr>
        <w:t>高达</w:t>
      </w:r>
      <w:r>
        <w:rPr>
          <w:rFonts w:ascii="Helvetica" w:hAnsi="Helvetica" w:cs="Helvetica"/>
          <w:color w:val="3E3E3E"/>
          <w:sz w:val="23"/>
          <w:szCs w:val="23"/>
        </w:rPr>
        <w:t>10</w:t>
      </w:r>
      <w:r>
        <w:rPr>
          <w:rFonts w:ascii="Helvetica" w:hAnsi="Helvetica" w:cs="Helvetica"/>
          <w:color w:val="3E3E3E"/>
          <w:sz w:val="23"/>
          <w:szCs w:val="23"/>
        </w:rPr>
        <w:t>％，随着</w:t>
      </w:r>
      <w:r>
        <w:rPr>
          <w:rFonts w:ascii="Helvetica" w:hAnsi="Helvetica" w:cs="Helvetica"/>
          <w:color w:val="3E3E3E"/>
          <w:sz w:val="23"/>
          <w:szCs w:val="23"/>
        </w:rPr>
        <w:t>UNL</w:t>
      </w:r>
      <w:r>
        <w:rPr>
          <w:rFonts w:ascii="Helvetica" w:hAnsi="Helvetica" w:cs="Helvetica"/>
          <w:color w:val="3E3E3E"/>
          <w:sz w:val="23"/>
          <w:szCs w:val="23"/>
        </w:rPr>
        <w:t>增长超过</w:t>
      </w:r>
      <w:r>
        <w:rPr>
          <w:rFonts w:ascii="Helvetica" w:hAnsi="Helvetica" w:cs="Helvetica"/>
          <w:color w:val="3E3E3E"/>
          <w:sz w:val="23"/>
          <w:szCs w:val="23"/>
        </w:rPr>
        <w:t>100</w:t>
      </w:r>
      <w:r>
        <w:rPr>
          <w:rFonts w:ascii="Helvetica" w:hAnsi="Helvetica" w:cs="Helvetica"/>
          <w:color w:val="3E3E3E"/>
          <w:sz w:val="23"/>
          <w:szCs w:val="23"/>
        </w:rPr>
        <w:t>个节点，共识被挫败的可能性很快变得微不足道。</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br/>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 3.3</w:t>
      </w:r>
      <w:r>
        <w:rPr>
          <w:rFonts w:ascii="Helvetica" w:hAnsi="Helvetica" w:cs="Helvetica"/>
          <w:color w:val="3E3E3E"/>
          <w:sz w:val="23"/>
          <w:szCs w:val="23"/>
        </w:rPr>
        <w:t>协议</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lastRenderedPageBreak/>
        <w:t>为满足协议要求，必须证明所有非故障节点在同一组交易中达成共识，而不管它们的</w:t>
      </w:r>
      <w:r>
        <w:rPr>
          <w:rFonts w:ascii="Helvetica" w:hAnsi="Helvetica" w:cs="Helvetica"/>
          <w:color w:val="3E3E3E"/>
          <w:sz w:val="23"/>
          <w:szCs w:val="23"/>
        </w:rPr>
        <w:t>UNL</w:t>
      </w:r>
      <w:r>
        <w:rPr>
          <w:rFonts w:ascii="Helvetica" w:hAnsi="Helvetica" w:cs="Helvetica"/>
          <w:color w:val="3E3E3E"/>
          <w:sz w:val="23"/>
          <w:szCs w:val="23"/>
        </w:rPr>
        <w:t>如何。由于每台服务器的</w:t>
      </w:r>
      <w:r>
        <w:rPr>
          <w:rFonts w:ascii="Helvetica" w:hAnsi="Helvetica" w:cs="Helvetica"/>
          <w:color w:val="3E3E3E"/>
          <w:sz w:val="23"/>
          <w:szCs w:val="23"/>
        </w:rPr>
        <w:t>UNL</w:t>
      </w:r>
      <w:r>
        <w:rPr>
          <w:rFonts w:ascii="Helvetica" w:hAnsi="Helvetica" w:cs="Helvetica"/>
          <w:color w:val="3E3E3E"/>
          <w:sz w:val="23"/>
          <w:szCs w:val="23"/>
        </w:rPr>
        <w:t>可能不同，因此协议并非由正确性证明所固有。例如，如果</w:t>
      </w:r>
      <w:r>
        <w:rPr>
          <w:rFonts w:ascii="Helvetica" w:hAnsi="Helvetica" w:cs="Helvetica"/>
          <w:color w:val="3E3E3E"/>
          <w:sz w:val="23"/>
          <w:szCs w:val="23"/>
        </w:rPr>
        <w:t>UNL</w:t>
      </w:r>
      <w:r>
        <w:rPr>
          <w:rFonts w:ascii="Helvetica" w:hAnsi="Helvetica" w:cs="Helvetica"/>
          <w:color w:val="3E3E3E"/>
          <w:sz w:val="23"/>
          <w:szCs w:val="23"/>
        </w:rPr>
        <w:t>的成员资格没有限制，并且</w:t>
      </w:r>
      <w:r>
        <w:rPr>
          <w:rFonts w:ascii="Helvetica" w:hAnsi="Helvetica" w:cs="Helvetica"/>
          <w:color w:val="3E3E3E"/>
          <w:sz w:val="23"/>
          <w:szCs w:val="23"/>
        </w:rPr>
        <w:t>UNL</w:t>
      </w:r>
      <w:r>
        <w:rPr>
          <w:rFonts w:ascii="Helvetica" w:hAnsi="Helvetica" w:cs="Helvetica"/>
          <w:color w:val="3E3E3E"/>
          <w:sz w:val="23"/>
          <w:szCs w:val="23"/>
        </w:rPr>
        <w:t>的大小不大于</w:t>
      </w:r>
      <w:r>
        <w:rPr>
          <w:rFonts w:ascii="Helvetica" w:hAnsi="Helvetica" w:cs="Helvetica"/>
          <w:color w:val="3E3E3E"/>
          <w:sz w:val="23"/>
          <w:szCs w:val="23"/>
        </w:rPr>
        <w:t xml:space="preserve">0.2 * </w:t>
      </w:r>
      <w:proofErr w:type="spellStart"/>
      <w:r>
        <w:rPr>
          <w:rFonts w:ascii="Helvetica" w:hAnsi="Helvetica" w:cs="Helvetica"/>
          <w:color w:val="3E3E3E"/>
          <w:sz w:val="23"/>
          <w:szCs w:val="23"/>
        </w:rPr>
        <w:t>ntotal</w:t>
      </w:r>
      <w:proofErr w:type="spellEnd"/>
      <w:r>
        <w:rPr>
          <w:rFonts w:ascii="Helvetica" w:hAnsi="Helvetica" w:cs="Helvetica"/>
          <w:color w:val="3E3E3E"/>
          <w:sz w:val="23"/>
          <w:szCs w:val="23"/>
        </w:rPr>
        <w:t>，其中</w:t>
      </w:r>
      <w:proofErr w:type="spellStart"/>
      <w:r>
        <w:rPr>
          <w:rFonts w:ascii="Helvetica" w:hAnsi="Helvetica" w:cs="Helvetica"/>
          <w:color w:val="3E3E3E"/>
          <w:sz w:val="23"/>
          <w:szCs w:val="23"/>
        </w:rPr>
        <w:t>ntotal</w:t>
      </w:r>
      <w:proofErr w:type="spellEnd"/>
      <w:r>
        <w:rPr>
          <w:rFonts w:ascii="Helvetica" w:hAnsi="Helvetica" w:cs="Helvetica"/>
          <w:color w:val="3E3E3E"/>
          <w:sz w:val="23"/>
          <w:szCs w:val="23"/>
        </w:rPr>
        <w:t>是整个网络中的节点数，则可以使用分叉。这可以通过一个简单的例子来说明（如图</w:t>
      </w:r>
      <w:r>
        <w:rPr>
          <w:rFonts w:ascii="Helvetica" w:hAnsi="Helvetica" w:cs="Helvetica"/>
          <w:color w:val="3E3E3E"/>
          <w:sz w:val="23"/>
          <w:szCs w:val="23"/>
        </w:rPr>
        <w:t>2</w:t>
      </w:r>
      <w:r>
        <w:rPr>
          <w:rFonts w:ascii="Helvetica" w:hAnsi="Helvetica" w:cs="Helvetica"/>
          <w:color w:val="3E3E3E"/>
          <w:sz w:val="23"/>
          <w:szCs w:val="23"/>
        </w:rPr>
        <w:t>所示）：想象</w:t>
      </w:r>
      <w:r>
        <w:rPr>
          <w:rFonts w:ascii="Helvetica" w:hAnsi="Helvetica" w:cs="Helvetica"/>
          <w:color w:val="3E3E3E"/>
          <w:sz w:val="23"/>
          <w:szCs w:val="23"/>
        </w:rPr>
        <w:t>UNL</w:t>
      </w:r>
      <w:r>
        <w:rPr>
          <w:rFonts w:ascii="Helvetica" w:hAnsi="Helvetica" w:cs="Helvetica"/>
          <w:color w:val="3E3E3E"/>
          <w:sz w:val="23"/>
          <w:szCs w:val="23"/>
        </w:rPr>
        <w:t>图中的两个派系，每个派系都大于</w:t>
      </w:r>
      <w:r>
        <w:rPr>
          <w:rFonts w:ascii="Helvetica" w:hAnsi="Helvetica" w:cs="Helvetica"/>
          <w:color w:val="3E3E3E"/>
          <w:sz w:val="23"/>
          <w:szCs w:val="23"/>
        </w:rPr>
        <w:t xml:space="preserve">0.2 * </w:t>
      </w:r>
      <w:proofErr w:type="spellStart"/>
      <w:r>
        <w:rPr>
          <w:rFonts w:ascii="Helvetica" w:hAnsi="Helvetica" w:cs="Helvetica"/>
          <w:color w:val="3E3E3E"/>
          <w:sz w:val="23"/>
          <w:szCs w:val="23"/>
        </w:rPr>
        <w:t>ntotal</w:t>
      </w:r>
      <w:proofErr w:type="spellEnd"/>
      <w:r>
        <w:rPr>
          <w:rFonts w:ascii="Helvetica" w:hAnsi="Helvetica" w:cs="Helvetica"/>
          <w:color w:val="3E3E3E"/>
          <w:sz w:val="23"/>
          <w:szCs w:val="23"/>
        </w:rPr>
        <w:t>。根据派系，我们指的是一组节点，其中每个节点的</w:t>
      </w:r>
      <w:r>
        <w:rPr>
          <w:rFonts w:ascii="Helvetica" w:hAnsi="Helvetica" w:cs="Helvetica"/>
          <w:color w:val="3E3E3E"/>
          <w:sz w:val="23"/>
          <w:szCs w:val="23"/>
        </w:rPr>
        <w:t>UNL</w:t>
      </w:r>
      <w:r>
        <w:rPr>
          <w:rFonts w:ascii="Helvetica" w:hAnsi="Helvetica" w:cs="Helvetica"/>
          <w:color w:val="3E3E3E"/>
          <w:sz w:val="23"/>
          <w:szCs w:val="23"/>
        </w:rPr>
        <w:t>是同一组节点。由于这两个派系</w:t>
      </w:r>
      <w:proofErr w:type="gramStart"/>
      <w:r>
        <w:rPr>
          <w:rFonts w:ascii="Helvetica" w:hAnsi="Helvetica" w:cs="Helvetica"/>
          <w:color w:val="3E3E3E"/>
          <w:sz w:val="23"/>
          <w:szCs w:val="23"/>
        </w:rPr>
        <w:t>不</w:t>
      </w:r>
      <w:proofErr w:type="gramEnd"/>
      <w:r>
        <w:rPr>
          <w:rFonts w:ascii="Helvetica" w:hAnsi="Helvetica" w:cs="Helvetica"/>
          <w:color w:val="3E3E3E"/>
          <w:sz w:val="23"/>
          <w:szCs w:val="23"/>
        </w:rPr>
        <w:t>共享任何成员，因此每个人都有可能彼此独立达成正确的共识，违反协议。如果两个派系的连通性超过</w:t>
      </w:r>
      <w:r>
        <w:rPr>
          <w:rFonts w:ascii="Helvetica" w:hAnsi="Helvetica" w:cs="Helvetica"/>
          <w:color w:val="3E3E3E"/>
          <w:sz w:val="23"/>
          <w:szCs w:val="23"/>
        </w:rPr>
        <w:t>0.2 *</w:t>
      </w:r>
      <w:r>
        <w:rPr>
          <w:rFonts w:ascii="Helvetica" w:hAnsi="Helvetica" w:cs="Helvetica"/>
          <w:color w:val="3E3E3E"/>
          <w:sz w:val="23"/>
          <w:szCs w:val="23"/>
        </w:rPr>
        <w:t>总计，那么分叉将不再可能，因为派系之间的分歧会阻止</w:t>
      </w:r>
      <w:proofErr w:type="gramStart"/>
      <w:r>
        <w:rPr>
          <w:rFonts w:ascii="Helvetica" w:hAnsi="Helvetica" w:cs="Helvetica"/>
          <w:color w:val="3E3E3E"/>
          <w:sz w:val="23"/>
          <w:szCs w:val="23"/>
        </w:rPr>
        <w:t>达成达成</w:t>
      </w:r>
      <w:proofErr w:type="gramEnd"/>
      <w:r>
        <w:rPr>
          <w:rFonts w:ascii="Helvetica" w:hAnsi="Helvetica" w:cs="Helvetica"/>
          <w:color w:val="3E3E3E"/>
          <w:sz w:val="23"/>
          <w:szCs w:val="23"/>
        </w:rPr>
        <w:t>80</w:t>
      </w:r>
      <w:r>
        <w:rPr>
          <w:rFonts w:ascii="Helvetica" w:hAnsi="Helvetica" w:cs="Helvetica"/>
          <w:color w:val="3E3E3E"/>
          <w:sz w:val="23"/>
          <w:szCs w:val="23"/>
        </w:rPr>
        <w:t>％协议阈值所需的共识。</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br/>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sz w:val="23"/>
          <w:szCs w:val="23"/>
        </w:rPr>
        <w:t>连接所需的上限</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E6EAB"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r w:rsidR="00352B28" w:rsidRPr="00352B28">
        <w:rPr>
          <w:rFonts w:ascii="Helvetica" w:hAnsi="Helvetica" w:cs="Helvetica"/>
          <w:noProof/>
          <w:color w:val="3E3E3E"/>
        </w:rPr>
        <w:drawing>
          <wp:inline distT="0" distB="0" distL="0" distR="0">
            <wp:extent cx="3305175" cy="2676525"/>
            <wp:effectExtent l="0" t="0" r="9525" b="9525"/>
            <wp:docPr id="7" name="图片 7" descr="C:\Users\jiaoj\AppData\Local\Temp\15200010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aoj\AppData\Local\Temp\152000102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676525"/>
                    </a:xfrm>
                    <a:prstGeom prst="rect">
                      <a:avLst/>
                    </a:prstGeom>
                    <a:noFill/>
                    <a:ln>
                      <a:noFill/>
                    </a:ln>
                  </pic:spPr>
                </pic:pic>
              </a:graphicData>
            </a:graphic>
          </wp:inline>
        </w:drawing>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图</w:t>
      </w:r>
      <w:r>
        <w:rPr>
          <w:rFonts w:ascii="Helvetica" w:hAnsi="Helvetica" w:cs="Helvetica"/>
          <w:color w:val="3E3E3E"/>
        </w:rPr>
        <w:t>2.</w:t>
      </w:r>
      <w:r>
        <w:rPr>
          <w:rFonts w:ascii="Helvetica" w:hAnsi="Helvetica" w:cs="Helvetica"/>
          <w:color w:val="3E3E3E"/>
        </w:rPr>
        <w:t>防止两个</w:t>
      </w:r>
      <w:r>
        <w:rPr>
          <w:rFonts w:ascii="Helvetica" w:hAnsi="Helvetica" w:cs="Helvetica"/>
          <w:color w:val="3E3E3E"/>
        </w:rPr>
        <w:t>UNL</w:t>
      </w:r>
      <w:r>
        <w:rPr>
          <w:rFonts w:ascii="Helvetica" w:hAnsi="Helvetica" w:cs="Helvetica"/>
          <w:color w:val="3E3E3E"/>
        </w:rPr>
        <w:t>派系之间分叉所需的连接示例。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证明协议由以下条款给出：</w:t>
      </w:r>
    </w:p>
    <w:p w:rsidR="004D2867" w:rsidRDefault="004D2867" w:rsidP="00D279DF">
      <w:pPr>
        <w:pStyle w:val="a3"/>
        <w:shd w:val="clear" w:color="auto" w:fill="FFFFFF"/>
        <w:spacing w:before="0" w:beforeAutospacing="0" w:after="0" w:afterAutospacing="0" w:line="384" w:lineRule="atLeast"/>
        <w:ind w:firstLine="480"/>
        <w:rPr>
          <w:rFonts w:ascii="Helvetica" w:hAnsi="Helvetica" w:cs="Helvetica" w:hint="eastAsia"/>
          <w:color w:val="3E3E3E"/>
        </w:rPr>
      </w:pPr>
      <w:r w:rsidRPr="004D2867">
        <w:rPr>
          <w:rFonts w:ascii="Helvetica" w:hAnsi="Helvetica" w:cs="Helvetica"/>
          <w:noProof/>
          <w:color w:val="3E3E3E"/>
        </w:rPr>
        <w:drawing>
          <wp:inline distT="0" distB="0" distL="0" distR="0">
            <wp:extent cx="2828925" cy="400050"/>
            <wp:effectExtent l="0" t="0" r="9525" b="0"/>
            <wp:docPr id="8" name="图片 8" descr="C:\Users\jiaoj\AppData\Local\Temp\1520001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aoj\AppData\Local\Temp\152000104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400050"/>
                    </a:xfrm>
                    <a:prstGeom prst="rect">
                      <a:avLst/>
                    </a:prstGeom>
                    <a:noFill/>
                    <a:ln>
                      <a:noFill/>
                    </a:ln>
                  </pic:spPr>
                </pic:pic>
              </a:graphicData>
            </a:graphic>
          </wp:inline>
        </w:drawing>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213D6"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r>
        <w:rPr>
          <w:rFonts w:ascii="Helvetica" w:hAnsi="Helvetica" w:cs="Helvetica"/>
          <w:color w:val="3E3E3E"/>
        </w:rPr>
        <w:t>（</w:t>
      </w:r>
      <w:r>
        <w:rPr>
          <w:rFonts w:ascii="Helvetica" w:hAnsi="Helvetica" w:cs="Helvetica"/>
          <w:color w:val="3E3E3E"/>
        </w:rPr>
        <w:t>3</w:t>
      </w:r>
      <w:r>
        <w:rPr>
          <w:rFonts w:ascii="Helvetica" w:hAnsi="Helvetica" w:cs="Helvetica"/>
          <w:color w:val="3E3E3E"/>
        </w:rPr>
        <w:t>）这个上界假设了一个</w:t>
      </w:r>
      <w:proofErr w:type="gramStart"/>
      <w:r>
        <w:rPr>
          <w:rFonts w:ascii="Helvetica" w:hAnsi="Helvetica" w:cs="Helvetica"/>
          <w:color w:val="3E3E3E"/>
        </w:rPr>
        <w:t>类似团结构</w:t>
      </w:r>
      <w:proofErr w:type="gramEnd"/>
      <w:r>
        <w:rPr>
          <w:rFonts w:ascii="Helvetica" w:hAnsi="Helvetica" w:cs="Helvetica"/>
          <w:color w:val="3E3E3E"/>
        </w:rPr>
        <w:t>的</w:t>
      </w:r>
      <w:r>
        <w:rPr>
          <w:rFonts w:ascii="Helvetica" w:hAnsi="Helvetica" w:cs="Helvetica"/>
          <w:color w:val="3E3E3E"/>
        </w:rPr>
        <w:t>UNLs</w:t>
      </w:r>
      <w:r>
        <w:rPr>
          <w:rFonts w:ascii="Helvetica" w:hAnsi="Helvetica" w:cs="Helvetica"/>
          <w:color w:val="3E3E3E"/>
        </w:rPr>
        <w:t>，即节点形成其</w:t>
      </w:r>
      <w:r>
        <w:rPr>
          <w:rFonts w:ascii="Helvetica" w:hAnsi="Helvetica" w:cs="Helvetica"/>
          <w:color w:val="3E3E3E"/>
        </w:rPr>
        <w:t>UNL</w:t>
      </w:r>
      <w:r>
        <w:rPr>
          <w:rFonts w:ascii="Helvetica" w:hAnsi="Helvetica" w:cs="Helvetica"/>
          <w:color w:val="3E3E3E"/>
        </w:rPr>
        <w:t>包含这些集合中其他节点的集合。</w:t>
      </w:r>
      <w:r>
        <w:rPr>
          <w:rFonts w:ascii="Helvetica" w:hAnsi="Helvetica" w:cs="Helvetica"/>
          <w:color w:val="3E3E3E"/>
        </w:rPr>
        <w:t xml:space="preserve"> </w:t>
      </w:r>
      <w:r>
        <w:rPr>
          <w:rFonts w:ascii="Helvetica" w:hAnsi="Helvetica" w:cs="Helvetica"/>
          <w:color w:val="3E3E3E"/>
        </w:rPr>
        <w:t>这个上限保证了没有两个派系能够</w:t>
      </w:r>
      <w:proofErr w:type="gramStart"/>
      <w:r>
        <w:rPr>
          <w:rFonts w:ascii="Helvetica" w:hAnsi="Helvetica" w:cs="Helvetica"/>
          <w:color w:val="3E3E3E"/>
        </w:rPr>
        <w:t>就冲突</w:t>
      </w:r>
      <w:proofErr w:type="gramEnd"/>
      <w:r>
        <w:rPr>
          <w:rFonts w:ascii="Helvetica" w:hAnsi="Helvetica" w:cs="Helvetica"/>
          <w:color w:val="3E3E3E"/>
        </w:rPr>
        <w:t>交易达成共识，因为达成共识所需的</w:t>
      </w:r>
      <w:r>
        <w:rPr>
          <w:rFonts w:ascii="Helvetica" w:hAnsi="Helvetica" w:cs="Helvetica"/>
          <w:color w:val="3E3E3E"/>
        </w:rPr>
        <w:t>80</w:t>
      </w:r>
      <w:r>
        <w:rPr>
          <w:rFonts w:ascii="Helvetica" w:hAnsi="Helvetica" w:cs="Helvetica"/>
          <w:color w:val="3E3E3E"/>
        </w:rPr>
        <w:t>％阈值变得不可能。</w:t>
      </w:r>
      <w:r>
        <w:rPr>
          <w:rFonts w:ascii="Helvetica" w:hAnsi="Helvetica" w:cs="Helvetica"/>
          <w:color w:val="3E3E3E"/>
        </w:rPr>
        <w:t xml:space="preserve"> </w:t>
      </w:r>
      <w:r>
        <w:rPr>
          <w:rFonts w:ascii="Helvetica" w:hAnsi="Helvetica" w:cs="Helvetica"/>
          <w:color w:val="3E3E3E"/>
        </w:rPr>
        <w:t>当</w:t>
      </w:r>
      <w:r>
        <w:rPr>
          <w:rFonts w:ascii="Helvetica" w:hAnsi="Helvetica" w:cs="Helvetica"/>
          <w:color w:val="3E3E3E"/>
        </w:rPr>
        <w:t>UNL</w:t>
      </w:r>
      <w:r>
        <w:rPr>
          <w:rFonts w:ascii="Helvetica" w:hAnsi="Helvetica" w:cs="Helvetica"/>
          <w:color w:val="3E3E3E"/>
        </w:rPr>
        <w:t>之间的间接边缘也被考虑在内时，可能更紧密的边界。</w:t>
      </w:r>
      <w:r>
        <w:rPr>
          <w:rFonts w:ascii="Helvetica" w:hAnsi="Helvetica" w:cs="Helvetica"/>
          <w:color w:val="3E3E3E"/>
        </w:rPr>
        <w:t xml:space="preserve"> </w:t>
      </w:r>
      <w:r>
        <w:rPr>
          <w:rFonts w:ascii="Helvetica" w:hAnsi="Helvetica" w:cs="Helvetica"/>
          <w:color w:val="3E3E3E"/>
        </w:rPr>
        <w:t>例如，如果网络的结构不是类似团体的，由于所有节点的</w:t>
      </w:r>
      <w:r>
        <w:rPr>
          <w:rFonts w:ascii="Helvetica" w:hAnsi="Helvetica" w:cs="Helvetica"/>
          <w:color w:val="3E3E3E"/>
        </w:rPr>
        <w:t>UNLs</w:t>
      </w:r>
      <w:r>
        <w:rPr>
          <w:rFonts w:ascii="Helvetica" w:hAnsi="Helvetica" w:cs="Helvetica"/>
          <w:color w:val="3E3E3E"/>
        </w:rPr>
        <w:t>更大的纠缠，分支变得更加难以实现。</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lastRenderedPageBreak/>
        <w:t>值得注意的是，没有关于相交节点的性质的假设。</w:t>
      </w:r>
      <w:r>
        <w:rPr>
          <w:rFonts w:ascii="Helvetica" w:hAnsi="Helvetica" w:cs="Helvetica"/>
          <w:color w:val="3E3E3E"/>
        </w:rPr>
        <w:t xml:space="preserve"> </w:t>
      </w:r>
      <w:r>
        <w:rPr>
          <w:rFonts w:ascii="Helvetica" w:hAnsi="Helvetica" w:cs="Helvetica"/>
          <w:color w:val="3E3E3E"/>
        </w:rPr>
        <w:t>两个</w:t>
      </w:r>
      <w:r>
        <w:rPr>
          <w:rFonts w:ascii="Helvetica" w:hAnsi="Helvetica" w:cs="Helvetica"/>
          <w:color w:val="3E3E3E"/>
        </w:rPr>
        <w:t>UNL</w:t>
      </w:r>
      <w:r>
        <w:rPr>
          <w:rFonts w:ascii="Helvetica" w:hAnsi="Helvetica" w:cs="Helvetica"/>
          <w:color w:val="3E3E3E"/>
        </w:rPr>
        <w:t>的交集可能包含故障节点，但只要交集的大小大于保证一致所需的界限，并且故障节点的总数少于满足强正确性所需的界限，则两个正确性</w:t>
      </w:r>
      <w:r>
        <w:rPr>
          <w:rFonts w:ascii="Helvetica" w:hAnsi="Helvetica" w:cs="Helvetica"/>
          <w:color w:val="3E3E3E"/>
        </w:rPr>
        <w:t xml:space="preserve"> </w:t>
      </w:r>
      <w:r>
        <w:rPr>
          <w:rFonts w:ascii="Helvetica" w:hAnsi="Helvetica" w:cs="Helvetica"/>
          <w:color w:val="3E3E3E"/>
        </w:rPr>
        <w:t>并达成协议。</w:t>
      </w:r>
      <w:r>
        <w:rPr>
          <w:rFonts w:ascii="Helvetica" w:hAnsi="Helvetica" w:cs="Helvetica"/>
          <w:color w:val="3E3E3E"/>
        </w:rPr>
        <w:t xml:space="preserve"> </w:t>
      </w:r>
      <w:r>
        <w:rPr>
          <w:rFonts w:ascii="Helvetica" w:hAnsi="Helvetica" w:cs="Helvetica"/>
          <w:color w:val="3E3E3E"/>
        </w:rPr>
        <w:t>也就是说，协议仅取决于节点交集的大小，而不取决于非故障节点交集的大小。</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3.4</w:t>
      </w:r>
      <w:r>
        <w:rPr>
          <w:rFonts w:ascii="Helvetica" w:hAnsi="Helvetica" w:cs="Helvetica"/>
          <w:color w:val="3E3E3E"/>
        </w:rPr>
        <w:t>效用</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虽然效用的许多组成部分都是主观的，但确实可证明的是收敛性：共识过程将在有限的时间内终止。</w:t>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4800" cy="304800"/>
                <wp:effectExtent l="0" t="0" r="0" b="0"/>
                <wp:docPr id="1" name="矩形 1" descr="https://mmbiz.qpic.cn/mmbiz_png/rsCY0yfr26aaKWQEQRicAENzhujVlnQ4m8PMOHhk6A73c1c6kiaxBsMudvLP1suHKJLcIZOamIFVCaeO8Xj3UMe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630AC" id="矩形 1" o:spid="_x0000_s1026" alt="https://mmbiz.qpic.cn/mmbiz_png/rsCY0yfr26aaKWQEQRicAENzhujVlnQ4m8PMOHhk6A73c1c6kiaxBsMudvLP1suHKJLcIZOamIFVCaeO8Xj3UMe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YafulIDAABrBgAADgAAAAAAAAAAAAAAAAAuAgAA&#10;ZHJzL2Uyb0RvYy54bWxQSwECLQAUAAYACAAAACEATKDpLNgAAAADAQAADwAAAAAAAAAAAAAAAACs&#10;BQAAZHJzL2Rvd25yZXYueG1sUEsFBgAAAAAEAAQA8wAAALEGAAAAAA==&#10;" filled="f" stroked="f">
                <o:lock v:ext="edit" aspectratio="t"/>
                <w10:anchorlock/>
              </v:rect>
            </w:pict>
          </mc:Fallback>
        </mc:AlternateContent>
      </w:r>
      <w:r w:rsidR="00AF39B3">
        <w:rPr>
          <w:noProof/>
        </w:rPr>
        <w:drawing>
          <wp:inline distT="0" distB="0" distL="0" distR="0" wp14:anchorId="2E0ACD4C" wp14:editId="431C2944">
            <wp:extent cx="5274310" cy="41376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37660"/>
                    </a:xfrm>
                    <a:prstGeom prst="rect">
                      <a:avLst/>
                    </a:prstGeom>
                  </pic:spPr>
                </pic:pic>
              </a:graphicData>
            </a:graphic>
          </wp:inline>
        </w:drawing>
      </w:r>
      <w:bookmarkStart w:id="0" w:name="_GoBack"/>
      <w:bookmarkEnd w:id="0"/>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图</w:t>
      </w:r>
      <w:r>
        <w:rPr>
          <w:rFonts w:ascii="Helvetica" w:hAnsi="Helvetica" w:cs="Helvetica"/>
          <w:color w:val="3E3E3E"/>
        </w:rPr>
        <w:t>1.</w:t>
      </w:r>
      <w:r>
        <w:rPr>
          <w:rFonts w:ascii="Helvetica" w:hAnsi="Helvetica" w:cs="Helvetica"/>
          <w:color w:val="3E3E3E"/>
        </w:rPr>
        <w:t>一个恶意卡特尔可能</w:t>
      </w:r>
      <w:proofErr w:type="gramStart"/>
      <w:r>
        <w:rPr>
          <w:rFonts w:ascii="Helvetica" w:hAnsi="Helvetica" w:cs="Helvetica"/>
          <w:color w:val="3E3E3E"/>
        </w:rPr>
        <w:t>阻碍共识</w:t>
      </w:r>
      <w:proofErr w:type="gramEnd"/>
      <w:r>
        <w:rPr>
          <w:rFonts w:ascii="Helvetica" w:hAnsi="Helvetica" w:cs="Helvetica"/>
          <w:color w:val="3E3E3E"/>
        </w:rPr>
        <w:t>作为</w:t>
      </w:r>
      <w:r>
        <w:rPr>
          <w:rFonts w:ascii="Helvetica" w:hAnsi="Helvetica" w:cs="Helvetica"/>
          <w:color w:val="3E3E3E"/>
        </w:rPr>
        <w:t>UNL</w:t>
      </w:r>
      <w:r>
        <w:rPr>
          <w:rFonts w:ascii="Helvetica" w:hAnsi="Helvetica" w:cs="Helvetica"/>
          <w:color w:val="3E3E3E"/>
        </w:rPr>
        <w:t>规模的一个函数，对于</w:t>
      </w:r>
      <w:r>
        <w:rPr>
          <w:rFonts w:ascii="Helvetica" w:hAnsi="Helvetica" w:cs="Helvetica"/>
          <w:color w:val="3E3E3E"/>
        </w:rPr>
        <w:t>pc</w:t>
      </w:r>
      <w:r>
        <w:rPr>
          <w:rFonts w:ascii="Helvetica" w:hAnsi="Helvetica" w:cs="Helvetica"/>
          <w:color w:val="3E3E3E"/>
        </w:rPr>
        <w:t>的不同价值，联合国任何成员将决定与他人勾结的可能性。</w:t>
      </w:r>
      <w:r>
        <w:rPr>
          <w:rFonts w:ascii="Helvetica" w:hAnsi="Helvetica" w:cs="Helvetica"/>
          <w:color w:val="3E3E3E"/>
        </w:rPr>
        <w:t xml:space="preserve"> </w:t>
      </w:r>
      <w:r>
        <w:rPr>
          <w:rFonts w:ascii="Helvetica" w:hAnsi="Helvetica" w:cs="Helvetica"/>
          <w:color w:val="3E3E3E"/>
        </w:rPr>
        <w:t>这里，较低的值表示共识成功的可能性较高。</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br/>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3.4.1</w:t>
      </w:r>
      <w:r>
        <w:rPr>
          <w:rFonts w:ascii="Helvetica" w:hAnsi="Helvetica" w:cs="Helvetica"/>
          <w:color w:val="3E3E3E"/>
        </w:rPr>
        <w:t>合流点</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我们将收敛定义为</w:t>
      </w:r>
      <w:r>
        <w:rPr>
          <w:rFonts w:ascii="Helvetica" w:hAnsi="Helvetica" w:cs="Helvetica"/>
          <w:color w:val="3E3E3E"/>
        </w:rPr>
        <w:t>RPCA</w:t>
      </w:r>
      <w:r>
        <w:rPr>
          <w:rFonts w:ascii="Helvetica" w:hAnsi="Helvetica" w:cs="Helvetica"/>
          <w:color w:val="3E3E3E"/>
        </w:rPr>
        <w:t>在分类账上达到一致并具有较强正确性的点，并且该分类账成为最后一笔收入分类账。请注意，虽然技术上的弱正确性仍然代</w:t>
      </w:r>
      <w:r>
        <w:rPr>
          <w:rFonts w:ascii="Helvetica" w:hAnsi="Helvetica" w:cs="Helvetica"/>
          <w:color w:val="3E3E3E"/>
        </w:rPr>
        <w:lastRenderedPageBreak/>
        <w:t>表算法的收敛性，但它只是在平凡的情况下收敛，因为命题</w:t>
      </w:r>
      <w:r>
        <w:rPr>
          <w:rFonts w:ascii="Helvetica" w:hAnsi="Helvetica" w:cs="Helvetica"/>
          <w:color w:val="3E3E3E"/>
        </w:rPr>
        <w:t>C3</w:t>
      </w:r>
      <w:r>
        <w:rPr>
          <w:rFonts w:ascii="Helvetica" w:hAnsi="Helvetica" w:cs="Helvetica"/>
          <w:color w:val="3E3E3E"/>
        </w:rPr>
        <w:t>被违反，并且不会确认交易。根据以上结果，我们知道，面对高达（</w:t>
      </w:r>
      <w:r>
        <w:rPr>
          <w:rFonts w:ascii="Helvetica" w:hAnsi="Helvetica" w:cs="Helvetica"/>
          <w:color w:val="3E3E3E"/>
        </w:rPr>
        <w:t>n-1</w:t>
      </w:r>
      <w:r>
        <w:rPr>
          <w:rFonts w:ascii="Helvetica" w:hAnsi="Helvetica" w:cs="Helvetica"/>
          <w:color w:val="3E3E3E"/>
        </w:rPr>
        <w:t>）</w:t>
      </w:r>
      <w:r>
        <w:rPr>
          <w:rFonts w:ascii="Helvetica" w:hAnsi="Helvetica" w:cs="Helvetica"/>
          <w:color w:val="3E3E3E"/>
        </w:rPr>
        <w:t>/ 5</w:t>
      </w:r>
      <w:r>
        <w:rPr>
          <w:rFonts w:ascii="Helvetica" w:hAnsi="Helvetica" w:cs="Helvetica"/>
          <w:color w:val="3E3E3E"/>
        </w:rPr>
        <w:t>次拜占庭</w:t>
      </w:r>
      <w:proofErr w:type="gramStart"/>
      <w:r>
        <w:rPr>
          <w:rFonts w:ascii="Helvetica" w:hAnsi="Helvetica" w:cs="Helvetica"/>
          <w:color w:val="3E3E3E"/>
        </w:rPr>
        <w:t>式失败</w:t>
      </w:r>
      <w:proofErr w:type="gramEnd"/>
      <w:r>
        <w:rPr>
          <w:rFonts w:ascii="Helvetica" w:hAnsi="Helvetica" w:cs="Helvetica"/>
          <w:color w:val="3E3E3E"/>
        </w:rPr>
        <w:t>时，始终可以实现强大的正确性，只要</w:t>
      </w:r>
      <w:r>
        <w:rPr>
          <w:rFonts w:ascii="Helvetica" w:hAnsi="Helvetica" w:cs="Helvetica"/>
          <w:color w:val="3E3E3E"/>
        </w:rPr>
        <w:t>UNL</w:t>
      </w:r>
      <w:r>
        <w:rPr>
          <w:rFonts w:ascii="Helvetica" w:hAnsi="Helvetica" w:cs="Helvetica"/>
          <w:color w:val="3E3E3E"/>
        </w:rPr>
        <w:t>连通性条件为满足（等式</w:t>
      </w:r>
      <w:r>
        <w:rPr>
          <w:rFonts w:ascii="Helvetica" w:hAnsi="Helvetica" w:cs="Helvetica"/>
          <w:color w:val="3E3E3E"/>
        </w:rPr>
        <w:t>3</w:t>
      </w:r>
      <w:r>
        <w:rPr>
          <w:rFonts w:ascii="Helvetica" w:hAnsi="Helvetica" w:cs="Helvetica"/>
          <w:color w:val="3E3E3E"/>
        </w:rPr>
        <w:t>）。剩下的就是要表明，当这两个条件都满足时，就会在有限的时间内达成共识。</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由于共识算法本身是确定性的，并且具有预设数量的轮次</w:t>
      </w:r>
      <w:r>
        <w:rPr>
          <w:rFonts w:ascii="Helvetica" w:hAnsi="Helvetica" w:cs="Helvetica"/>
          <w:color w:val="3E3E3E"/>
        </w:rPr>
        <w:t>t</w:t>
      </w:r>
      <w:r>
        <w:rPr>
          <w:rFonts w:ascii="Helvetica" w:hAnsi="Helvetica" w:cs="Helvetica"/>
          <w:color w:val="3E3E3E"/>
        </w:rPr>
        <w:t>，所以在共识终止之前，并且当前一组交易被宣布为批准或未批准（即使此时没有交易具有超过</w:t>
      </w:r>
      <w:r>
        <w:rPr>
          <w:rFonts w:ascii="Helvetica" w:hAnsi="Helvetica" w:cs="Helvetica"/>
          <w:color w:val="3E3E3E"/>
        </w:rPr>
        <w:t>80</w:t>
      </w:r>
      <w:r>
        <w:rPr>
          <w:rFonts w:ascii="Helvetica" w:hAnsi="Helvetica" w:cs="Helvetica"/>
          <w:color w:val="3E3E3E"/>
        </w:rPr>
        <w:t>％需要达成协议，而共识只是微不足道的共识），终止算法的限制因素是节点之间的通信延迟。为了限制这个数量，监控节点的响应时间，并且延迟增长的节点比预先设定的界限</w:t>
      </w:r>
      <w:r>
        <w:rPr>
          <w:rFonts w:ascii="Helvetica" w:hAnsi="Helvetica" w:cs="Helvetica"/>
          <w:color w:val="3E3E3E"/>
        </w:rPr>
        <w:t>b</w:t>
      </w:r>
      <w:r>
        <w:rPr>
          <w:rFonts w:ascii="Helvetica" w:hAnsi="Helvetica" w:cs="Helvetica"/>
          <w:color w:val="3E3E3E"/>
        </w:rPr>
        <w:t>大的节点从所有的</w:t>
      </w:r>
      <w:r>
        <w:rPr>
          <w:rFonts w:ascii="Helvetica" w:hAnsi="Helvetica" w:cs="Helvetica"/>
          <w:color w:val="3E3E3E"/>
        </w:rPr>
        <w:t>UNL</w:t>
      </w:r>
      <w:r>
        <w:rPr>
          <w:rFonts w:ascii="Helvetica" w:hAnsi="Helvetica" w:cs="Helvetica"/>
          <w:color w:val="3E3E3E"/>
        </w:rPr>
        <w:t>中移除。</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虽然这保证了共识将以</w:t>
      </w:r>
      <w:proofErr w:type="spellStart"/>
      <w:r>
        <w:rPr>
          <w:rFonts w:ascii="Helvetica" w:hAnsi="Helvetica" w:cs="Helvetica"/>
          <w:color w:val="3E3E3E"/>
        </w:rPr>
        <w:t>tb</w:t>
      </w:r>
      <w:proofErr w:type="spellEnd"/>
      <w:r>
        <w:rPr>
          <w:rFonts w:ascii="Helvetica" w:hAnsi="Helvetica" w:cs="Helvetica"/>
          <w:color w:val="3E3E3E"/>
        </w:rPr>
        <w:t>的上限结束，但重要的是要注意，上面描述的正确性和一致性的边界必须由最终的</w:t>
      </w:r>
      <w:r>
        <w:rPr>
          <w:rFonts w:ascii="Helvetica" w:hAnsi="Helvetica" w:cs="Helvetica"/>
          <w:color w:val="3E3E3E"/>
        </w:rPr>
        <w:t>UNL</w:t>
      </w:r>
      <w:r>
        <w:rPr>
          <w:rFonts w:ascii="Helvetica" w:hAnsi="Helvetica" w:cs="Helvetica"/>
          <w:color w:val="3E3E3E"/>
        </w:rPr>
        <w:t>满足，在所有将被丢弃的节点都被丢弃之后。如果条件适用于所有节点的初始</w:t>
      </w:r>
      <w:r>
        <w:rPr>
          <w:rFonts w:ascii="Helvetica" w:hAnsi="Helvetica" w:cs="Helvetica"/>
          <w:color w:val="3E3E3E"/>
        </w:rPr>
        <w:t>UNL</w:t>
      </w:r>
      <w:r>
        <w:rPr>
          <w:rFonts w:ascii="Helvetica" w:hAnsi="Helvetica" w:cs="Helvetica"/>
          <w:color w:val="3E3E3E"/>
        </w:rPr>
        <w:t>，但由于等待时间而导致某些节点从网络中丢弃，则正确性和一致性保证不会自动保持，但必须由新的</w:t>
      </w:r>
      <w:r>
        <w:rPr>
          <w:rFonts w:ascii="Helvetica" w:hAnsi="Helvetica" w:cs="Helvetica"/>
          <w:color w:val="3E3E3E"/>
        </w:rPr>
        <w:t>UNL</w:t>
      </w:r>
      <w:r>
        <w:rPr>
          <w:rFonts w:ascii="Helvetica" w:hAnsi="Helvetica" w:cs="Helvetica"/>
          <w:color w:val="3E3E3E"/>
        </w:rPr>
        <w:t>集满足。</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br/>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3.4.2</w:t>
      </w:r>
      <w:r>
        <w:rPr>
          <w:rFonts w:ascii="Helvetica" w:hAnsi="Helvetica" w:cs="Helvetica"/>
          <w:color w:val="3E3E3E"/>
        </w:rPr>
        <w:t>启发式和程序</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如上所述，在</w:t>
      </w:r>
      <w:r>
        <w:rPr>
          <w:rFonts w:ascii="Helvetica" w:hAnsi="Helvetica" w:cs="Helvetica"/>
          <w:color w:val="3E3E3E"/>
        </w:rPr>
        <w:t>Ripple</w:t>
      </w:r>
      <w:r>
        <w:rPr>
          <w:rFonts w:ascii="Helvetica" w:hAnsi="Helvetica" w:cs="Helvetica"/>
          <w:color w:val="3E3E3E"/>
        </w:rPr>
        <w:t>网络中的所有节点上实施延迟束启发式以保证一致性算法将合流。此外，还有一些启发式和程序为</w:t>
      </w:r>
      <w:r>
        <w:rPr>
          <w:rFonts w:ascii="Helvetica" w:hAnsi="Helvetica" w:cs="Helvetica"/>
          <w:color w:val="3E3E3E"/>
        </w:rPr>
        <w:t>RPCA</w:t>
      </w:r>
      <w:r>
        <w:rPr>
          <w:rFonts w:ascii="Helvetica" w:hAnsi="Helvetica" w:cs="Helvetica"/>
          <w:color w:val="3E3E3E"/>
        </w:rPr>
        <w:t>提供了实用性。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所有节点都有一个强制性的</w:t>
      </w:r>
      <w:r>
        <w:rPr>
          <w:rFonts w:ascii="Helvetica" w:hAnsi="Helvetica" w:cs="Helvetica"/>
          <w:color w:val="3E3E3E"/>
        </w:rPr>
        <w:t>2</w:t>
      </w:r>
      <w:r>
        <w:rPr>
          <w:rFonts w:ascii="Helvetica" w:hAnsi="Helvetica" w:cs="Helvetica"/>
          <w:color w:val="3E3E3E"/>
        </w:rPr>
        <w:t>秒钟窗口，以在每轮协商一致中提出初始候选集。虽然这确实给每个共识轮次引入了</w:t>
      </w:r>
      <w:r>
        <w:rPr>
          <w:rFonts w:ascii="Helvetica" w:hAnsi="Helvetica" w:cs="Helvetica"/>
          <w:color w:val="3E3E3E"/>
        </w:rPr>
        <w:t>2</w:t>
      </w:r>
      <w:r>
        <w:rPr>
          <w:rFonts w:ascii="Helvetica" w:hAnsi="Helvetica" w:cs="Helvetica"/>
          <w:color w:val="3E3E3E"/>
        </w:rPr>
        <w:t>秒的下限，但它还保证具有合理延迟的所有节点都将有能力</w:t>
      </w:r>
      <w:proofErr w:type="gramStart"/>
      <w:r>
        <w:rPr>
          <w:rFonts w:ascii="Helvetica" w:hAnsi="Helvetica" w:cs="Helvetica"/>
          <w:color w:val="3E3E3E"/>
        </w:rPr>
        <w:t>参与共识</w:t>
      </w:r>
      <w:proofErr w:type="gramEnd"/>
      <w:r>
        <w:rPr>
          <w:rFonts w:ascii="Helvetica" w:hAnsi="Helvetica" w:cs="Helvetica"/>
          <w:color w:val="3E3E3E"/>
        </w:rPr>
        <w:t>流程。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由于投票记录在分类账的每一轮共识中，因此可以标记网络中的节点并将其从网络中删除，以获取一些常见的，易于识别的恶意行为。这些包括对每个事务投票为</w:t>
      </w:r>
      <w:r>
        <w:rPr>
          <w:rFonts w:ascii="Helvetica" w:hAnsi="Helvetica" w:cs="Helvetica"/>
          <w:color w:val="3E3E3E"/>
        </w:rPr>
        <w:t>“</w:t>
      </w:r>
      <w:r>
        <w:rPr>
          <w:rFonts w:ascii="Helvetica" w:hAnsi="Helvetica" w:cs="Helvetica"/>
          <w:color w:val="3E3E3E"/>
        </w:rPr>
        <w:t>否</w:t>
      </w:r>
      <w:r>
        <w:rPr>
          <w:rFonts w:ascii="Helvetica" w:hAnsi="Helvetica" w:cs="Helvetica"/>
          <w:color w:val="3E3E3E"/>
        </w:rPr>
        <w:t>”</w:t>
      </w:r>
      <w:r>
        <w:rPr>
          <w:rFonts w:ascii="Helvetica" w:hAnsi="Helvetica" w:cs="Helvetica"/>
          <w:color w:val="3E3E3E"/>
        </w:rPr>
        <w:t>的节点以及一致提出未通过一致性验证的事务的节点。</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为所有用户提供策划的默认</w:t>
      </w:r>
      <w:r>
        <w:rPr>
          <w:rFonts w:ascii="Helvetica" w:hAnsi="Helvetica" w:cs="Helvetica"/>
          <w:color w:val="3E3E3E"/>
        </w:rPr>
        <w:t>UNL</w:t>
      </w:r>
      <w:r>
        <w:rPr>
          <w:rFonts w:ascii="Helvetica" w:hAnsi="Helvetica" w:cs="Helvetica"/>
          <w:color w:val="3E3E3E"/>
        </w:rPr>
        <w:t>，这是为了最大限度地减少</w:t>
      </w:r>
      <w:r>
        <w:rPr>
          <w:rFonts w:ascii="Helvetica" w:hAnsi="Helvetica" w:cs="Helvetica"/>
          <w:color w:val="3E3E3E"/>
        </w:rPr>
        <w:t>pc</w:t>
      </w:r>
      <w:r>
        <w:rPr>
          <w:rFonts w:ascii="Helvetica" w:hAnsi="Helvetica" w:cs="Helvetica"/>
          <w:color w:val="3E3E3E"/>
        </w:rPr>
        <w:t>，如第</w:t>
      </w:r>
      <w:r>
        <w:rPr>
          <w:rFonts w:ascii="Helvetica" w:hAnsi="Helvetica" w:cs="Helvetica"/>
          <w:color w:val="3E3E3E"/>
        </w:rPr>
        <w:t>3.2</w:t>
      </w:r>
      <w:r>
        <w:rPr>
          <w:rFonts w:ascii="Helvetica" w:hAnsi="Helvetica" w:cs="Helvetica"/>
          <w:color w:val="3E3E3E"/>
        </w:rPr>
        <w:t>节所述。尽管用户可以并且应该选择他们自己的</w:t>
      </w:r>
      <w:r>
        <w:rPr>
          <w:rFonts w:ascii="Helvetica" w:hAnsi="Helvetica" w:cs="Helvetica"/>
          <w:color w:val="3E3E3E"/>
        </w:rPr>
        <w:t>UNL</w:t>
      </w:r>
      <w:r>
        <w:rPr>
          <w:rFonts w:ascii="Helvetica" w:hAnsi="Helvetica" w:cs="Helvetica"/>
          <w:color w:val="3E3E3E"/>
        </w:rPr>
        <w:t>，但这个默认的节点列表保证了即使是天真的用户也将参与一致的过程，以极高的概率达到正确性和一致性。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w:t>
      </w:r>
      <w:r>
        <w:rPr>
          <w:rFonts w:ascii="Helvetica" w:hAnsi="Helvetica" w:cs="Helvetica"/>
          <w:color w:val="3E3E3E"/>
        </w:rPr>
        <w:t>网络分裂检测算法也被用来避免网络中的分叉。虽然共识算法证明</w:t>
      </w:r>
      <w:proofErr w:type="gramStart"/>
      <w:r>
        <w:rPr>
          <w:rFonts w:ascii="Helvetica" w:hAnsi="Helvetica" w:cs="Helvetica"/>
          <w:color w:val="3E3E3E"/>
        </w:rPr>
        <w:t>最后关账分类账</w:t>
      </w:r>
      <w:proofErr w:type="gramEnd"/>
      <w:r>
        <w:rPr>
          <w:rFonts w:ascii="Helvetica" w:hAnsi="Helvetica" w:cs="Helvetica"/>
          <w:color w:val="3E3E3E"/>
        </w:rPr>
        <w:t>上的交易是正确的，但它并不禁止在网络的不同分部存在多于一个</w:t>
      </w:r>
      <w:proofErr w:type="gramStart"/>
      <w:r>
        <w:rPr>
          <w:rFonts w:ascii="Helvetica" w:hAnsi="Helvetica" w:cs="Helvetica"/>
          <w:color w:val="3E3E3E"/>
        </w:rPr>
        <w:t>最后关账分类账</w:t>
      </w:r>
      <w:proofErr w:type="gramEnd"/>
      <w:r>
        <w:rPr>
          <w:rFonts w:ascii="Helvetica" w:hAnsi="Helvetica" w:cs="Helvetica"/>
          <w:color w:val="3E3E3E"/>
        </w:rPr>
        <w:t>的可能性，因为连接不畅。为了试图识别是否发生了这样的分裂，每个节点监视</w:t>
      </w:r>
      <w:r>
        <w:rPr>
          <w:rFonts w:ascii="Helvetica" w:hAnsi="Helvetica" w:cs="Helvetica"/>
          <w:color w:val="3E3E3E"/>
        </w:rPr>
        <w:t>UNL</w:t>
      </w:r>
      <w:r>
        <w:rPr>
          <w:rFonts w:ascii="Helvetica" w:hAnsi="Helvetica" w:cs="Helvetica"/>
          <w:color w:val="3E3E3E"/>
        </w:rPr>
        <w:t>的活动成员的大小。如果</w:t>
      </w:r>
      <w:proofErr w:type="gramStart"/>
      <w:r>
        <w:rPr>
          <w:rFonts w:ascii="Helvetica" w:hAnsi="Helvetica" w:cs="Helvetica"/>
          <w:color w:val="3E3E3E"/>
        </w:rPr>
        <w:t>此大小</w:t>
      </w:r>
      <w:proofErr w:type="gramEnd"/>
      <w:r>
        <w:rPr>
          <w:rFonts w:ascii="Helvetica" w:hAnsi="Helvetica" w:cs="Helvetica"/>
          <w:color w:val="3E3E3E"/>
        </w:rPr>
        <w:t>突然下降到预设阈值以下，则可能发生拆分。为了防止在</w:t>
      </w:r>
      <w:r>
        <w:rPr>
          <w:rFonts w:ascii="Helvetica" w:hAnsi="Helvetica" w:cs="Helvetica"/>
          <w:color w:val="3E3E3E"/>
        </w:rPr>
        <w:t>UNL</w:t>
      </w:r>
      <w:r>
        <w:rPr>
          <w:rFonts w:ascii="Helvetica" w:hAnsi="Helvetica" w:cs="Helvetica"/>
          <w:color w:val="3E3E3E"/>
        </w:rPr>
        <w:t>的大部分具有暂时延迟的情况下误报，节点被允许发布</w:t>
      </w:r>
      <w:r>
        <w:rPr>
          <w:rFonts w:ascii="Helvetica" w:hAnsi="Helvetica" w:cs="Helvetica"/>
          <w:color w:val="3E3E3E"/>
        </w:rPr>
        <w:t>“</w:t>
      </w:r>
      <w:r>
        <w:rPr>
          <w:rFonts w:ascii="Helvetica" w:hAnsi="Helvetica" w:cs="Helvetica"/>
          <w:color w:val="3E3E3E"/>
        </w:rPr>
        <w:t>部分验证</w:t>
      </w:r>
      <w:r>
        <w:rPr>
          <w:rFonts w:ascii="Helvetica" w:hAnsi="Helvetica" w:cs="Helvetica"/>
          <w:color w:val="3E3E3E"/>
        </w:rPr>
        <w:t>”</w:t>
      </w:r>
      <w:r>
        <w:rPr>
          <w:rFonts w:ascii="Helvetica" w:hAnsi="Helvetica" w:cs="Helvetica"/>
          <w:color w:val="3E3E3E"/>
        </w:rPr>
        <w:t>，其中他们不处理或投票交易，但声明仍然参与一致的过程，而不是对断开的</w:t>
      </w:r>
      <w:proofErr w:type="gramStart"/>
      <w:r>
        <w:rPr>
          <w:rFonts w:ascii="Helvetica" w:hAnsi="Helvetica" w:cs="Helvetica"/>
          <w:color w:val="3E3E3E"/>
        </w:rPr>
        <w:t>子网络</w:t>
      </w:r>
      <w:proofErr w:type="gramEnd"/>
      <w:r>
        <w:rPr>
          <w:rFonts w:ascii="Helvetica" w:hAnsi="Helvetica" w:cs="Helvetica"/>
          <w:color w:val="3E3E3E"/>
        </w:rPr>
        <w:t>采取不同的共识过程。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lastRenderedPageBreak/>
        <w:t> •</w:t>
      </w:r>
      <w:r>
        <w:rPr>
          <w:rFonts w:ascii="Helvetica" w:hAnsi="Helvetica" w:cs="Helvetica"/>
          <w:color w:val="3E3E3E"/>
        </w:rPr>
        <w:t>虽然可以仅在一轮协商一致中应用</w:t>
      </w:r>
      <w:r>
        <w:rPr>
          <w:rFonts w:ascii="Helvetica" w:hAnsi="Helvetica" w:cs="Helvetica"/>
          <w:color w:val="3E3E3E"/>
        </w:rPr>
        <w:t>RPCA</w:t>
      </w:r>
      <w:r>
        <w:rPr>
          <w:rFonts w:ascii="Helvetica" w:hAnsi="Helvetica" w:cs="Helvetica"/>
          <w:color w:val="3E3E3E"/>
        </w:rPr>
        <w:t>，但在最后一轮之前需要</w:t>
      </w:r>
      <w:r>
        <w:rPr>
          <w:rFonts w:ascii="Helvetica" w:hAnsi="Helvetica" w:cs="Helvetica"/>
          <w:color w:val="3E3E3E"/>
        </w:rPr>
        <w:t>80</w:t>
      </w:r>
      <w:r>
        <w:rPr>
          <w:rFonts w:ascii="Helvetica" w:hAnsi="Helvetica" w:cs="Helvetica"/>
          <w:color w:val="3E3E3E"/>
        </w:rPr>
        <w:t>％的要求，可以通过多轮获得效用，每个轮次的协议最低要求百分比都在增加。这些回合允许检测潜在节点，这是因为少数这样的节点正在创造网络事务速率的瓶颈。这些节点将能够在较低需求轮次期间最初保持上升，但落后并且随着阈值增加而被识别。在一轮协商一致的情况下，可能出现这样的情况，即很少的事务通过</w:t>
      </w:r>
      <w:r>
        <w:rPr>
          <w:rFonts w:ascii="Helvetica" w:hAnsi="Helvetica" w:cs="Helvetica"/>
          <w:color w:val="3E3E3E"/>
        </w:rPr>
        <w:t>80</w:t>
      </w:r>
      <w:r>
        <w:rPr>
          <w:rFonts w:ascii="Helvetica" w:hAnsi="Helvetica" w:cs="Helvetica"/>
          <w:color w:val="3E3E3E"/>
        </w:rPr>
        <w:t>％的阈值，即使是较慢的节点也能跟上，降低整个网络的事务速率</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br/>
        <w:t>4.</w:t>
      </w:r>
      <w:r>
        <w:rPr>
          <w:rFonts w:ascii="Helvetica" w:hAnsi="Helvetica" w:cs="Helvetica"/>
          <w:color w:val="3E3E3E"/>
        </w:rPr>
        <w:t>仿真代码</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所提供的仿真代码演示了一轮</w:t>
      </w:r>
      <w:r>
        <w:rPr>
          <w:rFonts w:ascii="Helvetica" w:hAnsi="Helvetica" w:cs="Helvetica"/>
          <w:color w:val="3E3E3E"/>
        </w:rPr>
        <w:t>RPCA</w:t>
      </w:r>
      <w:r>
        <w:rPr>
          <w:rFonts w:ascii="Helvetica" w:hAnsi="Helvetica" w:cs="Helvetica"/>
          <w:color w:val="3E3E3E"/>
        </w:rPr>
        <w:t>，具有可参数化的功能（网络中的节点数量，恶意节点数量，消息延迟等）。</w:t>
      </w:r>
      <w:r>
        <w:rPr>
          <w:rFonts w:ascii="Helvetica" w:hAnsi="Helvetica" w:cs="Helvetica"/>
          <w:color w:val="3E3E3E"/>
        </w:rPr>
        <w:t xml:space="preserve"> </w:t>
      </w:r>
      <w:r>
        <w:rPr>
          <w:rFonts w:ascii="Helvetica" w:hAnsi="Helvetica" w:cs="Helvetica"/>
          <w:color w:val="3E3E3E"/>
        </w:rPr>
        <w:t>模拟器开始时完全不一致（网络中的一半节点最初建议</w:t>
      </w:r>
      <w:r>
        <w:rPr>
          <w:rFonts w:ascii="Helvetica" w:hAnsi="Helvetica" w:cs="Helvetica"/>
          <w:color w:val="3E3E3E"/>
        </w:rPr>
        <w:t>“</w:t>
      </w:r>
      <w:r>
        <w:rPr>
          <w:rFonts w:ascii="Helvetica" w:hAnsi="Helvetica" w:cs="Helvetica"/>
          <w:color w:val="3E3E3E"/>
        </w:rPr>
        <w:t>是</w:t>
      </w:r>
      <w:r>
        <w:rPr>
          <w:rFonts w:ascii="Helvetica" w:hAnsi="Helvetica" w:cs="Helvetica"/>
          <w:color w:val="3E3E3E"/>
        </w:rPr>
        <w:t>”</w:t>
      </w:r>
      <w:r>
        <w:rPr>
          <w:rFonts w:ascii="Helvetica" w:hAnsi="Helvetica" w:cs="Helvetica"/>
          <w:color w:val="3E3E3E"/>
        </w:rPr>
        <w:t>，而另一半建议</w:t>
      </w:r>
      <w:r>
        <w:rPr>
          <w:rFonts w:ascii="Helvetica" w:hAnsi="Helvetica" w:cs="Helvetica"/>
          <w:color w:val="3E3E3E"/>
        </w:rPr>
        <w:t>“</w:t>
      </w:r>
      <w:r>
        <w:rPr>
          <w:rFonts w:ascii="Helvetica" w:hAnsi="Helvetica" w:cs="Helvetica"/>
          <w:color w:val="3E3E3E"/>
        </w:rPr>
        <w:t>否</w:t>
      </w:r>
      <w:r>
        <w:rPr>
          <w:rFonts w:ascii="Helvetica" w:hAnsi="Helvetica" w:cs="Helvetica"/>
          <w:color w:val="3E3E3E"/>
        </w:rPr>
        <w:t>”</w:t>
      </w:r>
      <w:r>
        <w:rPr>
          <w:rFonts w:ascii="Helvetica" w:hAnsi="Helvetica" w:cs="Helvetica"/>
          <w:color w:val="3E3E3E"/>
        </w:rPr>
        <w:t>），然后继续</w:t>
      </w:r>
      <w:proofErr w:type="gramStart"/>
      <w:r>
        <w:rPr>
          <w:rFonts w:ascii="Helvetica" w:hAnsi="Helvetica" w:cs="Helvetica"/>
          <w:color w:val="3E3E3E"/>
        </w:rPr>
        <w:t>进行共识</w:t>
      </w:r>
      <w:proofErr w:type="gramEnd"/>
      <w:r>
        <w:rPr>
          <w:rFonts w:ascii="Helvetica" w:hAnsi="Helvetica" w:cs="Helvetica"/>
          <w:color w:val="3E3E3E"/>
        </w:rPr>
        <w:t>流程，在每个阶段显示在</w:t>
      </w:r>
      <w:r>
        <w:rPr>
          <w:rFonts w:ascii="Helvetica" w:hAnsi="Helvetica" w:cs="Helvetica"/>
          <w:color w:val="3E3E3E"/>
        </w:rPr>
        <w:t xml:space="preserve"> </w:t>
      </w:r>
      <w:r>
        <w:rPr>
          <w:rFonts w:ascii="Helvetica" w:hAnsi="Helvetica" w:cs="Helvetica"/>
          <w:color w:val="3E3E3E"/>
        </w:rPr>
        <w:t>网络作为节点根据</w:t>
      </w:r>
      <w:r>
        <w:rPr>
          <w:rFonts w:ascii="Helvetica" w:hAnsi="Helvetica" w:cs="Helvetica"/>
          <w:color w:val="3E3E3E"/>
        </w:rPr>
        <w:t>UNL</w:t>
      </w:r>
      <w:r>
        <w:rPr>
          <w:rFonts w:ascii="Helvetica" w:hAnsi="Helvetica" w:cs="Helvetica"/>
          <w:color w:val="3E3E3E"/>
        </w:rPr>
        <w:t>成员的建议调整提案。</w:t>
      </w:r>
      <w:r>
        <w:rPr>
          <w:rFonts w:ascii="Helvetica" w:hAnsi="Helvetica" w:cs="Helvetica"/>
          <w:color w:val="3E3E3E"/>
        </w:rPr>
        <w:t xml:space="preserve"> </w:t>
      </w:r>
      <w:r>
        <w:rPr>
          <w:rFonts w:ascii="Helvetica" w:hAnsi="Helvetica" w:cs="Helvetica"/>
          <w:color w:val="3E3E3E"/>
        </w:rPr>
        <w:t>达到</w:t>
      </w:r>
      <w:r>
        <w:rPr>
          <w:rFonts w:ascii="Helvetica" w:hAnsi="Helvetica" w:cs="Helvetica"/>
          <w:color w:val="3E3E3E"/>
        </w:rPr>
        <w:t>80</w:t>
      </w:r>
      <w:r>
        <w:rPr>
          <w:rFonts w:ascii="Helvetica" w:hAnsi="Helvetica" w:cs="Helvetica"/>
          <w:color w:val="3E3E3E"/>
        </w:rPr>
        <w:t>％的门槛后，达成共识。</w:t>
      </w:r>
      <w:r>
        <w:rPr>
          <w:rFonts w:ascii="Helvetica" w:hAnsi="Helvetica" w:cs="Helvetica"/>
          <w:color w:val="3E3E3E"/>
        </w:rPr>
        <w:t xml:space="preserve"> </w:t>
      </w:r>
      <w:r>
        <w:rPr>
          <w:rFonts w:ascii="Helvetica" w:hAnsi="Helvetica" w:cs="Helvetica"/>
          <w:color w:val="3E3E3E"/>
        </w:rPr>
        <w:t>我们鼓励读者尝试在</w:t>
      </w:r>
      <w:r>
        <w:rPr>
          <w:rFonts w:ascii="Helvetica" w:hAnsi="Helvetica" w:cs="Helvetica"/>
          <w:color w:val="3E3E3E"/>
        </w:rPr>
        <w:t>“Sim.cpp”</w:t>
      </w:r>
      <w:r>
        <w:rPr>
          <w:rFonts w:ascii="Helvetica" w:hAnsi="Helvetica" w:cs="Helvetica"/>
          <w:color w:val="3E3E3E"/>
        </w:rPr>
        <w:t>开头定义的不同常量值，以便熟悉不同条件下的一致过程。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br/>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5.</w:t>
      </w:r>
      <w:r>
        <w:rPr>
          <w:rFonts w:ascii="Helvetica" w:hAnsi="Helvetica" w:cs="Helvetica"/>
          <w:color w:val="3E3E3E"/>
        </w:rPr>
        <w:t>讨论</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我们已经描述了</w:t>
      </w:r>
      <w:r>
        <w:rPr>
          <w:rFonts w:ascii="Helvetica" w:hAnsi="Helvetica" w:cs="Helvetica"/>
          <w:color w:val="3E3E3E"/>
        </w:rPr>
        <w:t>RPCA</w:t>
      </w:r>
      <w:r>
        <w:rPr>
          <w:rFonts w:ascii="Helvetica" w:hAnsi="Helvetica" w:cs="Helvetica"/>
          <w:color w:val="3E3E3E"/>
        </w:rPr>
        <w:t>，它满足了我们上面概述的正确性，一致性和实用性的条件。</w:t>
      </w:r>
      <w:r>
        <w:rPr>
          <w:rFonts w:ascii="Helvetica" w:hAnsi="Helvetica" w:cs="Helvetica"/>
          <w:color w:val="3E3E3E"/>
        </w:rPr>
        <w:t xml:space="preserve"> </w:t>
      </w:r>
      <w:r>
        <w:rPr>
          <w:rFonts w:ascii="Helvetica" w:hAnsi="Helvetica" w:cs="Helvetica"/>
          <w:color w:val="3E3E3E"/>
        </w:rPr>
        <w:t>其结果是</w:t>
      </w:r>
      <w:r>
        <w:rPr>
          <w:rFonts w:ascii="Helvetica" w:hAnsi="Helvetica" w:cs="Helvetica"/>
          <w:color w:val="3E3E3E"/>
        </w:rPr>
        <w:t>Ripple Protocol</w:t>
      </w:r>
      <w:r>
        <w:rPr>
          <w:rFonts w:ascii="Helvetica" w:hAnsi="Helvetica" w:cs="Helvetica"/>
          <w:color w:val="3E3E3E"/>
        </w:rPr>
        <w:t>能够在几秒钟内处理安全可靠的事务：完成一轮共识所需的时间。</w:t>
      </w:r>
      <w:r>
        <w:rPr>
          <w:rFonts w:ascii="Helvetica" w:hAnsi="Helvetica" w:cs="Helvetica"/>
          <w:color w:val="3E3E3E"/>
        </w:rPr>
        <w:t xml:space="preserve"> </w:t>
      </w:r>
      <w:r>
        <w:rPr>
          <w:rFonts w:ascii="Helvetica" w:hAnsi="Helvetica" w:cs="Helvetica"/>
          <w:color w:val="3E3E3E"/>
        </w:rPr>
        <w:t>这些交易可证明是安全的，直到第</w:t>
      </w:r>
      <w:r>
        <w:rPr>
          <w:rFonts w:ascii="Helvetica" w:hAnsi="Helvetica" w:cs="Helvetica"/>
          <w:color w:val="3E3E3E"/>
        </w:rPr>
        <w:t>3</w:t>
      </w:r>
      <w:r>
        <w:rPr>
          <w:rFonts w:ascii="Helvetica" w:hAnsi="Helvetica" w:cs="Helvetica"/>
          <w:color w:val="3E3E3E"/>
        </w:rPr>
        <w:t>节中概述的界限，虽然不是异步拜占庭共识文献中最强大的一个，但确实可以实现网络成员资格的快速收敛和灵活性。</w:t>
      </w:r>
      <w:r>
        <w:rPr>
          <w:rFonts w:ascii="Helvetica" w:hAnsi="Helvetica" w:cs="Helvetica"/>
          <w:color w:val="3E3E3E"/>
        </w:rPr>
        <w:t xml:space="preserve"> </w:t>
      </w:r>
      <w:r>
        <w:rPr>
          <w:rFonts w:ascii="Helvetica" w:hAnsi="Helvetica" w:cs="Helvetica"/>
          <w:color w:val="3E3E3E"/>
        </w:rPr>
        <w:t>综合起来，这些特质使</w:t>
      </w:r>
      <w:r>
        <w:rPr>
          <w:rFonts w:ascii="Helvetica" w:hAnsi="Helvetica" w:cs="Helvetica"/>
          <w:color w:val="3E3E3E"/>
        </w:rPr>
        <w:t>Ripple Network</w:t>
      </w:r>
      <w:r>
        <w:rPr>
          <w:rFonts w:ascii="Helvetica" w:hAnsi="Helvetica" w:cs="Helvetica"/>
          <w:color w:val="3E3E3E"/>
        </w:rPr>
        <w:t>成为一个快速和低成本的全球支付网络，并具有广为人知的安全性和可靠性。</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虽然我们已经证明，只要满足公式</w:t>
      </w:r>
      <w:r>
        <w:rPr>
          <w:rFonts w:ascii="Helvetica" w:hAnsi="Helvetica" w:cs="Helvetica"/>
          <w:color w:val="3E3E3E"/>
        </w:rPr>
        <w:t>1</w:t>
      </w:r>
      <w:r>
        <w:rPr>
          <w:rFonts w:ascii="Helvetica" w:hAnsi="Helvetica" w:cs="Helvetica"/>
          <w:color w:val="3E3E3E"/>
        </w:rPr>
        <w:t>和</w:t>
      </w:r>
      <w:r>
        <w:rPr>
          <w:rFonts w:ascii="Helvetica" w:hAnsi="Helvetica" w:cs="Helvetica"/>
          <w:color w:val="3E3E3E"/>
        </w:rPr>
        <w:t>3</w:t>
      </w:r>
      <w:r>
        <w:rPr>
          <w:rFonts w:ascii="Helvetica" w:hAnsi="Helvetica" w:cs="Helvetica"/>
          <w:color w:val="3E3E3E"/>
        </w:rPr>
        <w:t>中描述的边界，</w:t>
      </w:r>
      <w:r>
        <w:rPr>
          <w:rFonts w:ascii="Helvetica" w:hAnsi="Helvetica" w:cs="Helvetica"/>
          <w:color w:val="3E3E3E"/>
        </w:rPr>
        <w:t>Ripple Protocol</w:t>
      </w:r>
      <w:r>
        <w:rPr>
          <w:rFonts w:ascii="Helvetica" w:hAnsi="Helvetica" w:cs="Helvetica"/>
          <w:color w:val="3E3E3E"/>
        </w:rPr>
        <w:t>就可证明是安全的，但值得注意的是这些是最大边界，实际上网络在严格不太严格的条件下可能是安全的。</w:t>
      </w:r>
      <w:r>
        <w:rPr>
          <w:rFonts w:ascii="Helvetica" w:hAnsi="Helvetica" w:cs="Helvetica"/>
          <w:color w:val="3E3E3E"/>
        </w:rPr>
        <w:t xml:space="preserve"> </w:t>
      </w:r>
      <w:r>
        <w:rPr>
          <w:rFonts w:ascii="Helvetica" w:hAnsi="Helvetica" w:cs="Helvetica"/>
          <w:color w:val="3E3E3E"/>
        </w:rPr>
        <w:t>然而，认识到这一点也很重要，满足这些界限并不是</w:t>
      </w:r>
      <w:r>
        <w:rPr>
          <w:rFonts w:ascii="Helvetica" w:hAnsi="Helvetica" w:cs="Helvetica"/>
          <w:color w:val="3E3E3E"/>
        </w:rPr>
        <w:t>RPCA</w:t>
      </w:r>
      <w:r>
        <w:rPr>
          <w:rFonts w:ascii="Helvetica" w:hAnsi="Helvetica" w:cs="Helvetica"/>
          <w:color w:val="3E3E3E"/>
        </w:rPr>
        <w:t>本身固有的，而是需要管理所有用户的</w:t>
      </w:r>
      <w:r>
        <w:rPr>
          <w:rFonts w:ascii="Helvetica" w:hAnsi="Helvetica" w:cs="Helvetica"/>
          <w:color w:val="3E3E3E"/>
        </w:rPr>
        <w:t>UNLs</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向所有用户提供的默认</w:t>
      </w:r>
      <w:r>
        <w:rPr>
          <w:rFonts w:ascii="Helvetica" w:hAnsi="Helvetica" w:cs="Helvetica"/>
          <w:color w:val="3E3E3E"/>
        </w:rPr>
        <w:t>UNL</w:t>
      </w:r>
      <w:r>
        <w:rPr>
          <w:rFonts w:ascii="Helvetica" w:hAnsi="Helvetica" w:cs="Helvetica"/>
          <w:color w:val="3E3E3E"/>
        </w:rPr>
        <w:t>已经足够了，但是如果用户对</w:t>
      </w:r>
      <w:r>
        <w:rPr>
          <w:rFonts w:ascii="Helvetica" w:hAnsi="Helvetica" w:cs="Helvetica"/>
          <w:color w:val="3E3E3E"/>
        </w:rPr>
        <w:t>UNL</w:t>
      </w:r>
      <w:r>
        <w:rPr>
          <w:rFonts w:ascii="Helvetica" w:hAnsi="Helvetica" w:cs="Helvetica"/>
          <w:color w:val="3E3E3E"/>
        </w:rPr>
        <w:t>进行了更改，则必须在知道上述界限的情况下完成。</w:t>
      </w:r>
      <w:r>
        <w:rPr>
          <w:rFonts w:ascii="Helvetica" w:hAnsi="Helvetica" w:cs="Helvetica"/>
          <w:color w:val="3E3E3E"/>
        </w:rPr>
        <w:t xml:space="preserve"> </w:t>
      </w:r>
      <w:r>
        <w:rPr>
          <w:rFonts w:ascii="Helvetica" w:hAnsi="Helvetica" w:cs="Helvetica"/>
          <w:color w:val="3E3E3E"/>
        </w:rPr>
        <w:t>另外，为了确保方程式</w:t>
      </w:r>
      <w:r>
        <w:rPr>
          <w:rFonts w:ascii="Helvetica" w:hAnsi="Helvetica" w:cs="Helvetica"/>
          <w:color w:val="3E3E3E"/>
        </w:rPr>
        <w:t>3</w:t>
      </w:r>
      <w:r>
        <w:rPr>
          <w:rFonts w:ascii="Helvetica" w:hAnsi="Helvetica" w:cs="Helvetica"/>
          <w:color w:val="3E3E3E"/>
        </w:rPr>
        <w:t>中的界限得到满足并且始终满足该协议，需要对全球网络结构进行一些监测。</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我们认为</w:t>
      </w:r>
      <w:r>
        <w:rPr>
          <w:rFonts w:ascii="Helvetica" w:hAnsi="Helvetica" w:cs="Helvetica"/>
          <w:color w:val="3E3E3E"/>
        </w:rPr>
        <w:t>RPCA</w:t>
      </w:r>
      <w:r>
        <w:rPr>
          <w:rFonts w:ascii="Helvetica" w:hAnsi="Helvetica" w:cs="Helvetica"/>
          <w:color w:val="3E3E3E"/>
        </w:rPr>
        <w:t>代表了分布式支付系统向前迈出的重要一步，因为低潜能</w:t>
      </w:r>
      <w:proofErr w:type="gramStart"/>
      <w:r>
        <w:rPr>
          <w:rFonts w:ascii="Helvetica" w:hAnsi="Helvetica" w:cs="Helvetica"/>
          <w:color w:val="3E3E3E"/>
        </w:rPr>
        <w:t>性允许</w:t>
      </w:r>
      <w:proofErr w:type="gramEnd"/>
      <w:r>
        <w:rPr>
          <w:rFonts w:ascii="Helvetica" w:hAnsi="Helvetica" w:cs="Helvetica"/>
          <w:color w:val="3E3E3E"/>
        </w:rPr>
        <w:t>以前使用其他更高延迟一致性方法难以或甚至不可能实现的许多类型的金融交易。</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br/>
      </w:r>
    </w:p>
    <w:p w:rsidR="00D279DF" w:rsidRDefault="00D279DF" w:rsidP="00D279D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lastRenderedPageBreak/>
        <w:t>6.</w:t>
      </w:r>
      <w:r>
        <w:rPr>
          <w:rFonts w:ascii="Helvetica" w:hAnsi="Helvetica" w:cs="Helvetica"/>
          <w:color w:val="3E3E3E"/>
        </w:rPr>
        <w:t>致谢</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Ripple Labs</w:t>
      </w:r>
      <w:r>
        <w:rPr>
          <w:rFonts w:ascii="Helvetica" w:hAnsi="Helvetica" w:cs="Helvetica"/>
          <w:color w:val="3E3E3E"/>
        </w:rPr>
        <w:t>想要感谢所有参与</w:t>
      </w:r>
      <w:r>
        <w:rPr>
          <w:rFonts w:ascii="Helvetica" w:hAnsi="Helvetica" w:cs="Helvetica"/>
          <w:color w:val="3E3E3E"/>
        </w:rPr>
        <w:t>Ripple Protocol</w:t>
      </w:r>
      <w:r>
        <w:rPr>
          <w:rFonts w:ascii="Helvetica" w:hAnsi="Helvetica" w:cs="Helvetica"/>
          <w:color w:val="3E3E3E"/>
        </w:rPr>
        <w:t>共识算法开发的人员。</w:t>
      </w:r>
      <w:r>
        <w:rPr>
          <w:rFonts w:ascii="Helvetica" w:hAnsi="Helvetica" w:cs="Helvetica"/>
          <w:color w:val="3E3E3E"/>
        </w:rPr>
        <w:t xml:space="preserve"> </w:t>
      </w:r>
      <w:r>
        <w:rPr>
          <w:rFonts w:ascii="Helvetica" w:hAnsi="Helvetica" w:cs="Helvetica"/>
          <w:color w:val="3E3E3E"/>
        </w:rPr>
        <w:t>具体而言，</w:t>
      </w:r>
      <w:r>
        <w:rPr>
          <w:rFonts w:ascii="Helvetica" w:hAnsi="Helvetica" w:cs="Helvetica"/>
          <w:color w:val="3E3E3E"/>
        </w:rPr>
        <w:t xml:space="preserve">Arthur </w:t>
      </w:r>
      <w:proofErr w:type="spellStart"/>
      <w:r>
        <w:rPr>
          <w:rFonts w:ascii="Helvetica" w:hAnsi="Helvetica" w:cs="Helvetica"/>
          <w:color w:val="3E3E3E"/>
        </w:rPr>
        <w:t>Britto</w:t>
      </w:r>
      <w:proofErr w:type="spellEnd"/>
      <w:r>
        <w:rPr>
          <w:rFonts w:ascii="Helvetica" w:hAnsi="Helvetica" w:cs="Helvetica"/>
          <w:color w:val="3E3E3E"/>
        </w:rPr>
        <w:t>因其关于交易集的工作，</w:t>
      </w:r>
      <w:r>
        <w:rPr>
          <w:rFonts w:ascii="Helvetica" w:hAnsi="Helvetica" w:cs="Helvetica"/>
          <w:color w:val="3E3E3E"/>
        </w:rPr>
        <w:t xml:space="preserve">Jed </w:t>
      </w:r>
      <w:proofErr w:type="spellStart"/>
      <w:r>
        <w:rPr>
          <w:rFonts w:ascii="Helvetica" w:hAnsi="Helvetica" w:cs="Helvetica"/>
          <w:color w:val="3E3E3E"/>
        </w:rPr>
        <w:t>McCaleb</w:t>
      </w:r>
      <w:proofErr w:type="spellEnd"/>
      <w:r>
        <w:rPr>
          <w:rFonts w:ascii="Helvetica" w:hAnsi="Helvetica" w:cs="Helvetica"/>
          <w:color w:val="3E3E3E"/>
        </w:rPr>
        <w:t>就原始</w:t>
      </w:r>
      <w:r>
        <w:rPr>
          <w:rFonts w:ascii="Helvetica" w:hAnsi="Helvetica" w:cs="Helvetica"/>
          <w:color w:val="3E3E3E"/>
        </w:rPr>
        <w:t>Ripple Protocol</w:t>
      </w:r>
      <w:r>
        <w:rPr>
          <w:rFonts w:ascii="Helvetica" w:hAnsi="Helvetica" w:cs="Helvetica"/>
          <w:color w:val="3E3E3E"/>
        </w:rPr>
        <w:t>共识概念和</w:t>
      </w:r>
      <w:r>
        <w:rPr>
          <w:rFonts w:ascii="Helvetica" w:hAnsi="Helvetica" w:cs="Helvetica"/>
          <w:color w:val="3E3E3E"/>
        </w:rPr>
        <w:t>David Schwartz</w:t>
      </w:r>
      <w:r>
        <w:rPr>
          <w:rFonts w:ascii="Helvetica" w:hAnsi="Helvetica" w:cs="Helvetica"/>
          <w:color w:val="3E3E3E"/>
        </w:rPr>
        <w:t>所做的关于</w:t>
      </w:r>
      <w:r>
        <w:rPr>
          <w:rFonts w:ascii="Helvetica" w:hAnsi="Helvetica" w:cs="Helvetica"/>
          <w:color w:val="3E3E3E"/>
        </w:rPr>
        <w:t>“</w:t>
      </w:r>
      <w:r>
        <w:rPr>
          <w:rFonts w:ascii="Helvetica" w:hAnsi="Helvetica" w:cs="Helvetica"/>
          <w:color w:val="3E3E3E"/>
        </w:rPr>
        <w:t>未能达成一致意见是同意推迟</w:t>
      </w:r>
      <w:r>
        <w:rPr>
          <w:rFonts w:ascii="Helvetica" w:hAnsi="Helvetica" w:cs="Helvetica"/>
          <w:color w:val="3E3E3E"/>
        </w:rPr>
        <w:t>”</w:t>
      </w:r>
      <w:r>
        <w:rPr>
          <w:rFonts w:ascii="Helvetica" w:hAnsi="Helvetica" w:cs="Helvetica"/>
          <w:color w:val="3E3E3E"/>
        </w:rPr>
        <w:t>共识方面的工作。</w:t>
      </w:r>
      <w:r>
        <w:rPr>
          <w:rFonts w:ascii="Helvetica" w:hAnsi="Helvetica" w:cs="Helvetica"/>
          <w:color w:val="3E3E3E"/>
        </w:rPr>
        <w:t xml:space="preserve"> Ripple Labs</w:t>
      </w:r>
      <w:r>
        <w:rPr>
          <w:rFonts w:ascii="Helvetica" w:hAnsi="Helvetica" w:cs="Helvetica"/>
          <w:color w:val="3E3E3E"/>
        </w:rPr>
        <w:t>还要感谢</w:t>
      </w:r>
      <w:proofErr w:type="gramStart"/>
      <w:r>
        <w:rPr>
          <w:rFonts w:ascii="Helvetica" w:hAnsi="Helvetica" w:cs="Helvetica"/>
          <w:color w:val="3E3E3E"/>
        </w:rPr>
        <w:t>诺亚杨斯</w:t>
      </w:r>
      <w:proofErr w:type="gramEnd"/>
      <w:r>
        <w:rPr>
          <w:rFonts w:ascii="Helvetica" w:hAnsi="Helvetica" w:cs="Helvetica"/>
          <w:color w:val="3E3E3E"/>
        </w:rPr>
        <w:t>在编写和审阅本文时的努力。</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参考</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xml:space="preserve">[1] </w:t>
      </w:r>
      <w:proofErr w:type="spellStart"/>
      <w:r>
        <w:rPr>
          <w:rFonts w:ascii="Helvetica" w:hAnsi="Helvetica" w:cs="Helvetica"/>
          <w:color w:val="3E3E3E"/>
        </w:rPr>
        <w:t>Nakamoto</w:t>
      </w:r>
      <w:proofErr w:type="spellEnd"/>
      <w:r>
        <w:rPr>
          <w:rFonts w:ascii="Helvetica" w:hAnsi="Helvetica" w:cs="Helvetica"/>
          <w:color w:val="3E3E3E"/>
        </w:rPr>
        <w:t>，</w:t>
      </w:r>
      <w:r>
        <w:rPr>
          <w:rFonts w:ascii="Helvetica" w:hAnsi="Helvetica" w:cs="Helvetica"/>
          <w:color w:val="3E3E3E"/>
        </w:rPr>
        <w:t>Satoshi</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比特币：一个</w:t>
      </w:r>
      <w:r>
        <w:rPr>
          <w:rFonts w:ascii="Helvetica" w:hAnsi="Helvetica" w:cs="Helvetica"/>
          <w:color w:val="3E3E3E"/>
        </w:rPr>
        <w:t>P2P</w:t>
      </w:r>
      <w:r>
        <w:rPr>
          <w:rFonts w:ascii="Helvetica" w:hAnsi="Helvetica" w:cs="Helvetica"/>
          <w:color w:val="3E3E3E"/>
        </w:rPr>
        <w:t>电子现金系统。</w:t>
      </w:r>
      <w:r>
        <w:rPr>
          <w:rFonts w:ascii="Helvetica" w:hAnsi="Helvetica" w:cs="Helvetica"/>
          <w:color w:val="3E3E3E"/>
        </w:rPr>
        <w:t>”</w:t>
      </w:r>
      <w:r>
        <w:rPr>
          <w:rFonts w:ascii="Helvetica" w:hAnsi="Helvetica" w:cs="Helvetica"/>
          <w:color w:val="3E3E3E"/>
        </w:rPr>
        <w:t>咨询</w:t>
      </w:r>
      <w:r>
        <w:rPr>
          <w:rFonts w:ascii="Helvetica" w:hAnsi="Helvetica" w:cs="Helvetica"/>
          <w:color w:val="3E3E3E"/>
        </w:rPr>
        <w:t>1.2012</w:t>
      </w:r>
      <w:r>
        <w:rPr>
          <w:rFonts w:ascii="Helvetica" w:hAnsi="Helvetica" w:cs="Helvetica"/>
          <w:color w:val="3E3E3E"/>
        </w:rPr>
        <w:t>（</w:t>
      </w:r>
      <w:r>
        <w:rPr>
          <w:rFonts w:ascii="Helvetica" w:hAnsi="Helvetica" w:cs="Helvetica"/>
          <w:color w:val="3E3E3E"/>
        </w:rPr>
        <w:t>2008</w:t>
      </w:r>
      <w:r>
        <w:rPr>
          <w:rFonts w:ascii="Helvetica" w:hAnsi="Helvetica" w:cs="Helvetica"/>
          <w:color w:val="3E3E3E"/>
        </w:rPr>
        <w:t>）：</w:t>
      </w:r>
      <w:r>
        <w:rPr>
          <w:rFonts w:ascii="Helvetica" w:hAnsi="Helvetica" w:cs="Helvetica"/>
          <w:color w:val="3E3E3E"/>
        </w:rPr>
        <w:t>28.</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xml:space="preserve"> [2] </w:t>
      </w:r>
      <w:proofErr w:type="spellStart"/>
      <w:r>
        <w:rPr>
          <w:rFonts w:ascii="Helvetica" w:hAnsi="Helvetica" w:cs="Helvetica"/>
          <w:color w:val="3E3E3E"/>
        </w:rPr>
        <w:t>Lamport</w:t>
      </w:r>
      <w:proofErr w:type="spellEnd"/>
      <w:r>
        <w:rPr>
          <w:rFonts w:ascii="Helvetica" w:hAnsi="Helvetica" w:cs="Helvetica"/>
          <w:color w:val="3E3E3E"/>
        </w:rPr>
        <w:t>，</w:t>
      </w:r>
      <w:r>
        <w:rPr>
          <w:rFonts w:ascii="Helvetica" w:hAnsi="Helvetica" w:cs="Helvetica"/>
          <w:color w:val="3E3E3E"/>
        </w:rPr>
        <w:t>Leslie</w:t>
      </w:r>
      <w:r>
        <w:rPr>
          <w:rFonts w:ascii="Helvetica" w:hAnsi="Helvetica" w:cs="Helvetica"/>
          <w:color w:val="3E3E3E"/>
        </w:rPr>
        <w:t>，</w:t>
      </w:r>
      <w:r>
        <w:rPr>
          <w:rFonts w:ascii="Helvetica" w:hAnsi="Helvetica" w:cs="Helvetica"/>
          <w:color w:val="3E3E3E"/>
        </w:rPr>
        <w:t xml:space="preserve">Robert </w:t>
      </w:r>
      <w:proofErr w:type="spellStart"/>
      <w:r>
        <w:rPr>
          <w:rFonts w:ascii="Helvetica" w:hAnsi="Helvetica" w:cs="Helvetica"/>
          <w:color w:val="3E3E3E"/>
        </w:rPr>
        <w:t>Shostak</w:t>
      </w:r>
      <w:proofErr w:type="spellEnd"/>
      <w:r>
        <w:rPr>
          <w:rFonts w:ascii="Helvetica" w:hAnsi="Helvetica" w:cs="Helvetica"/>
          <w:color w:val="3E3E3E"/>
        </w:rPr>
        <w:t>和</w:t>
      </w:r>
      <w:r>
        <w:rPr>
          <w:rFonts w:ascii="Helvetica" w:hAnsi="Helvetica" w:cs="Helvetica"/>
          <w:color w:val="3E3E3E"/>
        </w:rPr>
        <w:t>Marshall Pease</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拜占庭将军问题。</w:t>
      </w:r>
      <w:r>
        <w:rPr>
          <w:rFonts w:ascii="Helvetica" w:hAnsi="Helvetica" w:cs="Helvetica"/>
          <w:color w:val="3E3E3E"/>
        </w:rPr>
        <w:t>”ACM</w:t>
      </w:r>
      <w:r>
        <w:rPr>
          <w:rFonts w:ascii="Helvetica" w:hAnsi="Helvetica" w:cs="Helvetica"/>
          <w:color w:val="3E3E3E"/>
        </w:rPr>
        <w:t>编程语言和系统交易（</w:t>
      </w:r>
      <w:r>
        <w:rPr>
          <w:rFonts w:ascii="Helvetica" w:hAnsi="Helvetica" w:cs="Helvetica"/>
          <w:color w:val="3E3E3E"/>
        </w:rPr>
        <w:t>TOPLAS</w:t>
      </w:r>
      <w:r>
        <w:rPr>
          <w:rFonts w:ascii="Helvetica" w:hAnsi="Helvetica" w:cs="Helvetica"/>
          <w:color w:val="3E3E3E"/>
        </w:rPr>
        <w:t>）</w:t>
      </w:r>
      <w:r>
        <w:rPr>
          <w:rFonts w:ascii="Helvetica" w:hAnsi="Helvetica" w:cs="Helvetica"/>
          <w:color w:val="3E3E3E"/>
        </w:rPr>
        <w:t>4.3</w:t>
      </w:r>
      <w:r>
        <w:rPr>
          <w:rFonts w:ascii="Helvetica" w:hAnsi="Helvetica" w:cs="Helvetica"/>
          <w:color w:val="3E3E3E"/>
        </w:rPr>
        <w:t>（</w:t>
      </w:r>
      <w:r>
        <w:rPr>
          <w:rFonts w:ascii="Helvetica" w:hAnsi="Helvetica" w:cs="Helvetica"/>
          <w:color w:val="3E3E3E"/>
        </w:rPr>
        <w:t>1982</w:t>
      </w:r>
      <w:r>
        <w:rPr>
          <w:rFonts w:ascii="Helvetica" w:hAnsi="Helvetica" w:cs="Helvetica"/>
          <w:color w:val="3E3E3E"/>
        </w:rPr>
        <w:t>）：</w:t>
      </w:r>
      <w:r>
        <w:rPr>
          <w:rFonts w:ascii="Helvetica" w:hAnsi="Helvetica" w:cs="Helvetica"/>
          <w:color w:val="3E3E3E"/>
        </w:rPr>
        <w:t>382-401</w:t>
      </w:r>
      <w:r>
        <w:rPr>
          <w:rFonts w:ascii="Helvetica" w:hAnsi="Helvetica" w:cs="Helvetica"/>
          <w:color w:val="3E3E3E"/>
        </w:rPr>
        <w:t>。</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xml:space="preserve"> [3] </w:t>
      </w:r>
      <w:proofErr w:type="spellStart"/>
      <w:r>
        <w:rPr>
          <w:rFonts w:ascii="Helvetica" w:hAnsi="Helvetica" w:cs="Helvetica"/>
          <w:color w:val="3E3E3E"/>
        </w:rPr>
        <w:t>Attiya</w:t>
      </w:r>
      <w:proofErr w:type="spellEnd"/>
      <w:r>
        <w:rPr>
          <w:rFonts w:ascii="Helvetica" w:hAnsi="Helvetica" w:cs="Helvetica"/>
          <w:color w:val="3E3E3E"/>
        </w:rPr>
        <w:t>，</w:t>
      </w:r>
      <w:r>
        <w:rPr>
          <w:rFonts w:ascii="Helvetica" w:hAnsi="Helvetica" w:cs="Helvetica"/>
          <w:color w:val="3E3E3E"/>
        </w:rPr>
        <w:t>C.</w:t>
      </w:r>
      <w:r>
        <w:rPr>
          <w:rFonts w:ascii="Helvetica" w:hAnsi="Helvetica" w:cs="Helvetica"/>
          <w:color w:val="3E3E3E"/>
        </w:rPr>
        <w:t>，</w:t>
      </w:r>
      <w:r>
        <w:rPr>
          <w:rFonts w:ascii="Helvetica" w:hAnsi="Helvetica" w:cs="Helvetica"/>
          <w:color w:val="3E3E3E"/>
        </w:rPr>
        <w:t xml:space="preserve">D. </w:t>
      </w:r>
      <w:proofErr w:type="spellStart"/>
      <w:r>
        <w:rPr>
          <w:rFonts w:ascii="Helvetica" w:hAnsi="Helvetica" w:cs="Helvetica"/>
          <w:color w:val="3E3E3E"/>
        </w:rPr>
        <w:t>Dolev</w:t>
      </w:r>
      <w:proofErr w:type="spellEnd"/>
      <w:r>
        <w:rPr>
          <w:rFonts w:ascii="Helvetica" w:hAnsi="Helvetica" w:cs="Helvetica"/>
          <w:color w:val="3E3E3E"/>
        </w:rPr>
        <w:t>和</w:t>
      </w:r>
      <w:r>
        <w:rPr>
          <w:rFonts w:ascii="Helvetica" w:hAnsi="Helvetica" w:cs="Helvetica"/>
          <w:color w:val="3E3E3E"/>
        </w:rPr>
        <w:t>J. Gill</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异步拜占庭协议</w:t>
      </w:r>
      <w:r>
        <w:rPr>
          <w:rFonts w:ascii="Helvetica" w:hAnsi="Helvetica" w:cs="Helvetica"/>
          <w:color w:val="3E3E3E"/>
        </w:rPr>
        <w:t>”</w:t>
      </w:r>
      <w:r>
        <w:rPr>
          <w:rFonts w:ascii="Helvetica" w:hAnsi="Helvetica" w:cs="Helvetica"/>
          <w:color w:val="3E3E3E"/>
        </w:rPr>
        <w:t>。</w:t>
      </w:r>
      <w:r>
        <w:rPr>
          <w:rFonts w:ascii="Helvetica" w:hAnsi="Helvetica" w:cs="Helvetica"/>
          <w:color w:val="3E3E3E"/>
        </w:rPr>
        <w:t>3</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年度</w:t>
      </w:r>
      <w:r>
        <w:rPr>
          <w:rFonts w:ascii="Helvetica" w:hAnsi="Helvetica" w:cs="Helvetica"/>
          <w:color w:val="3E3E3E"/>
        </w:rPr>
        <w:t>ACM</w:t>
      </w:r>
      <w:r>
        <w:rPr>
          <w:rFonts w:ascii="Helvetica" w:hAnsi="Helvetica" w:cs="Helvetica"/>
          <w:color w:val="3E3E3E"/>
        </w:rPr>
        <w:t>分布式计算原理研讨会。</w:t>
      </w:r>
      <w:r>
        <w:rPr>
          <w:rFonts w:ascii="Helvetica" w:hAnsi="Helvetica" w:cs="Helvetica"/>
          <w:color w:val="3E3E3E"/>
        </w:rPr>
        <w:t>1984</w:t>
      </w:r>
      <w:r>
        <w:rPr>
          <w:rFonts w:ascii="Helvetica" w:hAnsi="Helvetica" w:cs="Helvetica"/>
          <w:color w:val="3E3E3E"/>
        </w:rPr>
        <w:t>年</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[4] Fischer</w:t>
      </w:r>
      <w:r>
        <w:rPr>
          <w:rFonts w:ascii="Helvetica" w:hAnsi="Helvetica" w:cs="Helvetica"/>
          <w:color w:val="3E3E3E"/>
        </w:rPr>
        <w:t>，</w:t>
      </w:r>
      <w:r>
        <w:rPr>
          <w:rFonts w:ascii="Helvetica" w:hAnsi="Helvetica" w:cs="Helvetica"/>
          <w:color w:val="3E3E3E"/>
        </w:rPr>
        <w:t>Michael J.</w:t>
      </w:r>
      <w:r>
        <w:rPr>
          <w:rFonts w:ascii="Helvetica" w:hAnsi="Helvetica" w:cs="Helvetica"/>
          <w:color w:val="3E3E3E"/>
        </w:rPr>
        <w:t>，</w:t>
      </w:r>
      <w:r>
        <w:rPr>
          <w:rFonts w:ascii="Helvetica" w:hAnsi="Helvetica" w:cs="Helvetica"/>
          <w:color w:val="3E3E3E"/>
        </w:rPr>
        <w:t>Nancy A. Lynch</w:t>
      </w:r>
      <w:r>
        <w:rPr>
          <w:rFonts w:ascii="Helvetica" w:hAnsi="Helvetica" w:cs="Helvetica"/>
          <w:color w:val="3E3E3E"/>
        </w:rPr>
        <w:t>和</w:t>
      </w:r>
      <w:r>
        <w:rPr>
          <w:rFonts w:ascii="Helvetica" w:hAnsi="Helvetica" w:cs="Helvetica"/>
          <w:color w:val="3E3E3E"/>
        </w:rPr>
        <w:t>Michael S. Paterson</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分布式共识不可能具有一个错误的过程。</w:t>
      </w:r>
      <w:r>
        <w:rPr>
          <w:rFonts w:ascii="Helvetica" w:hAnsi="Helvetica" w:cs="Helvetica"/>
          <w:color w:val="3E3E3E"/>
        </w:rPr>
        <w:t>”ACM</w:t>
      </w:r>
      <w:r>
        <w:rPr>
          <w:rFonts w:ascii="Helvetica" w:hAnsi="Helvetica" w:cs="Helvetica"/>
          <w:color w:val="3E3E3E"/>
        </w:rPr>
        <w:t>杂志（</w:t>
      </w:r>
      <w:r>
        <w:rPr>
          <w:rFonts w:ascii="Helvetica" w:hAnsi="Helvetica" w:cs="Helvetica"/>
          <w:color w:val="3E3E3E"/>
        </w:rPr>
        <w:t>JACM</w:t>
      </w:r>
      <w:r>
        <w:rPr>
          <w:rFonts w:ascii="Helvetica" w:hAnsi="Helvetica" w:cs="Helvetica"/>
          <w:color w:val="3E3E3E"/>
        </w:rPr>
        <w:t>）</w:t>
      </w:r>
      <w:r>
        <w:rPr>
          <w:rFonts w:ascii="Helvetica" w:hAnsi="Helvetica" w:cs="Helvetica"/>
          <w:color w:val="3E3E3E"/>
        </w:rPr>
        <w:t>32.2</w:t>
      </w:r>
      <w:r>
        <w:rPr>
          <w:rFonts w:ascii="Helvetica" w:hAnsi="Helvetica" w:cs="Helvetica"/>
          <w:color w:val="3E3E3E"/>
        </w:rPr>
        <w:t>（</w:t>
      </w:r>
      <w:r>
        <w:rPr>
          <w:rFonts w:ascii="Helvetica" w:hAnsi="Helvetica" w:cs="Helvetica"/>
          <w:color w:val="3E3E3E"/>
        </w:rPr>
        <w:t>1985</w:t>
      </w:r>
      <w:r>
        <w:rPr>
          <w:rFonts w:ascii="Helvetica" w:hAnsi="Helvetica" w:cs="Helvetica"/>
          <w:color w:val="3E3E3E"/>
        </w:rPr>
        <w:t>）：</w:t>
      </w:r>
      <w:r>
        <w:rPr>
          <w:rFonts w:ascii="Helvetica" w:hAnsi="Helvetica" w:cs="Helvetica"/>
          <w:color w:val="3E3E3E"/>
        </w:rPr>
        <w:t>374-382</w:t>
      </w:r>
      <w:r>
        <w:rPr>
          <w:rFonts w:ascii="Helvetica" w:hAnsi="Helvetica" w:cs="Helvetica"/>
          <w:color w:val="3E3E3E"/>
        </w:rPr>
        <w:t>。</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[5] Martin</w:t>
      </w:r>
      <w:r>
        <w:rPr>
          <w:rFonts w:ascii="Helvetica" w:hAnsi="Helvetica" w:cs="Helvetica"/>
          <w:color w:val="3E3E3E"/>
        </w:rPr>
        <w:t>，</w:t>
      </w:r>
      <w:r>
        <w:rPr>
          <w:rFonts w:ascii="Helvetica" w:hAnsi="Helvetica" w:cs="Helvetica"/>
          <w:color w:val="3E3E3E"/>
        </w:rPr>
        <w:t>J-P</w:t>
      </w:r>
      <w:r>
        <w:rPr>
          <w:rFonts w:ascii="Helvetica" w:hAnsi="Helvetica" w:cs="Helvetica"/>
          <w:color w:val="3E3E3E"/>
        </w:rPr>
        <w:t>。和</w:t>
      </w:r>
      <w:r>
        <w:rPr>
          <w:rFonts w:ascii="Helvetica" w:hAnsi="Helvetica" w:cs="Helvetica"/>
          <w:color w:val="3E3E3E"/>
        </w:rPr>
        <w:t xml:space="preserve">Lorenzo </w:t>
      </w:r>
      <w:proofErr w:type="spellStart"/>
      <w:r>
        <w:rPr>
          <w:rFonts w:ascii="Helvetica" w:hAnsi="Helvetica" w:cs="Helvetica"/>
          <w:color w:val="3E3E3E"/>
        </w:rPr>
        <w:t>Alvisi</w:t>
      </w:r>
      <w:proofErr w:type="spellEnd"/>
      <w:r>
        <w:rPr>
          <w:rFonts w:ascii="Helvetica" w:hAnsi="Helvetica" w:cs="Helvetica"/>
          <w:color w:val="3E3E3E"/>
        </w:rPr>
        <w:t>。</w:t>
      </w:r>
      <w:r>
        <w:rPr>
          <w:rFonts w:ascii="Helvetica" w:hAnsi="Helvetica" w:cs="Helvetica"/>
          <w:color w:val="3E3E3E"/>
        </w:rPr>
        <w:t xml:space="preserve"> “Fast byzantine consensus</w:t>
      </w:r>
      <w:r>
        <w:rPr>
          <w:rFonts w:ascii="Helvetica" w:hAnsi="Helvetica" w:cs="Helvetica"/>
          <w:color w:val="3E3E3E"/>
        </w:rPr>
        <w:t>。</w:t>
      </w:r>
      <w:r>
        <w:rPr>
          <w:rFonts w:ascii="Helvetica" w:hAnsi="Helvetica" w:cs="Helvetica"/>
          <w:color w:val="3E3E3E"/>
        </w:rPr>
        <w:t>”Dependable and Secure Computing</w:t>
      </w:r>
      <w:r>
        <w:rPr>
          <w:rFonts w:ascii="Helvetica" w:hAnsi="Helvetica" w:cs="Helvetica"/>
          <w:color w:val="3E3E3E"/>
        </w:rPr>
        <w:t>，</w:t>
      </w:r>
      <w:r>
        <w:rPr>
          <w:rFonts w:ascii="Helvetica" w:hAnsi="Helvetica" w:cs="Helvetica"/>
          <w:color w:val="3E3E3E"/>
        </w:rPr>
        <w:t>IEEE Transactions on 3.3</w:t>
      </w:r>
      <w:r>
        <w:rPr>
          <w:rFonts w:ascii="Helvetica" w:hAnsi="Helvetica" w:cs="Helvetica"/>
          <w:color w:val="3E3E3E"/>
        </w:rPr>
        <w:t>（</w:t>
      </w:r>
      <w:r>
        <w:rPr>
          <w:rFonts w:ascii="Helvetica" w:hAnsi="Helvetica" w:cs="Helvetica"/>
          <w:color w:val="3E3E3E"/>
        </w:rPr>
        <w:t>2006</w:t>
      </w:r>
      <w:r>
        <w:rPr>
          <w:rFonts w:ascii="Helvetica" w:hAnsi="Helvetica" w:cs="Helvetica"/>
          <w:color w:val="3E3E3E"/>
        </w:rPr>
        <w:t>）：</w:t>
      </w:r>
      <w:r>
        <w:rPr>
          <w:rFonts w:ascii="Helvetica" w:hAnsi="Helvetica" w:cs="Helvetica"/>
          <w:color w:val="3E3E3E"/>
        </w:rPr>
        <w:t>202-215</w:t>
      </w:r>
      <w:r>
        <w:rPr>
          <w:rFonts w:ascii="Helvetica" w:hAnsi="Helvetica" w:cs="Helvetica"/>
          <w:color w:val="3E3E3E"/>
        </w:rPr>
        <w:t>。</w:t>
      </w:r>
      <w:r>
        <w:rPr>
          <w:rFonts w:ascii="Helvetica" w:hAnsi="Helvetica" w:cs="Helvetica"/>
          <w:color w:val="3E3E3E"/>
        </w:rPr>
        <w:t> </w:t>
      </w:r>
    </w:p>
    <w:p w:rsidR="00D279DF" w:rsidRDefault="00D279DF" w:rsidP="00D279DF">
      <w:pPr>
        <w:pStyle w:val="a3"/>
        <w:shd w:val="clear" w:color="auto" w:fill="FFFFFF"/>
        <w:spacing w:before="0" w:beforeAutospacing="0" w:after="0" w:afterAutospacing="0" w:line="384" w:lineRule="atLeast"/>
        <w:ind w:firstLine="480"/>
        <w:rPr>
          <w:rFonts w:ascii="Helvetica" w:hAnsi="Helvetica" w:cs="Helvetica"/>
          <w:color w:val="3E3E3E"/>
        </w:rPr>
      </w:pPr>
      <w:r>
        <w:rPr>
          <w:rFonts w:ascii="Helvetica" w:hAnsi="Helvetica" w:cs="Helvetica"/>
          <w:color w:val="3E3E3E"/>
        </w:rPr>
        <w:t xml:space="preserve">[6] </w:t>
      </w:r>
      <w:proofErr w:type="spellStart"/>
      <w:r>
        <w:rPr>
          <w:rFonts w:ascii="Helvetica" w:hAnsi="Helvetica" w:cs="Helvetica"/>
          <w:color w:val="3E3E3E"/>
        </w:rPr>
        <w:t>Alchieri</w:t>
      </w:r>
      <w:proofErr w:type="spellEnd"/>
      <w:r>
        <w:rPr>
          <w:rFonts w:ascii="Helvetica" w:hAnsi="Helvetica" w:cs="Helvetica"/>
          <w:color w:val="3E3E3E"/>
        </w:rPr>
        <w:t>，</w:t>
      </w:r>
      <w:r>
        <w:rPr>
          <w:rFonts w:ascii="Helvetica" w:hAnsi="Helvetica" w:cs="Helvetica"/>
          <w:color w:val="3E3E3E"/>
        </w:rPr>
        <w:t>Eduardo AP</w:t>
      </w:r>
      <w:r>
        <w:rPr>
          <w:rFonts w:ascii="Helvetica" w:hAnsi="Helvetica" w:cs="Helvetica"/>
          <w:color w:val="3E3E3E"/>
        </w:rPr>
        <w:t>等人。</w:t>
      </w:r>
      <w:r>
        <w:rPr>
          <w:rFonts w:ascii="Helvetica" w:hAnsi="Helvetica" w:cs="Helvetica"/>
          <w:color w:val="3E3E3E"/>
        </w:rPr>
        <w:t xml:space="preserve"> “</w:t>
      </w:r>
      <w:r>
        <w:rPr>
          <w:rFonts w:ascii="Helvetica" w:hAnsi="Helvetica" w:cs="Helvetica"/>
          <w:color w:val="3E3E3E"/>
        </w:rPr>
        <w:t>拜占庭与未知参与者的共识。</w:t>
      </w:r>
      <w:r>
        <w:rPr>
          <w:rFonts w:ascii="Helvetica" w:hAnsi="Helvetica" w:cs="Helvetica"/>
          <w:color w:val="3E3E3E"/>
        </w:rPr>
        <w:t>”</w:t>
      </w:r>
      <w:r>
        <w:rPr>
          <w:rFonts w:ascii="Helvetica" w:hAnsi="Helvetica" w:cs="Helvetica"/>
          <w:color w:val="3E3E3E"/>
        </w:rPr>
        <w:t>分布式系统原理。</w:t>
      </w:r>
      <w:r>
        <w:rPr>
          <w:rFonts w:ascii="Helvetica" w:hAnsi="Helvetica" w:cs="Helvetica"/>
          <w:color w:val="3E3E3E"/>
        </w:rPr>
        <w:t xml:space="preserve"> Springer Berlin Heidelberg</w:t>
      </w:r>
      <w:r>
        <w:rPr>
          <w:rFonts w:ascii="Helvetica" w:hAnsi="Helvetica" w:cs="Helvetica"/>
          <w:color w:val="3E3E3E"/>
        </w:rPr>
        <w:t>，</w:t>
      </w:r>
      <w:r>
        <w:rPr>
          <w:rFonts w:ascii="Helvetica" w:hAnsi="Helvetica" w:cs="Helvetica"/>
          <w:color w:val="3E3E3E"/>
        </w:rPr>
        <w:t>2008. 22-40</w:t>
      </w:r>
      <w:r>
        <w:rPr>
          <w:rFonts w:ascii="Helvetica" w:hAnsi="Helvetica" w:cs="Helvetica"/>
          <w:color w:val="3E3E3E"/>
        </w:rPr>
        <w:t>。</w:t>
      </w:r>
    </w:p>
    <w:p w:rsidR="00081F0C" w:rsidRDefault="00081F0C"/>
    <w:sectPr w:rsidR="00081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15064"/>
    <w:multiLevelType w:val="multilevel"/>
    <w:tmpl w:val="A79C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30D"/>
    <w:rsid w:val="00081F0C"/>
    <w:rsid w:val="00352B28"/>
    <w:rsid w:val="003D430D"/>
    <w:rsid w:val="004D2867"/>
    <w:rsid w:val="00AF39B3"/>
    <w:rsid w:val="00D27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0189A-7595-4611-9540-585487FB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79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79DF"/>
    <w:rPr>
      <w:b/>
      <w:bCs/>
    </w:rPr>
  </w:style>
  <w:style w:type="character" w:customStyle="1" w:styleId="apple-converted-space">
    <w:name w:val="apple-converted-space"/>
    <w:basedOn w:val="a0"/>
    <w:rsid w:val="00D27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焦杰</dc:creator>
  <cp:keywords/>
  <dc:description/>
  <cp:lastModifiedBy>焦杰</cp:lastModifiedBy>
  <cp:revision>5</cp:revision>
  <dcterms:created xsi:type="dcterms:W3CDTF">2018-03-02T14:28:00Z</dcterms:created>
  <dcterms:modified xsi:type="dcterms:W3CDTF">2018-03-02T14:31:00Z</dcterms:modified>
</cp:coreProperties>
</file>